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8A5" w:rsidRDefault="00D858A5" w:rsidP="00F608B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692832FC" wp14:editId="11E9A79E">
            <wp:extent cx="6038850" cy="444891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740" t="8853" r="17834" b="6769"/>
                    <a:stretch/>
                  </pic:blipFill>
                  <pic:spPr bwMode="auto">
                    <a:xfrm>
                      <a:off x="0" y="0"/>
                      <a:ext cx="6041996" cy="445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8A5" w:rsidRDefault="00D858A5" w:rsidP="00F608B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01130" w:rsidRPr="00F608B2" w:rsidRDefault="00F608B2" w:rsidP="00F608B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8B2">
        <w:rPr>
          <w:rFonts w:ascii="Times New Roman" w:hAnsi="Times New Roman" w:cs="Times New Roman"/>
          <w:sz w:val="28"/>
          <w:szCs w:val="28"/>
          <w:lang w:val="ru-RU"/>
        </w:rPr>
        <w:t>ПРИМЕР ТЕКСТА</w:t>
      </w:r>
      <w:r w:rsidR="00717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608B2" w:rsidRPr="00AB4521" w:rsidRDefault="00F608B2" w:rsidP="00F608B2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AB4521">
        <w:rPr>
          <w:rFonts w:ascii="Times New Roman" w:hAnsi="Times New Roman" w:cs="Times New Roman"/>
          <w:b/>
          <w:sz w:val="40"/>
          <w:szCs w:val="40"/>
          <w:lang w:val="ru-RU"/>
        </w:rPr>
        <w:t>Водолазы спускаются в историю</w:t>
      </w:r>
    </w:p>
    <w:p w:rsidR="00F608B2" w:rsidRPr="00AB4521" w:rsidRDefault="00F608B2" w:rsidP="00F608B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F608B2" w:rsidRPr="00AB4521" w:rsidRDefault="00F608B2" w:rsidP="00F608B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4521">
        <w:rPr>
          <w:rFonts w:ascii="Times New Roman" w:hAnsi="Times New Roman" w:cs="Times New Roman"/>
          <w:b/>
          <w:sz w:val="28"/>
          <w:szCs w:val="28"/>
          <w:lang w:val="ru-RU"/>
        </w:rPr>
        <w:t>132 года на дне в дальневосточной бухте Постовой лежит знаменитый русский фрегат «Паллада».</w:t>
      </w:r>
    </w:p>
    <w:p w:rsidR="00F608B2" w:rsidRPr="00AB4521" w:rsidRDefault="00F608B2" w:rsidP="00F608B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F608B2" w:rsidRPr="00F608B2" w:rsidRDefault="00F608B2" w:rsidP="00E674B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08B2">
        <w:rPr>
          <w:rFonts w:ascii="Times New Roman" w:hAnsi="Times New Roman" w:cs="Times New Roman"/>
          <w:sz w:val="28"/>
          <w:szCs w:val="28"/>
          <w:lang w:val="ru-RU"/>
        </w:rPr>
        <w:t>Жители поселка Заветы Ильича, укрывшегося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бухте от моря и океана, недоумевали, завидев, как мы перетаскивали в лесок на берегу громоздкие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ящики. Большинству 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 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м не гово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ила надпись на них «Паллад</w:t>
      </w:r>
      <w:r>
        <w:rPr>
          <w:rFonts w:ascii="Times New Roman" w:hAnsi="Times New Roman" w:cs="Times New Roman"/>
          <w:sz w:val="28"/>
          <w:szCs w:val="28"/>
          <w:lang w:val="ru-RU"/>
        </w:rPr>
        <w:t>а 88»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 совсем 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рядом, 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метров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глубине 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ежал корабль, носивший имя богини Афины-Паллады. Корабль, </w:t>
      </w:r>
      <w:r>
        <w:rPr>
          <w:rFonts w:ascii="Times New Roman" w:hAnsi="Times New Roman" w:cs="Times New Roman"/>
          <w:sz w:val="28"/>
          <w:szCs w:val="28"/>
          <w:lang w:val="ru-RU"/>
        </w:rPr>
        <w:t>которым командовал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Павел Нахимов, был затоплен здесь в </w:t>
      </w:r>
      <w:r>
        <w:rPr>
          <w:rFonts w:ascii="Times New Roman" w:hAnsi="Times New Roman" w:cs="Times New Roman"/>
          <w:sz w:val="28"/>
          <w:szCs w:val="28"/>
          <w:lang w:val="ru-RU"/>
        </w:rPr>
        <w:t>1856 году, уже, каза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лось бы, негодный к бою и, стало быть, ненужный военным.</w:t>
      </w:r>
    </w:p>
    <w:p w:rsidR="00F608B2" w:rsidRPr="00F608B2" w:rsidRDefault="00F608B2" w:rsidP="00E674B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Нас было 28, все </w:t>
      </w:r>
      <w:r>
        <w:rPr>
          <w:rFonts w:ascii="Times New Roman" w:hAnsi="Times New Roman" w:cs="Times New Roman"/>
          <w:sz w:val="28"/>
          <w:szCs w:val="28"/>
          <w:lang w:val="ru-RU"/>
        </w:rPr>
        <w:t>- професси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ональные водолазы, все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встре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воженные судьбой славного фрегата. И. А. Гончаров, чьему перу мы обязаны знаниями о последнем плавании «Паллады» по Атлантике, Индийскому и Тихому океанам, в предисловии к книге назвал корабль «</w:t>
      </w:r>
      <w:proofErr w:type="spellStart"/>
      <w:r w:rsidRPr="00F608B2">
        <w:rPr>
          <w:rFonts w:ascii="Times New Roman" w:hAnsi="Times New Roman" w:cs="Times New Roman"/>
          <w:sz w:val="28"/>
          <w:szCs w:val="28"/>
          <w:lang w:val="ru-RU"/>
        </w:rPr>
        <w:t>маленьним</w:t>
      </w:r>
      <w:proofErr w:type="spellEnd"/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русским миром, с четырьмястами обитателей, носившимся два года </w:t>
      </w:r>
      <w:proofErr w:type="gramStart"/>
      <w:r w:rsidRPr="00F608B2">
        <w:rPr>
          <w:rFonts w:ascii="Times New Roman" w:hAnsi="Times New Roman" w:cs="Times New Roman"/>
          <w:sz w:val="28"/>
          <w:szCs w:val="28"/>
          <w:lang w:val="ru-RU"/>
        </w:rPr>
        <w:t>по океаном</w:t>
      </w:r>
      <w:proofErr w:type="gramEnd"/>
      <w:r w:rsidRPr="00F608B2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F608B2" w:rsidRPr="00F608B2" w:rsidRDefault="00F608B2" w:rsidP="00E674B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08B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Поднять со дна «невесту 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ветра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так называли фрегаты на русском флоте 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собирались 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в 1941 году. Был план, но осуще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ствить его помешала война. 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 xml:space="preserve">Потом </w:t>
      </w:r>
      <w:r w:rsidR="00E674BE" w:rsidRPr="00E674BE">
        <w:rPr>
          <w:rFonts w:ascii="Times New Roman" w:hAnsi="Times New Roman" w:cs="Times New Roman"/>
          <w:color w:val="FF0000"/>
          <w:sz w:val="28"/>
          <w:szCs w:val="28"/>
          <w:lang w:val="ru-RU"/>
        </w:rPr>
        <w:t>***************** (не видно</w:t>
      </w:r>
      <w:r w:rsidR="0071720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нормально текста</w:t>
      </w:r>
      <w:r w:rsidR="00E674BE" w:rsidRPr="00E674BE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из-за наложенного </w:t>
      </w:r>
      <w:r w:rsidR="00717208">
        <w:rPr>
          <w:rFonts w:ascii="Times New Roman" w:hAnsi="Times New Roman" w:cs="Times New Roman"/>
          <w:color w:val="FF0000"/>
          <w:sz w:val="28"/>
          <w:szCs w:val="28"/>
          <w:lang w:val="ru-RU"/>
        </w:rPr>
        <w:t>сообщения</w:t>
      </w:r>
      <w:r w:rsidR="00E674BE" w:rsidRPr="00E674BE">
        <w:rPr>
          <w:rFonts w:ascii="Times New Roman" w:hAnsi="Times New Roman" w:cs="Times New Roman"/>
          <w:color w:val="FF0000"/>
          <w:sz w:val="28"/>
          <w:szCs w:val="28"/>
          <w:lang w:val="ru-RU"/>
        </w:rPr>
        <w:t>)</w:t>
      </w:r>
      <w:r w:rsidR="00E674BE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 xml:space="preserve">об этом совет ветеранов-тихоокеанцев. Но доброе дело 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никто не поддержал. А в это время 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 xml:space="preserve">местные грабили корабль. 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Из корабельной тисово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й и дубовой доски строгали и точили сувениры. Мы видели из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раненные, будто снарядам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и и минами, борта фрегата. Каза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лось, что он ведет жестоки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й бой, про который на берегу ни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кто не знает 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куда мы ни обращались, где бы ни просили о содейс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твии, экспедиция к «Пал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ладе» оставалась лишь нашим частным делом. А мы-то хотел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и доказать, что корабль еще можно поднять и сохранить для по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томков.</w:t>
      </w:r>
    </w:p>
    <w:p w:rsidR="00F608B2" w:rsidRPr="00F608B2" w:rsidRDefault="00F608B2" w:rsidP="00E674B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08B2">
        <w:rPr>
          <w:rFonts w:ascii="Times New Roman" w:hAnsi="Times New Roman" w:cs="Times New Roman"/>
          <w:sz w:val="28"/>
          <w:szCs w:val="28"/>
          <w:lang w:val="ru-RU"/>
        </w:rPr>
        <w:t>Экспеди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ция, организованная директором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Дома культуры из города Ка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ска 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Ю. Прокопьевым, собрала разных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людей. Среди них офицеры, профессиональный кинорежиссер, с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ортсмены-акваланги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сты со всей страны. Свои планы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экспедиция выполнила: мы сняли точные размеры судна, сделали топографическую 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 xml:space="preserve">подводную съёмку, это важно для 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>подъёмных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 xml:space="preserve"> работ подготовили 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кинофильм о корабле. 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 xml:space="preserve">Нашли и свидетелей 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того, как </w:t>
      </w:r>
      <w:r w:rsidR="00E674BE">
        <w:rPr>
          <w:rFonts w:ascii="Times New Roman" w:hAnsi="Times New Roman" w:cs="Times New Roman"/>
          <w:sz w:val="28"/>
          <w:szCs w:val="28"/>
          <w:lang w:val="ru-RU"/>
        </w:rPr>
        <w:t xml:space="preserve">корёжили 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>реликвию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05FB">
        <w:rPr>
          <w:rFonts w:ascii="Times New Roman" w:hAnsi="Times New Roman" w:cs="Times New Roman"/>
          <w:sz w:val="28"/>
          <w:szCs w:val="28"/>
          <w:lang w:val="ru-RU"/>
        </w:rPr>
        <w:t>на с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увениры</w:t>
      </w:r>
      <w:r w:rsidR="00E674BE"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F608B2" w:rsidRPr="00F608B2" w:rsidRDefault="00F608B2" w:rsidP="00E674B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08B2">
        <w:rPr>
          <w:rFonts w:ascii="Times New Roman" w:hAnsi="Times New Roman" w:cs="Times New Roman"/>
          <w:sz w:val="28"/>
          <w:szCs w:val="28"/>
          <w:lang w:val="ru-RU"/>
        </w:rPr>
        <w:t>Сражение за «Па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ладу» не окончилось. Экспедиция будет снова. Ее штаб в Канск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>е соби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рает сторонников для новых, спусков в бухте Постовой. Цель и мечта те же 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 xml:space="preserve"> поднять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 xml:space="preserve"> и установить на берегу корабль-па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мятник, корабль-музей, корабл</w:t>
      </w:r>
      <w:r w:rsidR="00BD5BAB">
        <w:rPr>
          <w:rFonts w:ascii="Times New Roman" w:hAnsi="Times New Roman" w:cs="Times New Roman"/>
          <w:sz w:val="28"/>
          <w:szCs w:val="28"/>
          <w:lang w:val="ru-RU"/>
        </w:rPr>
        <w:t>ь, выдержавший почти полуторавековой бой с океаном и забвени</w:t>
      </w:r>
      <w:r w:rsidRPr="00F608B2">
        <w:rPr>
          <w:rFonts w:ascii="Times New Roman" w:hAnsi="Times New Roman" w:cs="Times New Roman"/>
          <w:sz w:val="28"/>
          <w:szCs w:val="28"/>
          <w:lang w:val="ru-RU"/>
        </w:rPr>
        <w:t>ем.</w:t>
      </w:r>
    </w:p>
    <w:p w:rsidR="00F608B2" w:rsidRPr="00F608B2" w:rsidRDefault="00F608B2">
      <w:pPr>
        <w:rPr>
          <w:rStyle w:val="FontStyle13"/>
          <w:lang w:val="ru-RU"/>
        </w:rPr>
      </w:pPr>
    </w:p>
    <w:p w:rsidR="00F608B2" w:rsidRPr="00F608B2" w:rsidRDefault="00F608B2" w:rsidP="00BD5BAB">
      <w:pPr>
        <w:jc w:val="right"/>
        <w:rPr>
          <w:lang w:val="ru-RU"/>
        </w:rPr>
      </w:pPr>
      <w:r w:rsidRPr="00F608B2">
        <w:rPr>
          <w:rStyle w:val="FontStyle13"/>
          <w:lang w:val="ru-RU"/>
        </w:rPr>
        <w:t>В. ТИЩЕНКО, член экспедиции «Паллада-88». МОСКВА.</w:t>
      </w:r>
    </w:p>
    <w:sectPr w:rsidR="00F608B2" w:rsidRPr="00F608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B2"/>
    <w:rsid w:val="00201130"/>
    <w:rsid w:val="00275124"/>
    <w:rsid w:val="00717208"/>
    <w:rsid w:val="00AB4521"/>
    <w:rsid w:val="00BD5BAB"/>
    <w:rsid w:val="00C705FB"/>
    <w:rsid w:val="00D858A5"/>
    <w:rsid w:val="00E460C0"/>
    <w:rsid w:val="00E674BE"/>
    <w:rsid w:val="00F6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E8E71"/>
  <w15:chartTrackingRefBased/>
  <w15:docId w15:val="{3B38DB92-5096-4413-B77D-9B6C00C8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rsid w:val="00F608B2"/>
    <w:rPr>
      <w:rFonts w:ascii="Arial" w:hAnsi="Arial" w:cs="Arial"/>
      <w:b/>
      <w:bCs/>
      <w:sz w:val="28"/>
      <w:szCs w:val="28"/>
    </w:rPr>
  </w:style>
  <w:style w:type="character" w:customStyle="1" w:styleId="FontStyle12">
    <w:name w:val="Font Style12"/>
    <w:basedOn w:val="a0"/>
    <w:rsid w:val="00F608B2"/>
    <w:rPr>
      <w:rFonts w:ascii="Franklin Gothic Medium Cond" w:hAnsi="Franklin Gothic Medium Cond" w:cs="Franklin Gothic Medium Cond"/>
      <w:spacing w:val="-30"/>
      <w:sz w:val="88"/>
      <w:szCs w:val="88"/>
    </w:rPr>
  </w:style>
  <w:style w:type="paragraph" w:customStyle="1" w:styleId="Style3">
    <w:name w:val="Style3"/>
    <w:basedOn w:val="a"/>
    <w:rsid w:val="00F608B2"/>
    <w:pPr>
      <w:widowControl w:val="0"/>
      <w:autoSpaceDE w:val="0"/>
      <w:autoSpaceDN w:val="0"/>
      <w:adjustRightInd w:val="0"/>
      <w:spacing w:after="0" w:line="240" w:lineRule="exact"/>
      <w:ind w:firstLine="255"/>
      <w:jc w:val="both"/>
    </w:pPr>
    <w:rPr>
      <w:rFonts w:ascii="Arial" w:eastAsia="Times New Roman" w:hAnsi="Arial" w:cs="Times New Roman"/>
      <w:sz w:val="24"/>
      <w:szCs w:val="24"/>
      <w:lang w:val="ru-RU" w:eastAsia="ru-RU"/>
    </w:rPr>
  </w:style>
  <w:style w:type="character" w:customStyle="1" w:styleId="FontStyle13">
    <w:name w:val="Font Style13"/>
    <w:basedOn w:val="a0"/>
    <w:rsid w:val="00F608B2"/>
    <w:rPr>
      <w:rFonts w:ascii="Segoe UI" w:hAnsi="Segoe UI" w:cs="Segoe UI"/>
      <w:b/>
      <w:bCs/>
      <w:sz w:val="22"/>
      <w:szCs w:val="22"/>
    </w:rPr>
  </w:style>
  <w:style w:type="paragraph" w:customStyle="1" w:styleId="Style4">
    <w:name w:val="Style4"/>
    <w:basedOn w:val="a"/>
    <w:rsid w:val="00F608B2"/>
    <w:pPr>
      <w:widowControl w:val="0"/>
      <w:autoSpaceDE w:val="0"/>
      <w:autoSpaceDN w:val="0"/>
      <w:adjustRightInd w:val="0"/>
      <w:spacing w:after="0" w:line="243" w:lineRule="exact"/>
      <w:jc w:val="both"/>
    </w:pPr>
    <w:rPr>
      <w:rFonts w:ascii="Arial" w:eastAsia="Times New Roman" w:hAnsi="Arial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F608B2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Arial" w:eastAsia="Times New Roman" w:hAnsi="Arial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F608B2"/>
    <w:pPr>
      <w:widowControl w:val="0"/>
      <w:autoSpaceDE w:val="0"/>
      <w:autoSpaceDN w:val="0"/>
      <w:adjustRightInd w:val="0"/>
      <w:spacing w:after="0" w:line="261" w:lineRule="exact"/>
      <w:ind w:firstLine="240"/>
      <w:jc w:val="both"/>
    </w:pPr>
    <w:rPr>
      <w:rFonts w:ascii="Arial" w:eastAsia="Times New Roman" w:hAnsi="Arial" w:cs="Times New Roman"/>
      <w:sz w:val="24"/>
      <w:szCs w:val="24"/>
      <w:lang w:val="ru-RU" w:eastAsia="ru-RU"/>
    </w:rPr>
  </w:style>
  <w:style w:type="character" w:customStyle="1" w:styleId="FontStyle15">
    <w:name w:val="Font Style15"/>
    <w:basedOn w:val="a0"/>
    <w:rsid w:val="00F608B2"/>
    <w:rPr>
      <w:rFonts w:ascii="Century Schoolbook" w:hAnsi="Century Schoolbook" w:cs="Century Schoolbook"/>
      <w:sz w:val="20"/>
      <w:szCs w:val="20"/>
    </w:rPr>
  </w:style>
  <w:style w:type="character" w:customStyle="1" w:styleId="FontStyle16">
    <w:name w:val="Font Style16"/>
    <w:basedOn w:val="a0"/>
    <w:rsid w:val="00F608B2"/>
    <w:rPr>
      <w:rFonts w:ascii="Franklin Gothic Medium" w:hAnsi="Franklin Gothic Medium" w:cs="Franklin Gothic Medium"/>
      <w:i/>
      <w:iCs/>
      <w:spacing w:val="30"/>
      <w:sz w:val="22"/>
      <w:szCs w:val="22"/>
    </w:rPr>
  </w:style>
  <w:style w:type="character" w:customStyle="1" w:styleId="FontStyle18">
    <w:name w:val="Font Style18"/>
    <w:basedOn w:val="a0"/>
    <w:rsid w:val="00F608B2"/>
    <w:rPr>
      <w:rFonts w:ascii="Century Schoolbook" w:hAnsi="Century Schoolbook" w:cs="Century Schoolbook"/>
      <w:sz w:val="14"/>
      <w:szCs w:val="14"/>
    </w:rPr>
  </w:style>
  <w:style w:type="character" w:customStyle="1" w:styleId="FontStyle19">
    <w:name w:val="Font Style19"/>
    <w:basedOn w:val="a0"/>
    <w:rsid w:val="00F608B2"/>
    <w:rPr>
      <w:rFonts w:ascii="Century Schoolbook" w:hAnsi="Century Schoolbook" w:cs="Century Schoolbook"/>
      <w:sz w:val="14"/>
      <w:szCs w:val="14"/>
    </w:rPr>
  </w:style>
  <w:style w:type="paragraph" w:customStyle="1" w:styleId="Style8">
    <w:name w:val="Style8"/>
    <w:basedOn w:val="a"/>
    <w:rsid w:val="00F608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ru-RU" w:eastAsia="ru-RU"/>
    </w:rPr>
  </w:style>
  <w:style w:type="character" w:customStyle="1" w:styleId="FontStyle17">
    <w:name w:val="Font Style17"/>
    <w:basedOn w:val="a0"/>
    <w:rsid w:val="00F608B2"/>
    <w:rPr>
      <w:rFonts w:ascii="Century Schoolbook" w:hAnsi="Century Schoolbook" w:cs="Century Schoolbook"/>
      <w:b/>
      <w:bCs/>
      <w:w w:val="10"/>
      <w:sz w:val="30"/>
      <w:szCs w:val="30"/>
    </w:rPr>
  </w:style>
  <w:style w:type="paragraph" w:customStyle="1" w:styleId="Style9">
    <w:name w:val="Style9"/>
    <w:basedOn w:val="a"/>
    <w:rsid w:val="00F608B2"/>
    <w:pPr>
      <w:widowControl w:val="0"/>
      <w:autoSpaceDE w:val="0"/>
      <w:autoSpaceDN w:val="0"/>
      <w:adjustRightInd w:val="0"/>
      <w:spacing w:after="0" w:line="242" w:lineRule="exact"/>
      <w:jc w:val="right"/>
    </w:pPr>
    <w:rPr>
      <w:rFonts w:ascii="Arial" w:eastAsia="Times New Roman" w:hAnsi="Arial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1547</Words>
  <Characters>882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2022-04-10T12:22:00Z</dcterms:created>
  <dcterms:modified xsi:type="dcterms:W3CDTF">2022-04-10T13:31:00Z</dcterms:modified>
</cp:coreProperties>
</file>