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1</w:t>
      </w:r>
    </w:p>
    <w:p>
      <w:pPr>
        <w:pStyle w:val="Основной текст"/>
        <w:numPr>
          <w:ilvl w:val="0"/>
          <w:numId w:val="2"/>
        </w:numPr>
        <w:rPr>
          <w:rFonts w:ascii="Calibri" w:hAnsi="Calibri" w:hint="default"/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Хит Леджер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гениальный Джокер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1)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начало съемок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Кто претендовал на роль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rPr>
          <w:rFonts w:ascii="Roboto" w:cs="Roboto" w:hAnsi="Roboto" w:eastAsia="Roboto"/>
          <w:outline w:val="0"/>
          <w:color w:val="bfbfbf"/>
          <w:spacing w:val="0"/>
          <w:position w:val="0"/>
          <w:sz w:val="21"/>
          <w:szCs w:val="21"/>
          <w:u w:color="bfbfbf"/>
          <w:shd w:val="nil" w:color="auto" w:fill="auto"/>
          <w14:textFill>
            <w14:solidFill>
              <w14:srgbClr w14:val="BFBFBF"/>
            </w14:solidFill>
          </w14:textFill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Хит Леджер никогда не претендовал на роль Джокера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Сыграть главного антагониста Бэтмена ему предложил Кристофер Нолан и у него больше не было претендентов на эту роль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На вопрос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“Почему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?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Нолан ответил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“Хит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и Джокер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ничего не боится”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 роли каждого персонажа великие актеры всегда готовятся за долго до наступления съемок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Подготовиться к Джокеру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дело из не из легких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Хит посмертно получил оскар за эту роль тяжелым путем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Актер закрылся от внешнего мира на целых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43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дня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 специально вгонял себя в состояние депрессии и не высыпался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что в итоге привело его к бессоннице после съемок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 хотел выглядеть уставшим и измученным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На протяжении подготовки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Хит влюбился в свою роль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однако никогда не интересовался комиксами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Он копировал повадки и поведение главное героя “Заводного апельсина”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Алекса ДеЛарджа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Ему он казался подходяще злым и естественно ужасающим без лишних примочек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только актерская игра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Чтобы смех и голос кардинально отличались от других Джокеров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Леджер брал уроки у чревовещателя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чтобы его голос действительно пробирал до дрожи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именно поэтому дубляж не покажет всю проделанную работу актера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Во время подготовки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Хит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вел дневник Джокера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куда записывал все от лица своего персонажа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 внедрил в Джокера и свои повадки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например облизывание губ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не отрывая глаз от собеседника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Все это усиливало образ маньяка и психопата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Актер сам придумал грим для Джокера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 несколько дней ходил с растрепанными волосами и размазанным макияжем и лишь потом команда по гриму внесла свои коррективы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Во время самих съемок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Леджер был неотъемлемой частью всей работы над картиной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Хит сымпровизировал сцену аплодисментов Гордону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полицейскому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Актер настолько вжился в роль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сделал это неожиданно даже для самого себя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сцене избиения Джокера в тюрьме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Леджер настаивал на настоящих ударах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 впитывал всю ненависть и эмоции персонажа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Монологи Джокера продумывались до мелочей вместе с актером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Благодаря сплоченной работе сценаристов с Леджером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авторы смогли подорвать доверие зрителя в светлое будущее Готэм сити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Так же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он сломил и Бэтмена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и Харви Дента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Изначально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многие не воспринимали серьезно выбор Нолана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Актер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который играл в основном романтические и идеализированные роли хороших парней будет Джокером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? 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Никто не ожидал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Джокер Хита Леджера разорвет все стереотипы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на его фоне все остальные Джокеры будут выглядеть блекло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да простит нас Джек Николсон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Немало слухов было о том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именно роль Джокера свела Хита Леджера в гроб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ведь актер умер от передозировки снотворным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на психику Леджера эта роль не так сильно повлияла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кажется на первый взгляд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После съемок он был переполнен радостью за проделанную работу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проблемы со сном у него были задолго до наступления производства фильма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2</w:t>
      </w:r>
    </w:p>
    <w:p>
      <w:pPr>
        <w:pStyle w:val="Основной текст"/>
        <w:numPr>
          <w:ilvl w:val="0"/>
          <w:numId w:val="4"/>
        </w:numPr>
        <w:rPr>
          <w:rFonts w:ascii="Calibri" w:hAnsi="Calibri" w:hint="default"/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Топ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-5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лучших операторов современности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Обычно кинооператоров обходят должным вниманием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 они остаются за кадром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Но именно они отвечают за одно из самых главных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визуализаци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ю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 фильма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Хотелось бы привести в пример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на наш непрофессиональный взгляд пятерку лучших ремесленников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сидящих за камерой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"/>
        <w:numPr>
          <w:ilvl w:val="0"/>
          <w:numId w:val="6"/>
        </w:numPr>
        <w:rPr>
          <w:rFonts w:ascii="Calibri" w:hAnsi="Calibri" w:hint="default"/>
          <w:lang w:val="ru-RU"/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Роджер Дикинс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главный неудачник “Оскара” среди операторов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Британец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начинал с документальных фильмов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на которых получил бесценный опыт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Попал под минометный обстрел и научился работать на военно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полевых условиях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Рассчитывать количество пленки заранее и продумывать план съемок за долго до начала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Впервые на «Оскар» номинировался благодаря «Побегу из Шоушенка»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после чего претендовал на золотую статуэтку Киноакадемии бессчетное количество раз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всегда умудрялся проиграть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даже когда соревновался сам собой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в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2008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году был дважды номинирован за «Старикам тут не место» и «Как трусливый Роберт Форд убил Джесси Джеймса»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в итоге он всё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таки получил заветную статуэтку за «Бегущего по лезвию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2049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»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numPr>
          <w:ilvl w:val="0"/>
          <w:numId w:val="8"/>
        </w:numPr>
        <w:rPr>
          <w:rFonts w:ascii="Calibri" w:hAnsi="Calibri" w:hint="default"/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Януш Комински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единственный и постоянный оператор Стивена Спилберга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Эмигрировал в США в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21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год и получил американское кинообразование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Его список снятых картин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которые были у вас хотя бы раз на слуху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впечатляет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“Амистад”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“Спасти рядового Райана”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“Искусственный разум”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“Особое мнение”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“Терминал”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“Война миров”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“Мюнхен”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“Индиана Джонс и Королевство хрустального черепа”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“Линкольн”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“Шпионский мост”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А также “Список Шиндлера”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который вместе со “Спасти рядового Райана” принесли ему операторский оскар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numPr>
          <w:ilvl w:val="0"/>
          <w:numId w:val="10"/>
        </w:numPr>
        <w:rPr>
          <w:rFonts w:ascii="Calibri" w:hAnsi="Calibri" w:hint="default"/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Дариус Хонджи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лучший друг темноты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Оператор наполовину иранского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наполовину французского происхождения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Когда ему в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12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лет подарили восьмимиллиметровую камеру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первым опытом стала серия короткометражек о Дракуле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которых он был режиссером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оператором и актером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После обучения киноискусству в Нью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Йорке и Лос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Анджелесе вернулся в Париж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снимал рекламу и музыкальные клипы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Первой его крупной работой стали «Сокровища Сучьих островов» Франсуа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Жака Оссана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настоящий прорыв произошел после выхода триллера «Семь» Дэвида Финчера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этой картине оператор показал мастерскую работу с темнотой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которую позже применил в «Комнате страха»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также в фильмах Романа Полански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Вонга Кар Вая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Михаэля Ханеке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Вуди Аллена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Дэнни Бойла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Джеймса Грея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Алана Паркера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numPr>
          <w:ilvl w:val="0"/>
          <w:numId w:val="12"/>
        </w:numPr>
        <w:rPr>
          <w:rFonts w:ascii="Calibri" w:hAnsi="Calibri" w:hint="default"/>
          <w:lang w:val="ru-RU"/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Михаил Кричман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не фильмы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собрание картин в галерее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Михаил работал с Павлом Лунгиным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Андреем Звягинцевым и Алексеем Федорченко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благодаря сотрудничеству с последним удостоился приза Венецианского фестиваля за операторскую работу в «Овсянках»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). 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больше всего он все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таки известен благодаря сотрудничеству со Звягинцевым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кадры из их фильмов так и просятся быть выставленными в картинной галерее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или быть распечатанными на фотообоях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Высокий статус Кричман подтверждает еще и тем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сотрудничает не только с отечественными кинематографистами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и с западными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снимал «Фрекен Юлия» для Лив Ульман и «Скрижали судьбы» для Джима Шеридана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Лауреат национальных кинопремий «Ника» и «Золотой орел»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numPr>
          <w:ilvl w:val="0"/>
          <w:numId w:val="14"/>
        </w:numPr>
        <w:rPr>
          <w:rFonts w:ascii="Calibri" w:hAnsi="Calibri" w:hint="default"/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Наташа Брайер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живописец с маленьким экраном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Аргентинский оператор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Брайер работает с режиссерами со всего мира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снятая ей перуанская поэтическая драма «Молоко скорби» Клаудии Льосы получила «Золотого медведя» Берлинского фестиваля и номинировалась на «Оскар»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постапокалиптическом роуд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муви «Ровер» Дэвида Мишо можно было наслаждаться снятыми ею живописными пейзажами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в глянцевом хорроре «Неоновый демон» Николаса 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Рефна — красотками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стоящими в свете софитов и обмазанными золотой краской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Своими учителями Брайер называет Кристофера Дойла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«Чункинский экспресс»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«Герой»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Жан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Ива Эскоффье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«Любовники с Нового моста»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«Умница Уилл Хантинг»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и Славомира Идзяка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«Король Артур»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«Падение «Черного ястреба»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).</w:t>
      </w:r>
    </w:p>
    <w:p>
      <w:pPr>
        <w:pStyle w:val="Основной текст"/>
        <w:numPr>
          <w:ilvl w:val="0"/>
          <w:numId w:val="14"/>
        </w:numPr>
        <w:rPr>
          <w:rFonts w:ascii="Calibri" w:cs="Calibri" w:hAnsi="Calibri" w:eastAsia="Calibri"/>
        </w:rPr>
      </w:pPr>
    </w:p>
    <w:p>
      <w:pPr>
        <w:pStyle w:val="Основной текст"/>
        <w:numPr>
          <w:ilvl w:val="0"/>
          <w:numId w:val="14"/>
        </w:numPr>
        <w:rPr>
          <w:rFonts w:ascii="Calibri" w:cs="Calibri" w:hAnsi="Calibri" w:eastAsia="Calibri"/>
        </w:rPr>
      </w:pPr>
    </w:p>
    <w:p>
      <w:pPr>
        <w:pStyle w:val="Основной текст"/>
        <w:numPr>
          <w:ilvl w:val="0"/>
          <w:numId w:val="14"/>
        </w:numPr>
        <w:rPr>
          <w:rFonts w:ascii="Calibri" w:cs="Calibri" w:hAnsi="Calibri" w:eastAsia="Calibri"/>
        </w:rPr>
      </w:pPr>
    </w:p>
    <w:p>
      <w:pPr>
        <w:pStyle w:val="Основной текст"/>
        <w:numPr>
          <w:ilvl w:val="0"/>
          <w:numId w:val="14"/>
        </w:numPr>
        <w:rPr>
          <w:rFonts w:ascii="Calibri" w:hAnsi="Calibri"/>
          <w:lang w:val="ru-RU"/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Круг “Хармона” 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можно соотнести к штуке про писанину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типо навыки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“Круг истории” Дэна Хармона — это драматическая структура сценария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Со словом структура у меня возникает ассоциация со следующими словами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четкость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понятность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точность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стабильность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фактность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развратность ну и тд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общем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все то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напоминает математику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Дэни Хармона можно отнести к умному и ленивому созидателю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Который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он сам говорит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большую часть времени проводит у телевизора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Возможно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так он старается понять зрителя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подтягивать актуальность своего творчества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скорее Хармон просто любит телевизор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Кто если не любитель телевизора придумает структуру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который поймет любой и сможет с помощью нее написать историю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В “Круге истории” Дэна Хармона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8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основных шагов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которые могут спроектировать практически любую историю от открывающей сцены до финальной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1)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Ты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персонаж находится в зоне кофморт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5"/>
          <w:szCs w:val="25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2)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Нуждаешься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... 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они чего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то хотят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5"/>
          <w:szCs w:val="25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3)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Иди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они попадают в незнакому ситуацию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5"/>
          <w:szCs w:val="25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4)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Ищи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Адаптируйся к ней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5"/>
          <w:szCs w:val="25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5)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Найди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...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получают то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они хотели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5"/>
          <w:szCs w:val="25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6)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Возьми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платят за это высокую цену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5"/>
          <w:szCs w:val="25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7)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Возвращайся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 возвращаются к привычной ситуации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8)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Меняйся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осознают изменения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“Ты” — это главный герой истории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 продумывается незадолго до того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начнется сама история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Герой продумывается в значении и желании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Это так же отрезок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где мы показываем окружающий мир и его правила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“Нужда” 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мы уже понимаем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кто такой главный герой и где он находится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нам осталось понять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ему нужно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сподвигло его мотивацию для того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чтобы перейти к действию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именно здесь мы понимаем главную цель героя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которая будет вести нас до конца истории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3. 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“Иди” 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нужно подтолкнуть героя к действию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Если есть “Нужда”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но нет “Иди” история прекращается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Создайте потребность героя так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чтобы она была жизненно необходима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Потребность должна заставить героя выйти из своего “ комфортного мира”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в мир “неизвестный” 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иначе будет беда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“Ищи” 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поиск — это то место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где история начинает усложняться и наполняться препятствиями для героя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Это работает для того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чтобы герой оставался активным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а все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встречается ему на пути давит на его “Нужду”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На данном этапе герой не должен сталкиваться с непреодолимыми сложностями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они должны расшатывать его и давать ему сильный “пинок”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“Найди” 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Ура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Герой нашел то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искал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история на этом не заканчивается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Может герой и нашел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ему нужно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здесь герой осознает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искал он совсем другое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ему нужно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 более важное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Здесь происходит столкновение сюжета и развития персонажа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Герой понимает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слепо бежал за тем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ему вовсе и не нужно было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6.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“Возьми” 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Возьми всё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найдешь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 сбегай с ним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!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Кэмпбелл может назвать эту часть истории волшебным полётом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Несмотря на то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герой успешно обретает свою Нужду за неё нужно заплатить цену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Даже после первоначального успеха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главный герой терпит большие потери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В зависимости от жанра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эти 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"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потери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"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могут быть чем угодно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начиная от временной неудачи и заканчивая смертью главного героя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7.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“Вернись” 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эта стадия приближает героя обратно к своему дому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Персонаж возвращается с тем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успел приобрести или же вовсе с пустыми руками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так или иначе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в результате всего пути 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герои меняются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5"/>
          <w:szCs w:val="25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8.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“Изменись” 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играться с изменениями можно по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разному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Вы можете добавить черту персонажа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которой ему не хватало в начале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или же на корень убрать то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ему мешало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Вы можете изменить окружающий мир или его окружение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изменения должны быть ощутимы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и так же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герой должен быть на контрасте с собой изначальным</w:t>
      </w:r>
      <w:r>
        <w:rPr>
          <w:rFonts w:ascii="Calibri" w:hAnsi="Calibri"/>
          <w:outline w:val="0"/>
          <w:color w:val="000000"/>
          <w:spacing w:val="0"/>
          <w:position w:val="0"/>
          <w:sz w:val="28"/>
          <w:szCs w:val="2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5"/>
          <w:szCs w:val="25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“Паразиты”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язык символов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5"/>
          <w:szCs w:val="25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“Паразиты” — это социальная корейская сатира о бедной семье Кимов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которая обманным путем становится слугами богатой семьи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Парков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В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2020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году фильм вызвал всемирный резонанс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Это первый фильм не на английском языке забравший главный приз Оскара за “лучший фильм”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Есть много ответов на вопрос “Почему корейский фильм сделал это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?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Пон Чжун Хо мастерски управляется со всем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дано режиссеру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сейчас мы хотим поговорить о символах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которые держат конфликт между бедностью и богатством на протяжении всего фильма и являются главным неосознанным эмоциональным рычагом истории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5"/>
          <w:szCs w:val="25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Символы “Паразитов” могут выйти за рамки культуры и языка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направляя наше внимание на исследование фильма о богатстве и бедности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Символ — это простая вещь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которая представляет или означает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 другое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Именно это простое представление может сильно влиять на зрителя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Символ является скрытым языком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При разгадке которого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эмоционально раскачивает аудиторию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В “Паразитах” существует множество символов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но мы остановимся на двух ключевых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“Смотровой камень” и “запах”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Смотровой камень появляется вначале фильма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когда мы знакомимся с семьей Ким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 самой первой сцены мы понимаем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они проживают в бедности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сын Ки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Ву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верит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он сможет найти выход из нее и присоединиться к богатому классу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Когда богатый друг Ки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Ву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навещает семью Ким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 приносит с собой огромный булыжник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который должен приносить богатство в семью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Ки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Ву берет его в руки и произносит “Это так метафорично”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сценарии написано следующим образом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“Прямо для нас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символично”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в обоих случаях означает одно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смотровой камень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символ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Смотровой камень для Ки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Ву означает то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он обречен на более успешное будущее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и его богатый друг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Мин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Этот символ появляется очень рано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мы обращаем внимание на второй символ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который вводится на этапе завязки истории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когда семья Ким “проникла” в семью Парков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Работа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которую выполняют семья Ким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крайне близко соприкасается с семьей Парков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Это тот редкий момент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когда богатство и бедность в очень уединенном месте и так близко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все могут чувствовать запах друг друга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Пон Чжун говорит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это было идеальное средство в истории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когда с помощью такого простого действия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вдох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можно было передать конфликт истории на поверхность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Сын Парков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подбегает к семье Кимов по очереди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чтобы понюхать их и понимает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они пахнут одинаково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тем самым неосознанно угрожает их разоблачению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помимо определенных функций на историю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запах используется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символ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Это представляет нищету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от которой Кимы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в частности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глава семейства Ки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Тек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не могут избавиться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Символ повторяется на протяжении всего фильма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повторяясь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 создает мотив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На примере возврата “Смотрового камня” в историю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можно понять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где создается сам мотив и что в нем особенного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начале истории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после получения камня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Ки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Ву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начинает делать смелые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поступки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благодаря которым он получает место репетитора в семье Парков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 движется в направлении богатства и статуса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Когда обычный пьяница отливает в угол их дома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семейство Ким празднует небольшой успех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который приближает их к богатству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Ки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Ву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берет смотровой камень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чтобы ударить пьянчугу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уже является способом к реализации его стремления уйти от привычной жизни бедных и падших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следующий раз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когда нам попадается смотровой камень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семья Ким бежит к себе в подвал после того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их чуть не раскрыли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Сильный дождь устроил потоп в их доме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Ки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Ву находит камень под водой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 тянется к нему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будто это какое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то сокровище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 сильно обнимает его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дав понять себе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его стремление к новой жизни никуда не исчезло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 мы вновь вспоминаем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этот камень означал по ходу истории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Во время его появления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 дал стимул и несокрушимую мотивацию к изменению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Когда Ки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Ву ударил пьяницу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символ стал способом достижения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теперь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когда он находится под водой у ног героя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 является единственной надеждой для Ки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Ву не сдаться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символ превращается в цель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Это повторение создало мотив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который неосознанно цепляется зрителю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за ним мы неотрывно следим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Мотив внешне отражает внутренние чувства главного героя Ки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Ву к богатству и статусу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конце истории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запах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дает толчок к убийству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Убийство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которое было мотивировано символом бедности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Именно символы закрыли историю и дали раскрытие главного двигателя семьи Ким и их значения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4.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Экранизация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не книга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Когда мы читаем произведение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 мы сами выстраиваем созданный писателем мир в своей голове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Экранизация — это мир режиссера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который может кардинально отличаться от мира описанного в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книг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 Люди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 сравнивающие фильм с книгой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 сравнивают свое представление с представлением кинематографиста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Поэтому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 когда вам нравится «сияние»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 а кто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 говорит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 что книга лучше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 выстрелите в него с оружия в компьютерной игре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 ведь это два разных произведения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Дадим себе право выбрать топ из фильмов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 переосмысленных историй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 снятых по книгам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1)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“Маленькие женщины”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(2019) 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История взросления четырёх непохожих друг на друга сестер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Где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 бушует Гражданская война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проблемы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 которыми сталкиваются девушки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актуальны как никогда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первая любовь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горькое разочарование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томительная разлука и непростые поиски себя и своего места в жизни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2)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“Волшебник страны Оз”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(1939) 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Относительно верная исходному материалу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причина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по которой адаптация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"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Волшебника страны Оз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" 1939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года остается такой мощной частью нашего общего кинематографического сознания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заключается в том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она оживляет воображение Л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Фрэнка Баума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3)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“Форрест Гамп”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(1994) 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картина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получившая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6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“Оскаров”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включая приз за “лучший фильм”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Все благодаря тому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фильм взял исходный материал и точно визуализировал его моральную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мудрую и метафоричную составляющую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4)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“Доктор Живаго”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(1965) 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экранизация Дэвида Лина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самого известного романа Бориса Пастернака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Лин фокусируется на истории любви и мечтательной поэтической стороне главного героя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в результате фильм настолько красиво снят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им можно наслаждаться без звука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5)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“Список Шиндлера”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экранизация Стивена Спилберга и по сей день является одной из самый пронзительных и эмоционально трогательных картин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Фильм ярко изображает худшее время человечества и отображает пределы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до которых может дойти общество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5</w:t>
      </w:r>
    </w:p>
    <w:p>
      <w:pPr>
        <w:pStyle w:val="Основной текст"/>
        <w:numPr>
          <w:ilvl w:val="0"/>
          <w:numId w:val="16"/>
        </w:numPr>
        <w:rPr>
          <w:rFonts w:ascii="Calibri" w:hAnsi="Calibri" w:hint="default"/>
          <w:sz w:val="24"/>
          <w:szCs w:val="24"/>
          <w:lang w:val="ru-RU"/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Небольшой лекбез для начинающих киноделов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Когда у Хичкова спросили “какие три вещи самые главные в кино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?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” он ответил “сценарий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сценарий и еще раз сценарий”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Поспорить с легендой трудно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ведь на самом деле все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мы увидим на экране зависит на прямую от того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мы напишем на листе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 главным разобрались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встает не менее интересный вопрос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“как начать писать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?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Первым делом возникает проблема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точнее страх белого листа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Каждый борется с этим по своему и определенного лайфхака не существует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Даже у опытных сценаристов вновь и вновь появляется этакое препятствие “начала”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годы первого объединения Ленфильма сценарист Юрий Клепиков был одним из самых востребованных и опытных ремесленников своего дела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 говорил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всегда вырывал первые две страницы своего сценария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т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к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они шли у него “для разгона”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Главное понять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мысль не приходит сразу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с первых предложений не получится шедевр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первый шаг должен быть обязательно и держите в голове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когда вы пишите за вами не наблюдают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дайте себе волю расслабиться и пуститься в пляс с вашей фантазией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Александр Митта в своей книге “Кино между адом и раем” говорил об удержании внимания зрителя дозированием информации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 приводил пример на дрессированных свиньях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Когда режиссеру нужно было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чтобы свинья проходила определенный путь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а не просто по прямой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дрессировщик раскладывал маленькие кусочки еды по всему извилистому маршруту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словно грамотный сценарист раскладывает кусочки информации по всему сценарию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проводив тем самым зрителя до кульминации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Когда у вас появится какое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либо представление истории важно понять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ее подать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Не выкладывайте все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карты на стол тут же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действуйте постепенно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самое интересное припрячьте на потом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Это похоже на половой акт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чем дольше вы будете подогревать вашу сладкую историю и поэтапно касаться самых интересных мест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тем сильнее и ярче будет кульминация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от всего процесса будет трудно оторваться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Если вам хочется продолжения ликбеза для начинающих киноделов то ставьте лайки и мы напишем вторую часть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6</w:t>
      </w:r>
    </w:p>
    <w:p>
      <w:pPr>
        <w:pStyle w:val="Основной текст"/>
        <w:numPr>
          <w:ilvl w:val="0"/>
          <w:numId w:val="18"/>
        </w:numPr>
        <w:rPr>
          <w:rFonts w:ascii="Calibri" w:hAnsi="Calibri" w:hint="default"/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Квир в кино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Трансгендерность — не болезнь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врождённый признак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В 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2013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году американские врачи исключили гендерную дисфорию из перечня психических расстройств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Квир сообщество или квир в целом 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это теория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включающая в себя набор разных идентичностей человека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по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простому это ЛГБТ движение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отразилось это в киноискусстве и искусстве в целом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?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Проблемы других или же иных сексуальных ориентаций режиссеры зачастую обходили стороной и погружаться в это по началу никто не хотел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Но уже в 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20-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х годах прошлого века вышел фильм “Михаэль” Теодора Дрейера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Картина снята по одноименному роману Германа Банга и рассказывает нам о чувствах между художником и натурщиком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Первые фильм квир тематики обходились лишь поверхностным взглядом на взаимоотношения людей иной ориентации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ведь все было в новинку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Они не затрагивали политического подтекста или проблемы насилия и осуждения со стороны общества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все было в рамках “ознакомительной” прогулки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тем самым квир картины вызывали большой интерес у обычного зрителя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В дальнейшем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90-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х годов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массовом кино квир культура была показана в негативном ключе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герои чаще были второстепенными и оказывались поводом насмешки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и в массовой культуре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Плюс ко всему в связи с эпидемией СПИДа отношение к гомосексуалистам сильно ухудшилось и это стало толчком к выходу замечательного фильма с первым ВИЧ 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инфицированным главным героем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“Приятели” Артура Джей Брессона мл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Сейчас же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 наступлением толерантной эры значение и влияние квир культуры и ЛГБТ сообщества глупо отрицать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Современное кино затрагивает темы непринятия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брезгливости и жестокости по отношению к другим ориентациям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Такие фильмы как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“Горбатая гора”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“Даллаский клуб покупателей”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“Жизнь Адель” рассказывает историю квир трансформации и внедрения во внешний мир другим языком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простым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Популярность этих картин смягчило нападки со стороны современного общества и дало возможность обратить внимание на самих себя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на человека гуманных и ориентированных на взаимопонимание ценностей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 сожалению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Россия не так быстро приходит к осознанию нового мира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сцены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где целуются однополые герои вовсе вырезаются цензурой в прокате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Но первые ростки квир 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перформансов все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таки есть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Современный театр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правильнее будет сказать именно независимый уже сейчас ставит постановки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которые в дальнейшем станут привычны для массового зрителя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Я же вам посоветую фильм “Человек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который удивил всех”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Наташи Маркуловой и Алексея Чупова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 прекрасной игрой Евгения Цыганова в образе гея на местах глухой провинции</w:t>
      </w:r>
      <w:r>
        <w:rPr>
          <w:rFonts w:ascii="Calibri" w:hAnsi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sz w:val="24"/>
          <w:szCs w:val="24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7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numPr>
          <w:ilvl w:val="0"/>
          <w:numId w:val="20"/>
        </w:numPr>
        <w:rPr>
          <w:rFonts w:ascii="Calibri" w:hAnsi="Calibri" w:hint="default"/>
          <w:lang w:val="ru-RU"/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Образ женщины в японском послевоенном кинематографе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Женщины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которые изначально снимались в образе гейши или проститутки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40-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х годов начал менять вектор своего развития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они стали учительницами или домохозяйками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Любовные сцены перестали быть запретными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а близость и интимность стала ключевой гранью образа японской женщины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“Женщина в песках”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1964,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Хироси Тэсигахара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Из несчастной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страдающей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готовой на все ради своего мужа она стала ревнивой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строгой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порой отстаивающей свою позицию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Стала ясно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у них есть власть над мужчиной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при этом их красота осталось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отнюдь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даже стала более ограненной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В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1960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году выходит фильм “Голый остров” Канэто Синдо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где название само говорит о некой обнаженности и откровенности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Если раньше говорили о повседневности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наблюдая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 сейчас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Синдо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снимает наблюдение с проникновением в жизнь персонажей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То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как они ходят за водой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поднимаются в гору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теряют силы в огороде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 как их дети ждут своих родителей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переплывающих на лодках с пастбища и забирают их в школу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Долгие кадры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глубокие мизансцены и живая натура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практические никаких диалогов и затяжные томные взгляды дают прожить эту страдальческую для нас жизнь и реальность для японцев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Для примера мы возьмем героиню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жену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которая истекая потом гребет до острова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Она и так будет таскать эти ведра с водой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но важно то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сильно она хочет добраться до берега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мы вместе с ней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Следующие кадры с поднятием в гору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взгляды украдкой на остров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все это дает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казалось бы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недопустимую интимность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чувственность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 которой зритель не готов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возможно не замечает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точно делает на этом акцент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Эта открытость дает проснуться чему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то животному внутри нас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на примере невинном и хрупком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таком как женщина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8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numPr>
          <w:ilvl w:val="0"/>
          <w:numId w:val="22"/>
        </w:numPr>
        <w:rPr>
          <w:rFonts w:ascii="Calibri" w:hAnsi="Calibri" w:hint="default"/>
          <w:lang w:val="ru-RU"/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Французская новая волна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Путь революции в кинематографе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202122"/>
          <w:spacing w:val="0"/>
          <w:position w:val="0"/>
          <w:sz w:val="21"/>
          <w:szCs w:val="21"/>
          <w:u w:color="202122"/>
          <w:shd w:val="nil" w:color="auto" w:fill="auto"/>
          <w14:textFill>
            <w14:solidFill>
              <w14:srgbClr w14:val="202122"/>
            </w14:solidFill>
          </w14:textFill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Все началось с государства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Франция способствовала развитию авторского кино в конце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50-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х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Страна выделила бюджет некоммерческим студия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молодым и амбициозным авторам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Таковыми были критики журнала “Кайе ду Синема”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жуткие киноманы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 xml:space="preserve">Cahiers du Cinema 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французский журнал о кино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появился в начале пятидесятых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это время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молодежь франции требовала обращаться режиссеров и кинематографистов к темам современности и созданию своего языка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когда большую часть ниши занимали вечные потакатели модному веянию или все больше появлялись режиссеры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которые снимали совсем ненужные исторические картины с политическим оттенком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Под началом главного редактора “Кинематографических записей”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Андре Базеном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появились таланты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изменившие кинематограф навсегда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Некоторые из имен вы уже слышали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например Трюфо или Годар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возможно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 вы видели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почему это направление считается исключительным в своей особенности в мировом кинематографе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Попробуем разъяснить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Одни из самых известных основоположников стиля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такие как Франсуа Трюфо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Жан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Люк Годар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Эрик Ромер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Клод Шаброль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Жак Риветт восхваляли фильмы старой волны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Они критиковали голливудскую неестественность и претенциозность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которой следовала Франция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Посредством критики такой тенденции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им удалость создать концепцию производства авторского кино и назвать это “Теорией авторского кино”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Согласно этой теории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режиссер был неотъемлемой частью всех этапов производства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так как в первую очередь это его взгляд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не студии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Этот принцип дал больше свободы творцам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кино стало более индивидуальным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картины можно было узнать по почерку режиссера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Критики хотели снимать кино и им дали такую возможность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В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1954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году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Трюффо написал текст “Некие тенденции французского кино”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где просто уничтожил все французское кино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которое было искусственным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не имело контакта с реальной жизнью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 молодежью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которая не узнавала себя в нем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то время было сложно снимать фильмы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не будучи профессионалом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раз таки именно неопытность и свобода авторства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попросту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потому что ты действуешь не под диктовку устоявшегося канона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выделило французскую новую волну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Франсуа Трюффо с фильмом “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400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ударов”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(1958) 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Годар с фильмом “На последнем дыхании” 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(1960)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имели огромный и неожиданный международный успех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Это была художественная революция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Режиссеры “новой волны” снимали фильмы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которые были новыми не только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для восприятия зрителя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и с точки зрения процесса создания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Годар снимал на улице своих друзей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своих девушек у которых была новая манера играть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новая манера отношения со своим телом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Для того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чтобы снимать “проезды”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Годар садился в инвалидную коляску с камерой на руках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а все прохожие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помимо актеров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просто пялились в кадр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Не сказать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сейчас это никого не смутит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отнюдь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даже студенческое кино сегодня снимается на профессиональные камеры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это было неким шармом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самобытностью и новой реальностью на экране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которой уже не повторить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Направление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освободившее авторское кино от рамок ушедшего кинематографа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более театрального 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как уже говорилось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искусственного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получается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Неопытность и насмотренность взяли вверх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Стоит лишь дать возможность киноманам сделать свои фильмы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они начнут революцию авторского кино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Возможно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не сейчас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Ведь тогда в мировом кино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впервые появилось движение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которое не просто противопоставляло героя обществу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а не желало примирения героя с обществом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Зритель вырос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вместе с авторами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Люди не желали хеппи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энда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все были против канонов и топили за неординарные сюжеты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рассказывающие об их жизни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Таким образом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“Новая волна”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стало первым кинематографическим направлением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отменившее хэппи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энд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Режиссеры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будучи просто критиками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 есть публицистами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не знали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надо снимать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но зато они прекрасно знали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как НЕ надо снимать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Я признаюсь в любви Годару за то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он нарушил все существовавшие писаные и неписаные законы монтажа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сочинения диалогов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работы с актерами в своем фильме “На последнем дыхании”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 сделал все не так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как надо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а как хотел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и Трюффо или Шаброль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могли работать в рамках традиционной формы и жанров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это уже не важно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Главное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они этого не делали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настоящих художников их объединял вызов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-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вызов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брошенный обществу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9</w:t>
      </w:r>
    </w:p>
    <w:p>
      <w:pPr>
        <w:pStyle w:val="Основной текст"/>
        <w:bidi w:val="0"/>
        <w:rPr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передать стиль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атмосферу и задать тон для успешного проекта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На примере “Очень странных дел”</w:t>
      </w:r>
      <w:r>
        <w:rPr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Здесь презентация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"http://www.zen134237.zen.co.uk/Stranger_Things/Stranger_Things_-_Bible.pdf"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http://www.zen134237.zen.co.uk/Stranger_Things/Stranger_Things_-_Bible.pdf</w:t>
      </w:r>
      <w:r>
        <w:rPr/>
        <w:fldChar w:fldCharType="end" w:fldLock="0"/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При представлении оригинальной концепции сценаристы и режиссеры используют документ под названием “библия сериала”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если по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простому 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сериальная заявка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интернете доступна к просмотру максимально убедительная презентацию “Очень странных дел”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которая по началу называлась “Монтаук”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Братья Даффер сделали наглядную иллюстрацию того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они видели сериал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Креативное оформление помогает передать тон проекта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Первый слайд выглядит словно обложка новой книги Стивена Кинга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ведь так оно и есть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шапка презентации заимствована с обложки книги Кинга “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Firestarter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НУЖНО КИНУТЬ СЮДА ОБЛОГУ КНИГИ СТИВЕНА КИНГА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). 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Во введении мы можем увидеть референсы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которые так же способствуют раскрытию атмосферы будущего сериала и его стиль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“Инопланетянин”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“Челюсти” и “Останься со мной”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За каждым слайдом следует кадр одного из фильмов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вдохновлял создателей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Эти фильмы охватывают два разных жанра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научно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фантастический хорор в стиле “Чужого” и историю о взрослении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как в “Останься со мной”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 Ключевым элементом в заявке является ее композиция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Посмотрите на соблюдение формы и выдержанности в тексте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Братья Даффер нарисовали четкую картину того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они видят сверхъестественных монстров в своем сериале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написав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“Наши сверхъестественные существа останутся в основном скрытыми повсюду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спрятанными в тенях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подальше от глаз зрителя”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Тем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кто смотрел “Очень странные дела”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тут же может припомнится первая сцена пилотной серии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где за ученым охотится некое существо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которое мы даже не видим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слышим 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удивительно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чувствуем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наше воображение дорисовывает то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из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за чего нам страшно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Весь этот механизм задавался в самом начале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еще в презентации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В разделе под названием “Дети”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авторы формируют личность каждого мальчика и также динамику их роста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 есть их арки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Арка — это путь персонажа от начала и до конца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где мы можем увидеть изменение героя по ходу истории и его взаимодействие с другими персонажами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и влияние на сюжет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Например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Люкас Конли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..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его поведение не раз подвергает друзей опасности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подвергает испытаниям его дружбе с Майком”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Простая характеристика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которая дает понять героя и его взаимодействие с другими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Или вот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...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Дастин Хендерсон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 часто ссорится с Лукасом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сначала их споры добродушны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обостряются по мере роста ставок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...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Мне уже хочется знать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будет если ставки буду слишком высоки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?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Почему они спорят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ведь они друзья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? 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Этим небольшим месседжем хотелось бы донести важность первого представления своей задумки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Конечно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я много чего не затронул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надеюсь заинтересовал хотя бы одного из вас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и кто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 захотел прочитать или перевести заявку сериала “Очень странных дел”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чтобы ознакомиться детальней и понять с чего начинаются хорошие проекты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Основной текст"/>
        <w:bidi w:val="0"/>
        <w:rPr>
          <w:rStyle w:val="Нет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10</w:t>
      </w:r>
    </w:p>
    <w:p>
      <w:pPr>
        <w:pStyle w:val="Основной текст"/>
        <w:bidi w:val="0"/>
        <w:rPr>
          <w:rStyle w:val="Нет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Психологические приемы в кино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По Фрейду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Хороший драматург в первую очередь отличный психолог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 умеет управлять нашими эмоциями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надавить на нашу незажившую рану либо наоборот помогает разобраться в себе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Сильные сценаристы рисуют в своих героях зрителя психологическим подтекстом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из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за которого мы замечаем нашу схожесть с персонажами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Я думаю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для многих не секрет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главный герой в большинстве своем выглядит слабее антагониста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человек всегда болеет за аутсайдера и не выносит несправедливости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существуют намного более изящные и рабочие механизмы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которые заставляют зрителя отождествлять себя с героем и сравнивать свой характер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Например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эти механизмы обрисовал Фрейд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Вся теория Фрейда хорошо ложится на любой фильм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поэтому он был бы неплохим сценаристом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Хотя сам Фрейд мягко не любил кино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Сартр в своей книге о нем писал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</w:t>
      </w:r>
      <w:r>
        <w:rPr>
          <w:rStyle w:val="Нет"/>
          <w:rFonts w:ascii="Calibri" w:hAnsi="Calibri" w:hint="default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Голливуд тоже предлагал Фрейду написать сценарий</w:t>
      </w:r>
      <w:r>
        <w:rPr>
          <w:rStyle w:val="Нет"/>
          <w:rFonts w:ascii="Calibri" w:hAnsi="Calibri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сделав его стержнем самые впечатляющие случаи лечения психоанализом</w:t>
      </w:r>
      <w:r>
        <w:rPr>
          <w:rStyle w:val="Нет"/>
          <w:rFonts w:ascii="Calibri" w:hAnsi="Calibri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Отношение к настойчи</w:t>
        <w:softHyphen/>
        <w:t>вым просьбам кинематографистов Фрейд тогда же выра</w:t>
        <w:softHyphen/>
        <w:t>зил в письме к крупному ученому</w:t>
      </w:r>
      <w:r>
        <w:rPr>
          <w:rStyle w:val="Нет"/>
          <w:rFonts w:ascii="Calibri" w:hAnsi="Calibri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Calibri" w:hAnsi="Calibri" w:hint="default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психоаналитику Шан</w:t>
        <w:softHyphen/>
        <w:t xml:space="preserve"> дору Ференчи</w:t>
      </w:r>
      <w:r>
        <w:rPr>
          <w:rStyle w:val="Нет"/>
          <w:rFonts w:ascii="Calibri" w:hAnsi="Calibri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: "</w:t>
      </w:r>
      <w:r>
        <w:rPr>
          <w:rStyle w:val="Нет"/>
          <w:rFonts w:ascii="Calibri" w:hAnsi="Calibri" w:hint="default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Похоже</w:t>
      </w:r>
      <w:r>
        <w:rPr>
          <w:rStyle w:val="Нет"/>
          <w:rFonts w:ascii="Calibri" w:hAnsi="Calibri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фильм о психоанализе ста</w:t>
        <w:softHyphen/>
        <w:t>новится столь же неизбежным</w:t>
      </w:r>
      <w:r>
        <w:rPr>
          <w:rStyle w:val="Нет"/>
          <w:rFonts w:ascii="Calibri" w:hAnsi="Calibri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у женщин стрижка под мальчика</w:t>
      </w:r>
      <w:r>
        <w:rPr>
          <w:rStyle w:val="Нет"/>
          <w:rFonts w:ascii="Calibri" w:hAnsi="Calibri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сам я не дам подстричь себя таким манером и</w:t>
      </w:r>
      <w:r>
        <w:rPr>
          <w:rStyle w:val="Нет"/>
          <w:rFonts w:ascii="Calibri" w:hAnsi="Calibri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более того</w:t>
      </w:r>
      <w:r>
        <w:rPr>
          <w:rStyle w:val="Нет"/>
          <w:rFonts w:ascii="Calibri" w:hAnsi="Calibri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не желаю</w:t>
      </w:r>
      <w:r>
        <w:rPr>
          <w:rStyle w:val="Нет"/>
          <w:rFonts w:ascii="Calibri" w:hAnsi="Calibri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чтобы мое имя связы</w:t>
        <w:softHyphen/>
        <w:t>вали с каким бы то ни было фильмом</w:t>
      </w:r>
      <w:r>
        <w:rPr>
          <w:rStyle w:val="Нет"/>
          <w:rFonts w:ascii="Calibri" w:hAnsi="Calibri"/>
          <w:i w:val="1"/>
          <w:iCs w:val="1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"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 Можно сказать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Фрейд описал и вычертил эффективные инструменты драматургии своей теорией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Ядром всей теории Фрейда является Эдипов комплекс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Исходим из драмы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Эдип за череду событий убивает своего отца и женится на матери по случайности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если кратко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Эдипов комплекс можно трактовать буквально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сын испытывает сексуальное влечение к своей матери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боится дать отпор сильному отцу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который уже завладел матерью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у теории Фрейда есть более абстрактная трактовка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«кто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 желает чего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 очень сильно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этим чем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 уже владеет кто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 более сильный и поэтому из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за страха смерти перечить сильному не хочется»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Первое следствие из Эдипова комплекса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используемое в кино – тема запретного плода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Моральные ценности запрещают половую связь с матерью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но человека все равно влечет к ней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поэтому и буквальные вещи воспринимаются также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К примеру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фильме «Выпускник» Бена соблазняет близкая подруга его матери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Миссис Робинсон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Так или иначе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человеку неприятно смотреть на любовные истории между молодыми и стариками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поэтому большинство таких сюжетов имеют трагический конец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и Эдип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выколовший себе глаза после женитьбы на матери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так и герои «Выпускника» начинают ненавидеть друг друга и прекращают любовные отношения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тему запретного плода часто вписывается тема измены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потому что она затрагивает запретный плод более остро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Например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объектом любовной тяги является женщина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которой владеет лучший друг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вся прелесть психики человека в том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вещи могут иметь двойственный характер в зависимости от контекста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Если сделать любовника женщины неудачником или тираном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главному герою поставить цель добиться этой женщины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 тогда Эдипов комплекс будет ощущаться благоприятно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«Титанике» внимание зрителя приковано к Джеку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который пытается добиться любви Роуз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так как ее жених подлый и бесчувственный сноб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зритель на стороне отношений Джека и Роуз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даже если она в тайне от жениха ему изменяет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Большое количество историй построены на основе определенного психологического портрета или защитных механизмов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Рационализация — это попытка человека объяснить свои чувства и желания с помощью психологических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философских и научных концепций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так как признание в своих мечтах и эмоциях делает его «слабым»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это связано с потерей самоуважения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Часто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сущности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рационализации лежит стремление снизить ценность желаемого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Попытки рационализации часто принимают герои в фильмах Вуди Аллена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таких как «Любовь и смерть»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«Манхеттен»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«Энни Холл»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Аллен использует такой приём для комичности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чтобы показать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далеко герои уходят от своих истинных чувств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пытаясь вместить их в рамки каких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 концепций и обесценить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превратив в теорию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Также это часто коррелируется с сублимацией геров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кино сублимация проявляется в страстном увлечении героев какой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 деятельностью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представляющей собой следствие подавленных сексуальных желаний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Так Джейк Ламотта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герой фильма «Бешенный бык»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все свои сексуальные проблемы 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любовь к несовершеннолетней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семейные недомолвки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подозрение в изменах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неуверенность в себе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преобразует в ярость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 которой выходит на ринг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Регрессия в фильме “Красота по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американски” показана на главном героя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основная тема истории перехода к детской форме мышления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 переживает не лучший период в жизни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у него проблемы на работе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жена изменяет ему с коллегой по работе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На фоне всех этих неприятностей у героя и наступает регрессия 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 начинает курить траву и ухаживать за подростком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).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Примеры фильмов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построенных на психоанализе Фрейда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можно приводить бесконечно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а что главное 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них работают психологические приемы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  <w:br w:type="textWrapping"/>
      </w:r>
    </w:p>
    <w:p>
      <w:pPr>
        <w:pStyle w:val="Основной текст"/>
        <w:bidi w:val="0"/>
        <w:rPr>
          <w:rStyle w:val="Нет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11</w:t>
      </w:r>
    </w:p>
    <w:p>
      <w:pPr>
        <w:pStyle w:val="Основной текст"/>
        <w:bidi w:val="0"/>
        <w:rPr>
          <w:rStyle w:val="Нет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Calibri" w:cs="Calibri" w:hAnsi="Calibri" w:eastAsia="Calibri"/>
          <w:outline w:val="0"/>
          <w:color w:val="000000"/>
          <w:spacing w:val="0"/>
          <w:position w:val="0"/>
          <w:sz w:val="25"/>
          <w:szCs w:val="25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Сказочная структура истории на примере мультфильма “Коралина”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 (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Спойлеры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Мультфильм “Коралина в стране кошмаров” снят по книге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Роман “Коралина” открывается цитатой о сказках Г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К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Честертона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“Сказки более чем правдивы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не потому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они говорят нам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драконы существуют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а потому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нам говорят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драконов можно победить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” Это цитата обрамляет весь роман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поскольку быстро становится очевидным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“Коралина” заимствует свою структуру и многие элементы из классических сказок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первых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сюжет “Коралины” вращается вокруг тяжелых отношений матери и ребенка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Когда начинается фильм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мы узнаем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 Коралина не может общаться с мамой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которая большую часть времени занята работой и игнорирует дочь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только Коралина находит секретный проход в волшебный зеркальный мир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то пройдя через него она встречает свою другую мать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кажущуюся ей идеальной копией ее собственной мамы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Непростые отношения матери и дочери восходят к классическим сказкам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таким как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“Золушка”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“Гензель и Гретель” и “Белоснежка”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этих историях семейные образы могут показаться добрыми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они часто что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 тайно замышляют против своих детей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Точно так же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Коралина сначала считает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другая мама идеальная замена ее собственной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вскоре она обнаруживает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“другая” мать скрывала зловещие намерения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Она пытается заменить глаза Коралины на пуговицы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но девочка не согласна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 тут мы подходим ко второму классическому сказочному элементу структуры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Коралина должна заключить сделку с врагом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середине истории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Коралина отказывается оставаться в зеркальном мире со своей другой матерью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когда она возвращается к своей обычной жизни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она обнаруживает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“другая” мать похитила ее настоящих родителей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Итак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воодушевленная котом напарником 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также распространенный элемент в сказке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), 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Коралина заключает сделку с другой матерью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чтобы вернуть своих родителей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Она предлагает сыграть в игру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Как и обязательно в сказках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ставки таких сделок с обоих сторон 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all-in.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Для Коралины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возвращение родителей поможет ей понять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чему ей нужно учиться все это время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Сказки зачастую являются первыми историями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которые мы слышим в детстве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они предназначены для того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чтобы преподать уроки добродетели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Для Коралины это чувство благодарности к тому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у нее уже есть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создатели не просто заимствуют сказочные элементы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“Коралина” наполнена гротесками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 литературной концепции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гротески — это стирание границ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Некоторые черты гротеска включают в себя дисгармонию или парадокс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сочетание комического и ужасающего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экстравагантность и преувеличение действительности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чувство отчужденности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когда что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то понятное и ожидаемое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становится чуждым и угрожающим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Все второстепенные персонажи реального мира в “Коралине” имеют преувеличенные черты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А когда Коралина переходит в зеркальный мир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знакомое и дружелюбное постепенно становится чуждым и угрожающим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Она встречает тех же соседей с глазами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пуговицами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чьи черты лица становятся все более нервирующими и зловещими по мере развития сюжета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Все эти второстепенные персонажи представляют собой яркие визуальные примеры гротеска потому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они вызывают смешанные реакции как у Коралины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так и у зрителя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Мы все время сомневаемся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комедия это или ужасы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?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Все эти гротескные образы подчеркивают тему истории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По мере развития истории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мы так же понимаем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что история Коралины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это еще и история о призраках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Calibri" w:hAnsi="Calibri" w:hint="default"/>
          <w:outline w:val="0"/>
          <w:color w:val="000000"/>
          <w:spacing w:val="0"/>
          <w:position w:val="0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Но об этом в другой раз</w:t>
      </w:r>
      <w:r>
        <w:rPr>
          <w:rStyle w:val="Нет"/>
          <w:rFonts w:ascii="Calibri" w:hAnsi="Calibri"/>
          <w:outline w:val="0"/>
          <w:color w:val="000000"/>
          <w:spacing w:val="0"/>
          <w:position w:val="0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?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  <w:br w:type="textWrapping"/>
        <w:br w:type="textWrapping"/>
      </w:r>
    </w:p>
    <w:p>
      <w:pPr>
        <w:pStyle w:val="Основной текст"/>
        <w:bidi w:val="0"/>
        <w:rPr>
          <w:rStyle w:val="Нет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rPr>
          <w:rStyle w:val="Нет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</w:pPr>
      <w:r>
        <w:rPr>
          <w:rStyle w:val="Нет"/>
          <w:rFonts w:ascii="Calibri" w:cs="Calibri" w:hAnsi="Calibri" w:eastAsia="Calibri"/>
          <w:outline w:val="0"/>
          <w:color w:val="000000"/>
          <w:spacing w:val="0"/>
          <w:position w:val="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42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Robo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9"/>
  </w:abstractNum>
  <w:abstractNum w:abstractNumId="15">
    <w:multiLevelType w:val="hybridMultilevel"/>
    <w:styleLink w:val="Импортированный стиль 9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10"/>
  </w:abstractNum>
  <w:abstractNum w:abstractNumId="17">
    <w:multiLevelType w:val="hybridMultilevel"/>
    <w:styleLink w:val="Импортированный стиль 10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1"/>
  </w:abstractNum>
  <w:abstractNum w:abstractNumId="19">
    <w:multiLevelType w:val="hybridMultilevel"/>
    <w:styleLink w:val="Импортированный стиль 11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2"/>
  </w:abstractNum>
  <w:abstractNum w:abstractNumId="21">
    <w:multiLevelType w:val="hybridMultilevel"/>
    <w:styleLink w:val="Импортированный стиль 12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0" w:comments="1" w:insDel="0" w:formatting="0"/>
  <w:defaultTabStop w:val="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numbering" w:styleId="Импортированный стиль 5">
    <w:name w:val="Импортированный стиль 5"/>
    <w:pPr>
      <w:numPr>
        <w:numId w:val="9"/>
      </w:numPr>
    </w:pPr>
  </w:style>
  <w:style w:type="numbering" w:styleId="Импортированный стиль 6">
    <w:name w:val="Импортированный стиль 6"/>
    <w:pPr>
      <w:numPr>
        <w:numId w:val="11"/>
      </w:numPr>
    </w:pPr>
  </w:style>
  <w:style w:type="numbering" w:styleId="Импортированный стиль 7">
    <w:name w:val="Импортированный стиль 7"/>
    <w:pPr>
      <w:numPr>
        <w:numId w:val="13"/>
      </w:numPr>
    </w:pPr>
  </w:style>
  <w:style w:type="numbering" w:styleId="Импортированный стиль 9">
    <w:name w:val="Импортированный стиль 9"/>
    <w:pPr>
      <w:numPr>
        <w:numId w:val="15"/>
      </w:numPr>
    </w:pPr>
  </w:style>
  <w:style w:type="numbering" w:styleId="Импортированный стиль 10">
    <w:name w:val="Импортированный стиль 10"/>
    <w:pPr>
      <w:numPr>
        <w:numId w:val="17"/>
      </w:numPr>
    </w:pPr>
  </w:style>
  <w:style w:type="numbering" w:styleId="Импортированный стиль 11">
    <w:name w:val="Импортированный стиль 11"/>
    <w:pPr>
      <w:numPr>
        <w:numId w:val="19"/>
      </w:numPr>
    </w:pPr>
  </w:style>
  <w:style w:type="numbering" w:styleId="Импортированный стиль 12">
    <w:name w:val="Импортированный стиль 12"/>
    <w:pPr>
      <w:numPr>
        <w:numId w:val="21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Calibri" w:cs="Calibri" w:hAnsi="Calibri" w:eastAsia="Calibri"/>
      <w:outline w:val="0"/>
      <w:color w:val="0000ff"/>
      <w:spacing w:val="0"/>
      <w:position w:val="0"/>
      <w:u w:val="single" w:color="0000ff"/>
      <w:shd w:val="nil" w:color="auto" w:fill="auto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