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3" w:rsidRPr="005E1AEF" w:rsidRDefault="005E1AEF">
      <w:pPr>
        <w:rPr>
          <w:rStyle w:val="a3"/>
        </w:rPr>
      </w:pPr>
      <w:proofErr w:type="spellStart"/>
      <w:r w:rsidRPr="005E1AEF">
        <w:rPr>
          <w:rStyle w:val="a3"/>
        </w:rPr>
        <w:t>Мейфилд</w:t>
      </w:r>
      <w:proofErr w:type="spellEnd"/>
      <w:r w:rsidRPr="005E1AEF">
        <w:rPr>
          <w:rStyle w:val="a3"/>
        </w:rPr>
        <w:t xml:space="preserve"> — город, который никогда не спит. Город, где под покровом ночи творятся ужасающие разум вещи. Охотник всегда ищет свою жертву. Жертва не подозревает о своей роли в танце жизни и смерти.</w:t>
      </w:r>
      <w:r w:rsidRPr="005E1AEF">
        <w:rPr>
          <w:rStyle w:val="a3"/>
        </w:rPr>
        <w:br/>
        <w:t xml:space="preserve">Заявление о пропаже молодой, привлекательной девушки. Одно из десятка дел для детектива убойного Николь </w:t>
      </w:r>
      <w:proofErr w:type="spellStart"/>
      <w:r w:rsidRPr="005E1AEF">
        <w:rPr>
          <w:rStyle w:val="a3"/>
        </w:rPr>
        <w:t>Сандерс</w:t>
      </w:r>
      <w:proofErr w:type="spellEnd"/>
      <w:r w:rsidRPr="005E1AEF">
        <w:rPr>
          <w:rStyle w:val="a3"/>
        </w:rPr>
        <w:t>. Ничего необычного и многообещающего. До тех пор, пока пропажа не обнаруживается, а мрачные тайны не начинают выбираться на поверхность из своей глубокой могилы.</w:t>
      </w:r>
      <w:bookmarkStart w:id="0" w:name="_GoBack"/>
      <w:bookmarkEnd w:id="0"/>
    </w:p>
    <w:sectPr w:rsidR="00031C53" w:rsidRPr="005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9"/>
    <w:rsid w:val="00031C53"/>
    <w:rsid w:val="00071FC9"/>
    <w:rsid w:val="005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2022-05-19T15:06:00Z</dcterms:created>
  <dcterms:modified xsi:type="dcterms:W3CDTF">2022-05-19T15:06:00Z</dcterms:modified>
</cp:coreProperties>
</file>