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95C" w:rsidRDefault="008C295C" w:rsidP="008C29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Доброго дня, шановні учасники турніру! Ми представники команди Житомирського міського колегіуму. Насамперед, дозвольте подякувати шановним опонентам за можливість висвітлити бачення нашої команди з даного питання. </w:t>
      </w:r>
    </w:p>
    <w:p w:rsidR="00B516EF" w:rsidRDefault="008C295C" w:rsidP="008C29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Вчені, що досліджували це питання:</w:t>
      </w:r>
      <w:r w:rsidRPr="00B516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Яворська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A2684">
        <w:rPr>
          <w:rFonts w:ascii="Times New Roman" w:hAnsi="Times New Roman" w:cs="Times New Roman"/>
          <w:sz w:val="28"/>
          <w:szCs w:val="28"/>
          <w:lang w:val="uk-UA"/>
        </w:rPr>
        <w:t>Кучер</w:t>
      </w:r>
      <w:r w:rsidR="00AE376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516EF">
        <w:rPr>
          <w:rFonts w:ascii="Times New Roman" w:hAnsi="Times New Roman" w:cs="Times New Roman"/>
          <w:sz w:val="28"/>
          <w:szCs w:val="28"/>
          <w:lang w:val="uk-UA"/>
        </w:rPr>
        <w:t xml:space="preserve">Дахно, </w:t>
      </w:r>
      <w:proofErr w:type="spellStart"/>
      <w:r w:rsidR="00B516EF">
        <w:rPr>
          <w:rFonts w:ascii="Times New Roman" w:hAnsi="Times New Roman" w:cs="Times New Roman"/>
          <w:sz w:val="28"/>
          <w:szCs w:val="28"/>
          <w:lang w:val="uk-UA"/>
        </w:rPr>
        <w:t>Цибульов</w:t>
      </w:r>
      <w:proofErr w:type="spellEnd"/>
      <w:r w:rsidR="00B516E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516EF">
        <w:rPr>
          <w:rFonts w:ascii="Times New Roman" w:hAnsi="Times New Roman" w:cs="Times New Roman"/>
          <w:sz w:val="28"/>
          <w:szCs w:val="28"/>
          <w:lang w:val="uk-UA"/>
        </w:rPr>
        <w:t>Кірін</w:t>
      </w:r>
      <w:proofErr w:type="spellEnd"/>
      <w:r w:rsidR="00B516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9A6C3A" w:rsidRDefault="009A6C3A" w:rsidP="008C295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6C3A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</w:p>
    <w:p w:rsidR="009A6C3A" w:rsidRDefault="00AE3768" w:rsidP="008C29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п</w:t>
      </w:r>
      <w:r w:rsidR="009A6C3A">
        <w:rPr>
          <w:rFonts w:ascii="Times New Roman" w:hAnsi="Times New Roman" w:cs="Times New Roman"/>
          <w:sz w:val="28"/>
          <w:szCs w:val="28"/>
          <w:lang w:val="uk-UA"/>
        </w:rPr>
        <w:t xml:space="preserve">рава інтелектуальної власності, як результату інтелектуальної та творчої діяльності однієї людини чи групи осіб настільки актуальне та багатогранне, що становить собою окремий інститут цивільного права. </w:t>
      </w:r>
    </w:p>
    <w:p w:rsidR="009A2684" w:rsidRPr="0000626E" w:rsidRDefault="009A2684" w:rsidP="008C295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0626E">
        <w:rPr>
          <w:rFonts w:ascii="Times New Roman" w:hAnsi="Times New Roman" w:cs="Times New Roman"/>
          <w:i/>
          <w:sz w:val="28"/>
          <w:szCs w:val="28"/>
          <w:lang w:val="uk-UA"/>
        </w:rPr>
        <w:t>Об’єктом інтелектуального права є:</w:t>
      </w:r>
    </w:p>
    <w:p w:rsidR="009A2684" w:rsidRPr="009A2684" w:rsidRDefault="009A2684" w:rsidP="009A268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A2684">
        <w:rPr>
          <w:rFonts w:ascii="Times New Roman" w:hAnsi="Times New Roman" w:cs="Times New Roman"/>
          <w:sz w:val="28"/>
          <w:szCs w:val="28"/>
          <w:lang w:val="uk-UA"/>
        </w:rPr>
        <w:t>наукові та технічні розробки;</w:t>
      </w:r>
    </w:p>
    <w:p w:rsidR="009A2684" w:rsidRPr="009A2684" w:rsidRDefault="009A2684" w:rsidP="009A268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A2684">
        <w:rPr>
          <w:rFonts w:ascii="Times New Roman" w:hAnsi="Times New Roman" w:cs="Times New Roman"/>
          <w:sz w:val="28"/>
          <w:szCs w:val="28"/>
          <w:lang w:val="uk-UA"/>
        </w:rPr>
        <w:t>твори мистецтва;</w:t>
      </w:r>
    </w:p>
    <w:p w:rsidR="009A2684" w:rsidRPr="009A2684" w:rsidRDefault="009A2684" w:rsidP="009A268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A2684">
        <w:rPr>
          <w:rFonts w:ascii="Times New Roman" w:hAnsi="Times New Roman" w:cs="Times New Roman"/>
          <w:sz w:val="28"/>
          <w:szCs w:val="28"/>
          <w:lang w:val="uk-UA"/>
        </w:rPr>
        <w:t>торговельні марки;</w:t>
      </w:r>
    </w:p>
    <w:p w:rsidR="009A2684" w:rsidRPr="009A2684" w:rsidRDefault="009A2684" w:rsidP="00AE376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A2684"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 w:rsidRPr="009A268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9A2684">
        <w:rPr>
          <w:rFonts w:ascii="Times New Roman" w:hAnsi="Times New Roman" w:cs="Times New Roman"/>
          <w:sz w:val="28"/>
          <w:szCs w:val="28"/>
          <w:lang w:val="uk-UA"/>
        </w:rPr>
        <w:t>ютерні</w:t>
      </w:r>
      <w:proofErr w:type="spellEnd"/>
      <w:r w:rsidRPr="009A2684">
        <w:rPr>
          <w:rFonts w:ascii="Times New Roman" w:hAnsi="Times New Roman" w:cs="Times New Roman"/>
          <w:sz w:val="28"/>
          <w:szCs w:val="28"/>
          <w:lang w:val="uk-UA"/>
        </w:rPr>
        <w:t xml:space="preserve"> програми;</w:t>
      </w:r>
    </w:p>
    <w:p w:rsidR="009A2684" w:rsidRPr="009A2684" w:rsidRDefault="009A2684" w:rsidP="00AE376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A2684">
        <w:rPr>
          <w:rFonts w:ascii="Times New Roman" w:hAnsi="Times New Roman" w:cs="Times New Roman"/>
          <w:sz w:val="28"/>
          <w:szCs w:val="28"/>
          <w:lang w:val="uk-UA"/>
        </w:rPr>
        <w:t>види рослин та тварин;</w:t>
      </w:r>
    </w:p>
    <w:p w:rsidR="009A2684" w:rsidRPr="009A2684" w:rsidRDefault="009A2684" w:rsidP="00AE376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A2684">
        <w:rPr>
          <w:rFonts w:ascii="Times New Roman" w:hAnsi="Times New Roman" w:cs="Times New Roman"/>
          <w:sz w:val="28"/>
          <w:szCs w:val="28"/>
          <w:lang w:val="uk-UA"/>
        </w:rPr>
        <w:t>тощо;</w:t>
      </w:r>
    </w:p>
    <w:p w:rsidR="009A6C3A" w:rsidRPr="0000626E" w:rsidRDefault="00306082" w:rsidP="008C295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00626E">
        <w:rPr>
          <w:rFonts w:ascii="Times New Roman" w:hAnsi="Times New Roman" w:cs="Times New Roman"/>
          <w:i/>
          <w:sz w:val="28"/>
          <w:szCs w:val="28"/>
          <w:lang w:val="uk-UA"/>
        </w:rPr>
        <w:t>Суб</w:t>
      </w:r>
      <w:proofErr w:type="spellEnd"/>
      <w:r w:rsidRPr="0000626E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Pr="0000626E">
        <w:rPr>
          <w:rFonts w:ascii="Times New Roman" w:hAnsi="Times New Roman" w:cs="Times New Roman"/>
          <w:i/>
          <w:sz w:val="28"/>
          <w:szCs w:val="28"/>
          <w:lang w:val="uk-UA"/>
        </w:rPr>
        <w:t>єктом</w:t>
      </w:r>
      <w:proofErr w:type="spellEnd"/>
      <w:r w:rsidRPr="0000626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права ІВ є:</w:t>
      </w:r>
    </w:p>
    <w:p w:rsidR="00306082" w:rsidRPr="00306082" w:rsidRDefault="00306082" w:rsidP="0030608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06082">
        <w:rPr>
          <w:rFonts w:ascii="Times New Roman" w:hAnsi="Times New Roman" w:cs="Times New Roman"/>
          <w:sz w:val="28"/>
          <w:szCs w:val="28"/>
          <w:lang w:val="uk-UA"/>
        </w:rPr>
        <w:t xml:space="preserve">Творець або творці власності (винахідник, автор, </w:t>
      </w:r>
      <w:proofErr w:type="spellStart"/>
      <w:r w:rsidRPr="00306082">
        <w:rPr>
          <w:rFonts w:ascii="Times New Roman" w:hAnsi="Times New Roman" w:cs="Times New Roman"/>
          <w:sz w:val="28"/>
          <w:szCs w:val="28"/>
          <w:lang w:val="uk-UA"/>
        </w:rPr>
        <w:t>віконавнць</w:t>
      </w:r>
      <w:proofErr w:type="spellEnd"/>
      <w:r w:rsidRPr="00306082">
        <w:rPr>
          <w:rFonts w:ascii="Times New Roman" w:hAnsi="Times New Roman" w:cs="Times New Roman"/>
          <w:sz w:val="28"/>
          <w:szCs w:val="28"/>
          <w:lang w:val="uk-UA"/>
        </w:rPr>
        <w:t xml:space="preserve"> та ін.)</w:t>
      </w:r>
    </w:p>
    <w:p w:rsidR="008C295C" w:rsidRPr="00AA0716" w:rsidRDefault="00306082" w:rsidP="00AA071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06082">
        <w:rPr>
          <w:rFonts w:ascii="Times New Roman" w:hAnsi="Times New Roman" w:cs="Times New Roman"/>
          <w:sz w:val="28"/>
          <w:szCs w:val="28"/>
          <w:lang w:val="uk-UA"/>
        </w:rPr>
        <w:t xml:space="preserve">Інші особи, яким належать </w:t>
      </w:r>
      <w:proofErr w:type="spellStart"/>
      <w:r w:rsidRPr="00306082">
        <w:rPr>
          <w:rFonts w:ascii="Times New Roman" w:hAnsi="Times New Roman" w:cs="Times New Roman"/>
          <w:sz w:val="28"/>
          <w:szCs w:val="28"/>
          <w:lang w:val="uk-UA"/>
        </w:rPr>
        <w:t>особисть</w:t>
      </w:r>
      <w:proofErr w:type="spellEnd"/>
      <w:r w:rsidRPr="00306082">
        <w:rPr>
          <w:rFonts w:ascii="Times New Roman" w:hAnsi="Times New Roman" w:cs="Times New Roman"/>
          <w:sz w:val="28"/>
          <w:szCs w:val="28"/>
          <w:lang w:val="uk-UA"/>
        </w:rPr>
        <w:t xml:space="preserve"> майнові або немайнові права на власність</w:t>
      </w:r>
    </w:p>
    <w:p w:rsidR="0000626E" w:rsidRDefault="008C295C" w:rsidP="0000626E">
      <w:pPr>
        <w:spacing w:after="0" w:line="360" w:lineRule="atLeast"/>
        <w:jc w:val="right"/>
        <w:rPr>
          <w:rFonts w:ascii="Tahoma" w:eastAsia="Times New Roman" w:hAnsi="Tahoma" w:cs="Tahoma"/>
          <w:color w:val="464646"/>
          <w:sz w:val="28"/>
          <w:szCs w:val="28"/>
          <w:lang w:eastAsia="ru-RU"/>
        </w:rPr>
      </w:pPr>
      <w:r w:rsidRPr="008C295C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> </w:t>
      </w:r>
    </w:p>
    <w:p w:rsidR="0000626E" w:rsidRPr="0000626E" w:rsidRDefault="0000626E" w:rsidP="0000626E">
      <w:pPr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062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Законодавство України щодо прав інтелектуальної власності</w:t>
      </w:r>
    </w:p>
    <w:p w:rsidR="0000626E" w:rsidRDefault="0000626E" w:rsidP="008C295C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0626E" w:rsidRDefault="0000626E" w:rsidP="008C295C">
      <w:pPr>
        <w:spacing w:after="0" w:line="360" w:lineRule="atLeast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0062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Право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ІВ визначається Цивільним Кодексом України згідно з яким </w:t>
      </w:r>
      <w:r w:rsidRPr="0000626E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Право інтелектуальної власності є непорушним. Ніхто не може бути позбавленим права інтелектуальної власності чи обмеженим у його здійсненні, крім випадків, передбачених законом.</w:t>
      </w:r>
    </w:p>
    <w:p w:rsidR="0000626E" w:rsidRDefault="002B51D1" w:rsidP="008C295C">
      <w:pPr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Порушення прав інтелектуальної власності передбачає кримінальну, адміністративну та цивільно-правову відповідальність.</w:t>
      </w:r>
    </w:p>
    <w:p w:rsidR="002B51D1" w:rsidRDefault="002B51D1" w:rsidP="008C295C">
      <w:pPr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B51D1" w:rsidRDefault="002B51D1" w:rsidP="008C295C">
      <w:pPr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Окрім того, Україна доєдналась до низки міжнародних договорів стосовно ІВ таких як: Будапештський договір (1977) , Женевська конвенція (1974), Римська конвенція (1961) та ін. </w:t>
      </w:r>
    </w:p>
    <w:p w:rsidR="002B51D1" w:rsidRDefault="002B51D1" w:rsidP="008C295C">
      <w:pPr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0626E" w:rsidRPr="0000626E" w:rsidRDefault="002B51D1" w:rsidP="008C295C">
      <w:pPr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Законодавство України відповідає міжнародним стандартам захисту прав інтелектуальної власності.</w:t>
      </w:r>
    </w:p>
    <w:p w:rsidR="0000626E" w:rsidRDefault="0000626E" w:rsidP="008C295C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A2684" w:rsidRPr="00AA0716" w:rsidRDefault="009A2684" w:rsidP="008C295C">
      <w:pPr>
        <w:spacing w:after="0" w:line="360" w:lineRule="atLeast"/>
        <w:rPr>
          <w:rFonts w:ascii="Tahoma" w:eastAsia="Times New Roman" w:hAnsi="Tahoma" w:cs="Tahoma"/>
          <w:color w:val="464646"/>
          <w:sz w:val="28"/>
          <w:szCs w:val="28"/>
          <w:lang w:eastAsia="ru-RU"/>
        </w:rPr>
      </w:pPr>
      <w:r w:rsidRPr="00AA071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Особливості у сфері інтелектуальної власності </w:t>
      </w:r>
    </w:p>
    <w:p w:rsidR="002B51D1" w:rsidRDefault="002B51D1" w:rsidP="00AA0716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516EF" w:rsidRDefault="002B51D1" w:rsidP="00AA0716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Однією зі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специфік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правового контексту цього питання є права ІВ на наукове відкриття. </w:t>
      </w:r>
    </w:p>
    <w:p w:rsidR="00B516EF" w:rsidRDefault="00B516EF" w:rsidP="00AA0716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516EF" w:rsidRPr="00B516EF" w:rsidRDefault="00B516EF" w:rsidP="00AA0716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Для отримання </w:t>
      </w:r>
      <w:r w:rsidRPr="00B516E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патенту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(документу, який засвідчує авторство творця та те, що заявлений об</w:t>
      </w:r>
      <w:r w:rsidRPr="00B51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єкт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дійсно є винаходом) спершу має бути надано </w:t>
      </w:r>
      <w:r w:rsidRPr="00B516E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диплом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 яким автор реєструє наукове відкриття.</w:t>
      </w:r>
    </w:p>
    <w:p w:rsidR="00B516EF" w:rsidRDefault="00B516EF" w:rsidP="00AA0716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B51D1" w:rsidRDefault="00B516EF" w:rsidP="00AA0716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Нюанс полягає у тому, що н</w:t>
      </w:r>
      <w:r w:rsidR="002B51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 сьогоднішній день немає дійсних законодавчих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норм, які б регулювали отримання диплому. Наукові відкриття на разі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опікою «Асоціації авторів наукових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відкриттів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України», яка реєструє наукові відкриття, але без якісної державної експертизи. </w:t>
      </w:r>
    </w:p>
    <w:p w:rsidR="002B51D1" w:rsidRDefault="002B51D1" w:rsidP="00AA0716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B51D1" w:rsidRDefault="002B51D1" w:rsidP="00AA0716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AA0716" w:rsidRDefault="00AA0716" w:rsidP="008C295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716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:rsidR="00AA0716" w:rsidRDefault="00AA0716" w:rsidP="008C29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Підсумовуючи вищесказане, договір у сфері інтелектуальної власності моє свої особливості в успадкуванні та вільному користуванню продуктом у сфері науки. </w:t>
      </w:r>
    </w:p>
    <w:p w:rsidR="002B51D1" w:rsidRDefault="00AA0716" w:rsidP="008C295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Недосконалість закону про право інтелектуальної власності в останньому може призвести до часткового гальмування наукового прогресу, а от введення грамотного захисту інтелектуального права захистить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суб</w:t>
      </w:r>
      <w:proofErr w:type="spellEnd"/>
      <w:r w:rsidRPr="00AA071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ІВ та збереже їх права як творців та винахідників. </w:t>
      </w:r>
    </w:p>
    <w:p w:rsidR="002B51D1" w:rsidRDefault="002B51D1" w:rsidP="008C295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295C" w:rsidRPr="00AE3768" w:rsidRDefault="008C295C" w:rsidP="008C295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3768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8C295C" w:rsidRPr="00AE3768" w:rsidRDefault="008C295C" w:rsidP="00AE3768">
      <w:pPr>
        <w:pStyle w:val="a6"/>
        <w:numPr>
          <w:ilvl w:val="0"/>
          <w:numId w:val="2"/>
        </w:numPr>
        <w:rPr>
          <w:rStyle w:val="citation"/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" w:history="1">
        <w:proofErr w:type="spellStart"/>
        <w:r w:rsidRPr="00AE37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Інтелектуальна</w:t>
        </w:r>
        <w:proofErr w:type="spellEnd"/>
        <w:r w:rsidRPr="00AE37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AE37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власність</w:t>
        </w:r>
        <w:proofErr w:type="spellEnd"/>
      </w:hyperlink>
      <w:r w:rsidRPr="00AE3768">
        <w:rPr>
          <w:rFonts w:ascii="Times New Roman" w:hAnsi="Times New Roman" w:cs="Times New Roman"/>
          <w:sz w:val="28"/>
          <w:szCs w:val="28"/>
          <w:shd w:val="clear" w:color="auto" w:fill="FFFFFF"/>
        </w:rPr>
        <w:t> // </w:t>
      </w:r>
      <w:proofErr w:type="spellStart"/>
      <w:r w:rsidRPr="00AE3768">
        <w:rPr>
          <w:rStyle w:val="citation"/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AE3768">
        <w:rPr>
          <w:rStyle w:val="citation"/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HYPERLINK "https://uk.wikipedia.org/wiki/%D0%AE%D1%80%D0%B8%D0%B4%D0%B8%D1%87%D0%BD%D0%B0_%D0%B5%D0%BD%D1%86%D0%B8%D0%BA%D0%BB%D0%BE%D0%BF%D0%B5%D0%B4%D1%96%D1%8F_(%D0%B4%D1%80%D1%83%D0%BA%D0%BE%D0%B2%D0%B0%D0%BD%D0%B5_%D0%B2%D0%B8%D0%B4%D0%B0%D0%BD%D0%BD%D1%8F)" \o "Юридична енциклопедія (друковане видання)" </w:instrText>
      </w:r>
      <w:r w:rsidRPr="00AE3768">
        <w:rPr>
          <w:rStyle w:val="citation"/>
          <w:rFonts w:ascii="Times New Roman" w:hAnsi="Times New Roman" w:cs="Times New Roman"/>
          <w:sz w:val="28"/>
          <w:szCs w:val="28"/>
          <w:shd w:val="clear" w:color="auto" w:fill="FFFFFF"/>
        </w:rPr>
        <w:fldChar w:fldCharType="separate"/>
      </w:r>
      <w:r w:rsidRPr="00AE376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Юридична</w:t>
      </w:r>
      <w:proofErr w:type="spellEnd"/>
      <w:r w:rsidRPr="00AE376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AE376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енциклопедія</w:t>
      </w:r>
      <w:proofErr w:type="spellEnd"/>
      <w:r w:rsidRPr="00AE3768">
        <w:rPr>
          <w:rStyle w:val="citation"/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Pr="00AE3768">
        <w:rPr>
          <w:rStyle w:val="citation"/>
          <w:rFonts w:ascii="Times New Roman" w:hAnsi="Times New Roman" w:cs="Times New Roman"/>
          <w:sz w:val="28"/>
          <w:szCs w:val="28"/>
          <w:shd w:val="clear" w:color="auto" w:fill="FFFFFF"/>
        </w:rPr>
        <w:t> : [у 6 т.] / ред. кол. </w:t>
      </w:r>
      <w:hyperlink r:id="rId6" w:tooltip="Шемшученко Юрій Сергійович" w:history="1">
        <w:r w:rsidRPr="00AE37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Ю. С. </w:t>
        </w:r>
        <w:proofErr w:type="spellStart"/>
        <w:r w:rsidRPr="00AE37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Шемшученко</w:t>
        </w:r>
        <w:proofErr w:type="spellEnd"/>
      </w:hyperlink>
      <w:r w:rsidRPr="00AE3768">
        <w:rPr>
          <w:rStyle w:val="citation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C295C" w:rsidRPr="00AE3768" w:rsidRDefault="00AE3768" w:rsidP="00AE376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E3768">
        <w:rPr>
          <w:rFonts w:ascii="Times New Roman" w:hAnsi="Times New Roman" w:cs="Times New Roman"/>
          <w:sz w:val="28"/>
          <w:szCs w:val="28"/>
          <w:lang w:val="uk-UA"/>
        </w:rPr>
        <w:t xml:space="preserve">І. С. Кучер </w:t>
      </w:r>
      <w:proofErr w:type="spellStart"/>
      <w:r w:rsidRPr="00AE3768">
        <w:rPr>
          <w:rFonts w:ascii="Times New Roman" w:hAnsi="Times New Roman" w:cs="Times New Roman"/>
          <w:sz w:val="28"/>
          <w:szCs w:val="28"/>
        </w:rPr>
        <w:t>Об'єкти</w:t>
      </w:r>
      <w:proofErr w:type="spellEnd"/>
      <w:r w:rsidRPr="00AE3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768">
        <w:rPr>
          <w:rFonts w:ascii="Times New Roman" w:hAnsi="Times New Roman" w:cs="Times New Roman"/>
          <w:sz w:val="28"/>
          <w:szCs w:val="28"/>
        </w:rPr>
        <w:t>інтелектуальної</w:t>
      </w:r>
      <w:proofErr w:type="spellEnd"/>
      <w:r w:rsidRPr="00AE3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768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AE37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3768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AE3768">
        <w:rPr>
          <w:rFonts w:ascii="Times New Roman" w:hAnsi="Times New Roman" w:cs="Times New Roman"/>
          <w:sz w:val="28"/>
          <w:szCs w:val="28"/>
        </w:rPr>
        <w:t xml:space="preserve"> та порядок </w:t>
      </w:r>
      <w:proofErr w:type="spellStart"/>
      <w:r w:rsidRPr="00AE3768">
        <w:rPr>
          <w:rFonts w:ascii="Times New Roman" w:hAnsi="Times New Roman" w:cs="Times New Roman"/>
          <w:sz w:val="28"/>
          <w:szCs w:val="28"/>
        </w:rPr>
        <w:t>спадкування</w:t>
      </w:r>
      <w:proofErr w:type="spellEnd"/>
      <w:r w:rsidRPr="00AE3768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AE3768">
        <w:rPr>
          <w:rFonts w:ascii="Times New Roman" w:hAnsi="Times New Roman" w:cs="Times New Roman"/>
          <w:sz w:val="28"/>
          <w:szCs w:val="28"/>
        </w:rPr>
        <w:t>інтелектуальної</w:t>
      </w:r>
      <w:proofErr w:type="spellEnd"/>
      <w:r w:rsidRPr="00AE3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768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AE3768">
        <w:rPr>
          <w:rFonts w:ascii="Times New Roman" w:hAnsi="Times New Roman" w:cs="Times New Roman"/>
          <w:sz w:val="28"/>
          <w:szCs w:val="28"/>
        </w:rPr>
        <w:t>.</w:t>
      </w:r>
    </w:p>
    <w:p w:rsidR="00AE3768" w:rsidRDefault="0000626E" w:rsidP="00AE376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Цивільний кодекс України</w:t>
      </w:r>
    </w:p>
    <w:p w:rsidR="00B516EF" w:rsidRPr="00AE3768" w:rsidRDefault="00B516EF" w:rsidP="00AE376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охорону прав на винаходи і корисні моделі» </w:t>
      </w:r>
    </w:p>
    <w:sectPr w:rsidR="00B516EF" w:rsidRPr="00AE3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25528"/>
    <w:multiLevelType w:val="hybridMultilevel"/>
    <w:tmpl w:val="57F25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64ADD"/>
    <w:multiLevelType w:val="hybridMultilevel"/>
    <w:tmpl w:val="2DD4A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33FB6"/>
    <w:multiLevelType w:val="hybridMultilevel"/>
    <w:tmpl w:val="B53EB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5C"/>
    <w:rsid w:val="0000626E"/>
    <w:rsid w:val="002B51D1"/>
    <w:rsid w:val="00306082"/>
    <w:rsid w:val="007F2D91"/>
    <w:rsid w:val="008C295C"/>
    <w:rsid w:val="009A2684"/>
    <w:rsid w:val="009A6C3A"/>
    <w:rsid w:val="00A2623C"/>
    <w:rsid w:val="00AA0716"/>
    <w:rsid w:val="00AE3768"/>
    <w:rsid w:val="00B5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B07E"/>
  <w15:chartTrackingRefBased/>
  <w15:docId w15:val="{E8D853C1-AA89-4542-BE04-AD5BC1A2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95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8C29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9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C29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2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295C"/>
    <w:rPr>
      <w:b/>
      <w:bCs/>
    </w:rPr>
  </w:style>
  <w:style w:type="character" w:customStyle="1" w:styleId="citation">
    <w:name w:val="citation"/>
    <w:basedOn w:val="a0"/>
    <w:rsid w:val="008C295C"/>
  </w:style>
  <w:style w:type="paragraph" w:styleId="a6">
    <w:name w:val="List Paragraph"/>
    <w:basedOn w:val="a"/>
    <w:uiPriority w:val="34"/>
    <w:qFormat/>
    <w:rsid w:val="009A2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66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8%D0%B5%D0%BC%D1%88%D1%83%D1%87%D0%B5%D0%BD%D0%BA%D0%BE_%D0%AE%D1%80%D1%96%D0%B9_%D0%A1%D0%B5%D1%80%D0%B3%D1%96%D0%B9%D0%BE%D0%B2%D0%B8%D1%87" TargetMode="External"/><Relationship Id="rId5" Type="http://schemas.openxmlformats.org/officeDocument/2006/relationships/hyperlink" Target="http://leksika.com.ua/15310511/legal/intelektualna_vlasni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2021-09-19T19:29:00Z</dcterms:created>
  <dcterms:modified xsi:type="dcterms:W3CDTF">2021-09-19T19:29:00Z</dcterms:modified>
</cp:coreProperties>
</file>