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английском: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Thornlie man is probably not lovin' McDonald's after his fast-food splurge came back to bite him. Samuel Michael Gossage was fined $10,000 after a fast food receipt was used to trace him and subsequently charge the 27-year-old with illegal dumping in a national park.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Mr Gossage was hit with the supersized fine in the Armadale Magistrates Court on Tuesday for dumping fencing, which contained asbestos, in Korung National Park near Karragullen in June.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Department of Environment Regulation was able to catch Mr Gossage after finding what appears to be a McDonald's receipt among the dumped fencing.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Перевод: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Мужчина из Торн ли вероятно, больше не полюбит McDonald's после того, как его прибывание в фаст-фуде вернулось, чтобы наказать его. Сэмюэль Майкл Госсейдж был оштрафован на 10 000 долларов после того, как чек от фаст-фуда был использован для его отслеживания и последующего обвинения 27-летнего мужчины в незаконной свалке в национальном парке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Госсейдж был оштрафован на большой штраф в магистратском суде Армадейла во вторник за то, что он разрушил ограждения для мусора, содержащего асбест, в национальном парке Корунг близ Каррагулена в июне.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Департаменту регулирования окружающей среды удалось поймать мистера Госсейджа после того, как он обнаружил среди выброшенного мусора что-то похожее на квитанцию от McDonald's.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