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Фрагмент SEO текста.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Беговые дорожки для дома.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Домашние занятия не могут быть обременены дополнительными хлопотами по обустройству тренировочного места. К началу занятия инвентарь должен быть готов к использованию здесь и сейчас, чтобы не было отвлекающих факторов, которые приводят к демотивации.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Купить беговую дорожку для дома следует после изучения характеристик оборудования и определения ваших тренировочных целей.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Беговые дорожки бывают механическими и электрическими. Для дома выбирайте электрическую дорожку, она менее травматична за счет движущегося полотна. В механическом тренажере полотно толкают ваши колени, что является дополнительной нагрузкой.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Складные беговые дорожки, без поручней, хороши своим размером и способностью помещаться под кровать. При выборе такого тренажера, обратите внимание, что в нем слабый двигатель, маленький размер полотна и нет опоры. Предпочтение отдавайте дорожкам с двигателем от двух лошадиных сил и с поручнями. Они не затруднительно складываются и не вызывают ощущения сложной подготовки к тренировке.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