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rtl w:val="0"/>
          <w:lang w:val="ru-RU"/>
        </w:rPr>
      </w:pPr>
      <w:r>
        <w:rPr>
          <w:i w:val="1"/>
          <w:iCs w:val="1"/>
          <w:rtl w:val="0"/>
          <w:lang w:val="ru-RU"/>
        </w:rPr>
        <w:t>Ниже текст для размещения в региональных СМИ о скорой премьере телеканала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Проанализируйте текст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укажите его слабые и сильные стороны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выделите ошибки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ответьте на вопрос</w:t>
      </w:r>
      <w:r>
        <w:rPr>
          <w:i w:val="1"/>
          <w:iCs w:val="1"/>
          <w:rtl w:val="0"/>
          <w:lang w:val="ru-RU"/>
        </w:rPr>
        <w:t xml:space="preserve">: </w:t>
      </w:r>
      <w:r>
        <w:rPr>
          <w:i w:val="1"/>
          <w:iCs w:val="1"/>
          <w:rtl w:val="0"/>
          <w:lang w:val="ru-RU"/>
        </w:rPr>
        <w:t>выполняет ли текст задачу – оповещение о премьере на телеканале</w:t>
      </w:r>
      <w:r>
        <w:rPr>
          <w:i w:val="1"/>
          <w:iCs w:val="1"/>
          <w:rtl w:val="0"/>
          <w:lang w:val="ru-RU"/>
        </w:rPr>
        <w:t xml:space="preserve">?) </w:t>
      </w:r>
      <w:r>
        <w:rPr>
          <w:i w:val="1"/>
          <w:iCs w:val="1"/>
          <w:rtl w:val="0"/>
          <w:lang w:val="ru-RU"/>
        </w:rPr>
        <w:t>и на его основе напишите краткую версию для городского паблика «ВКонтакте» и телеграм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канала</w:t>
      </w:r>
    </w:p>
    <w:p>
      <w:pPr>
        <w:pStyle w:val="List Paragraph"/>
      </w:pPr>
    </w:p>
    <w:p>
      <w:pPr>
        <w:pStyle w:val="List Paragrap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Накануне старта второго сезона сериала «Мир</w:t>
      </w:r>
      <w:r>
        <w:rPr>
          <w:b w:val="1"/>
          <w:bCs w:val="1"/>
          <w:rtl w:val="0"/>
          <w:lang w:val="ru-RU"/>
        </w:rPr>
        <w:t xml:space="preserve">! </w:t>
      </w:r>
      <w:r>
        <w:rPr>
          <w:b w:val="1"/>
          <w:bCs w:val="1"/>
          <w:rtl w:val="0"/>
          <w:lang w:val="ru-RU"/>
        </w:rPr>
        <w:t>Дружба</w:t>
      </w:r>
      <w:r>
        <w:rPr>
          <w:b w:val="1"/>
          <w:bCs w:val="1"/>
          <w:rtl w:val="0"/>
          <w:lang w:val="ru-RU"/>
        </w:rPr>
        <w:t xml:space="preserve">! </w:t>
      </w:r>
      <w:r>
        <w:rPr>
          <w:b w:val="1"/>
          <w:bCs w:val="1"/>
          <w:rtl w:val="0"/>
          <w:lang w:val="ru-RU"/>
        </w:rPr>
        <w:t>Жвачка</w:t>
      </w:r>
      <w:r>
        <w:rPr>
          <w:b w:val="1"/>
          <w:bCs w:val="1"/>
          <w:rtl w:val="0"/>
          <w:lang w:val="ru-RU"/>
        </w:rPr>
        <w:t>!</w:t>
      </w:r>
      <w:r>
        <w:rPr>
          <w:b w:val="1"/>
          <w:bCs w:val="1"/>
          <w:rtl w:val="0"/>
          <w:lang w:val="ru-RU"/>
        </w:rPr>
        <w:t>» на ТНТ в Перми будет установлен арт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объект</w:t>
      </w:r>
      <w:r>
        <w:rPr>
          <w:b w:val="1"/>
          <w:bCs w:val="1"/>
          <w:rtl w:val="0"/>
          <w:lang w:val="ru-RU"/>
        </w:rPr>
        <w:t xml:space="preserve">. </w:t>
      </w:r>
    </w:p>
    <w:p>
      <w:pPr>
        <w:pStyle w:val="List Paragraph"/>
        <w:rPr>
          <w:b w:val="1"/>
          <w:bCs w:val="1"/>
        </w:rPr>
      </w:pPr>
    </w:p>
    <w:p>
      <w:pPr>
        <w:pStyle w:val="List Paragraph"/>
      </w:pPr>
      <w:r>
        <w:rPr>
          <w:rtl w:val="0"/>
          <w:lang w:val="ru-RU"/>
        </w:rPr>
        <w:t>Накануне старта второго сезона сериала «Мир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Дружба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Жвачка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который состоится </w:t>
      </w:r>
      <w:r>
        <w:rPr>
          <w:rtl w:val="0"/>
          <w:lang w:val="ru-RU"/>
        </w:rPr>
        <w:t xml:space="preserve">24 </w:t>
      </w:r>
      <w:r>
        <w:rPr>
          <w:rtl w:val="0"/>
          <w:lang w:val="ru-RU"/>
        </w:rPr>
        <w:t xml:space="preserve">мая в </w:t>
      </w:r>
      <w:r>
        <w:rPr>
          <w:rtl w:val="0"/>
          <w:lang w:val="ru-RU"/>
        </w:rPr>
        <w:t xml:space="preserve">21:00 </w:t>
      </w:r>
      <w:r>
        <w:rPr>
          <w:rtl w:val="0"/>
          <w:lang w:val="ru-RU"/>
        </w:rPr>
        <w:t>на ТНТ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Перми всего на день будет установлен арт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объект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транслирующий серии первого сезона</w:t>
      </w:r>
      <w:r>
        <w:rPr>
          <w:rtl w:val="0"/>
          <w:lang w:val="ru-RU"/>
        </w:rPr>
        <w:t xml:space="preserve">. </w:t>
      </w:r>
    </w:p>
    <w:p>
      <w:pPr>
        <w:pStyle w:val="List Paragraph"/>
      </w:pPr>
      <w:r>
        <w:rPr>
          <w:rtl w:val="0"/>
          <w:lang w:val="ru-RU"/>
        </w:rPr>
        <w:t>Всего на один день в субботу</w:t>
      </w:r>
      <w:r>
        <w:rPr>
          <w:rtl w:val="0"/>
          <w:lang w:val="ru-RU"/>
        </w:rPr>
        <w:t xml:space="preserve">, 22 </w:t>
      </w:r>
      <w:r>
        <w:rPr>
          <w:rtl w:val="0"/>
          <w:lang w:val="ru-RU"/>
        </w:rPr>
        <w:t>мая в Перми в Старокирпичном переулке появится арт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объект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состоящий из старых моделей телевизоров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Это такой своеобразный портал в прошедшие </w:t>
      </w:r>
      <w:r>
        <w:rPr>
          <w:rtl w:val="0"/>
          <w:lang w:val="ru-RU"/>
        </w:rPr>
        <w:t>90-</w:t>
      </w:r>
      <w:r>
        <w:rPr>
          <w:rtl w:val="0"/>
          <w:lang w:val="ru-RU"/>
        </w:rPr>
        <w:t>е годы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фильмы смотрели все вместе по видеомагнитофону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Пройдя улочки Старокирпичного переулка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 дворе будут установлены семь телевизоров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которые одновременно покажут первый сезон сериала про </w:t>
      </w:r>
      <w:r>
        <w:rPr>
          <w:rtl w:val="0"/>
          <w:lang w:val="ru-RU"/>
        </w:rPr>
        <w:t>90-</w:t>
      </w:r>
      <w:r>
        <w:rPr>
          <w:rtl w:val="0"/>
          <w:lang w:val="ru-RU"/>
        </w:rPr>
        <w:t>е – «Мир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Дружба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Жвачка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который вышел на канале ТНТ год назад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пермяков и гостей города будет шанс сфотографироваться на фоне стилизованного арт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объекта и посмотреть сериал в уютной атмосфере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А уже в понедельник в </w:t>
      </w:r>
      <w:r>
        <w:rPr>
          <w:rtl w:val="0"/>
          <w:lang w:val="ru-RU"/>
        </w:rPr>
        <w:t xml:space="preserve">21:00 </w:t>
      </w:r>
      <w:r>
        <w:rPr>
          <w:rtl w:val="0"/>
          <w:lang w:val="ru-RU"/>
        </w:rPr>
        <w:t>на ТНТ телезрители увидят первую серию второго сезона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Сериал «Мир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Дружба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Жвачка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>» продолжит рассуждать о девяностых и явлениях ушедшей эпохи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сделает это уже через иные фильтры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 сюжете стало меньше ностальгии – ей на смену пришли трудности сразу нескольких поколений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Одной из главных тем нового сезона стал переход из детства во взрослую жизнь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Вместе с премьерой драмы телеканала ТНТ сюжет шагнёт в лето </w:t>
      </w:r>
      <w:r>
        <w:rPr>
          <w:rtl w:val="0"/>
          <w:lang w:val="ru-RU"/>
        </w:rPr>
        <w:t>1994-</w:t>
      </w:r>
      <w:r>
        <w:rPr>
          <w:rtl w:val="0"/>
          <w:lang w:val="ru-RU"/>
        </w:rPr>
        <w:t>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по всей стране возникали финансовые пирамиды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городах орудовали банды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заводы отходили в частные руки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четверо подростков – Санька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Женька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Вовка и Илюша – столкнулись с чувством первой любви и взрослыми проблемами</w:t>
      </w:r>
      <w:r>
        <w:rPr>
          <w:rtl w:val="0"/>
          <w:lang w:val="ru-RU"/>
        </w:rPr>
        <w:t xml:space="preserve">. </w:t>
      </w:r>
    </w:p>
    <w:p>
      <w:pPr>
        <w:pStyle w:val="List Paragraph"/>
      </w:pPr>
    </w:p>
    <w:p>
      <w:pPr>
        <w:pStyle w:val="List Paragraph"/>
      </w:pPr>
      <w:r>
        <w:rPr>
          <w:rtl w:val="0"/>
          <w:lang w:val="ru-RU"/>
        </w:rPr>
        <w:t>Смотрите второй сезон сериала «Мир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Дружба</w:t>
      </w:r>
      <w:r>
        <w:rPr>
          <w:rtl w:val="0"/>
          <w:lang w:val="ru-RU"/>
        </w:rPr>
        <w:t xml:space="preserve">! </w:t>
      </w:r>
      <w:r>
        <w:rPr>
          <w:rtl w:val="0"/>
          <w:lang w:val="ru-RU"/>
        </w:rPr>
        <w:t>Жвачка</w:t>
      </w:r>
      <w:r>
        <w:rPr>
          <w:rtl w:val="0"/>
          <w:lang w:val="ru-RU"/>
        </w:rPr>
        <w:t>!</w:t>
      </w:r>
      <w:r>
        <w:rPr>
          <w:rtl w:val="0"/>
          <w:lang w:val="ru-RU"/>
        </w:rPr>
        <w:t xml:space="preserve">» с </w:t>
      </w:r>
      <w:r>
        <w:rPr>
          <w:rtl w:val="0"/>
          <w:lang w:val="ru-RU"/>
        </w:rPr>
        <w:t xml:space="preserve">24 </w:t>
      </w:r>
      <w:r>
        <w:rPr>
          <w:rtl w:val="0"/>
          <w:lang w:val="ru-RU"/>
        </w:rPr>
        <w:t xml:space="preserve">мая в </w:t>
      </w:r>
      <w:r>
        <w:rPr>
          <w:rtl w:val="0"/>
          <w:lang w:val="ru-RU"/>
        </w:rPr>
        <w:t xml:space="preserve">21:00 </w:t>
      </w:r>
      <w:r>
        <w:rPr>
          <w:rtl w:val="0"/>
          <w:lang w:val="ru-RU"/>
        </w:rPr>
        <w:t xml:space="preserve">на телеканале ТНТ и видеосервисе </w:t>
      </w:r>
      <w:r>
        <w:rPr>
          <w:rtl w:val="0"/>
          <w:lang w:val="ru-RU"/>
        </w:rPr>
        <w:t>PREMIER.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i w:val="1"/>
          <w:iCs w:val="1"/>
          <w:rtl w:val="0"/>
          <w:lang w:val="ru-RU"/>
        </w:rPr>
      </w:pPr>
      <w:r>
        <w:rPr>
          <w:i w:val="1"/>
          <w:iCs w:val="1"/>
          <w:rtl w:val="0"/>
          <w:lang w:val="ru-RU"/>
        </w:rPr>
        <w:t>Ниже вопросы для ведущего шоу «Звезды в Африке» Михаила Галустяна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Проанализируйте вопросы и при необходимости перепишите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с объяснением</w:t>
      </w:r>
      <w:r>
        <w:rPr>
          <w:i w:val="1"/>
          <w:iCs w:val="1"/>
          <w:rtl w:val="0"/>
          <w:lang w:val="ru-RU"/>
        </w:rPr>
        <w:t>)</w:t>
      </w:r>
    </w:p>
    <w:p>
      <w:pPr>
        <w:pStyle w:val="Normal.0"/>
        <w:ind w:left="720" w:firstLine="0"/>
      </w:pPr>
      <w:r>
        <w:rPr>
          <w:rtl w:val="0"/>
          <w:lang w:val="ru-RU"/>
        </w:rPr>
        <w:t>1)</w:t>
      </w:r>
      <w:r>
        <w:rPr>
          <w:rtl w:val="0"/>
          <w:lang w:val="ru-RU"/>
        </w:rPr>
        <w:t>Как вы считаете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чем второй сезон будет отличаться от первого</w:t>
      </w:r>
      <w:r>
        <w:rPr>
          <w:rtl w:val="0"/>
          <w:lang w:val="ru-RU"/>
        </w:rPr>
        <w:t>?</w:t>
      </w:r>
    </w:p>
    <w:p>
      <w:pPr>
        <w:pStyle w:val="Normal.0"/>
        <w:ind w:left="720" w:firstLine="0"/>
      </w:pPr>
      <w:r>
        <w:rPr>
          <w:rtl w:val="0"/>
          <w:lang w:val="ru-RU"/>
        </w:rPr>
        <w:t>2)</w:t>
      </w:r>
      <w:r>
        <w:rPr>
          <w:rtl w:val="0"/>
          <w:lang w:val="ru-RU"/>
        </w:rPr>
        <w:t>Какими качествами должен обладать участник проекта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чтобы победить</w:t>
      </w:r>
      <w:r>
        <w:rPr>
          <w:rtl w:val="0"/>
          <w:lang w:val="ru-RU"/>
        </w:rPr>
        <w:t>?</w:t>
      </w:r>
    </w:p>
    <w:p>
      <w:pPr>
        <w:pStyle w:val="Normal.0"/>
        <w:ind w:left="720" w:firstLine="0"/>
      </w:pPr>
      <w:r>
        <w:rPr>
          <w:rtl w:val="0"/>
          <w:lang w:val="ru-RU"/>
        </w:rPr>
        <w:t>3)</w:t>
      </w:r>
      <w:r>
        <w:rPr>
          <w:rtl w:val="0"/>
          <w:lang w:val="ru-RU"/>
        </w:rPr>
        <w:t>За кем из участников вам интереснее наблюдать больше всего</w:t>
      </w:r>
      <w:r>
        <w:rPr>
          <w:rtl w:val="0"/>
          <w:lang w:val="ru-RU"/>
        </w:rPr>
        <w:t>?</w:t>
      </w:r>
    </w:p>
    <w:p>
      <w:pPr>
        <w:pStyle w:val="Normal.0"/>
        <w:ind w:left="720" w:firstLine="0"/>
      </w:pPr>
      <w:r>
        <w:rPr>
          <w:rtl w:val="0"/>
          <w:lang w:val="ru-RU"/>
        </w:rPr>
        <w:t xml:space="preserve">4) </w:t>
      </w:r>
      <w:r>
        <w:rPr>
          <w:rtl w:val="0"/>
          <w:lang w:val="ru-RU"/>
        </w:rPr>
        <w:t>Расскажите о сложностях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 которыми вы сталкиваетесь на съемках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 чем не знают зрители</w:t>
      </w:r>
      <w:r>
        <w:rPr>
          <w:rtl w:val="0"/>
          <w:lang w:val="ru-RU"/>
        </w:rPr>
        <w:t>?</w:t>
      </w:r>
    </w:p>
    <w:p>
      <w:pPr>
        <w:pStyle w:val="Normal.0"/>
        <w:ind w:left="720" w:firstLine="0"/>
      </w:pPr>
      <w:r>
        <w:rPr>
          <w:rtl w:val="0"/>
          <w:lang w:val="ru-RU"/>
        </w:rPr>
        <w:t>5)</w:t>
      </w:r>
      <w:r>
        <w:rPr>
          <w:rtl w:val="0"/>
          <w:lang w:val="ru-RU"/>
        </w:rPr>
        <w:t>Как вы считаете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чем уникальность такого проекта на канале ТНТ</w:t>
      </w:r>
      <w:r>
        <w:rPr>
          <w:rtl w:val="0"/>
          <w:lang w:val="ru-RU"/>
        </w:rPr>
        <w:t>?</w:t>
      </w:r>
    </w:p>
    <w:p>
      <w:pPr>
        <w:pStyle w:val="Normal.0"/>
        <w:ind w:left="720" w:firstLine="0"/>
      </w:pPr>
      <w:r>
        <w:rPr>
          <w:rtl w:val="0"/>
          <w:lang w:val="ru-RU"/>
        </w:rPr>
        <w:t>6)</w:t>
      </w:r>
      <w:r>
        <w:rPr>
          <w:rtl w:val="0"/>
          <w:lang w:val="ru-RU"/>
        </w:rPr>
        <w:t>Как думаете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почему для съемок была выбрана именно Африка</w:t>
      </w:r>
      <w:r>
        <w:rPr>
          <w:rtl w:val="0"/>
          <w:lang w:val="ru-RU"/>
        </w:rPr>
        <w:t xml:space="preserve">? </w:t>
      </w:r>
      <w:r>
        <w:rPr>
          <w:rtl w:val="0"/>
          <w:lang w:val="ru-RU"/>
        </w:rPr>
        <w:t>Есть ли вариант того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новые сезоны могут быть сняты в других странах</w:t>
      </w:r>
      <w:r>
        <w:rPr>
          <w:rtl w:val="0"/>
          <w:lang w:val="ru-RU"/>
        </w:rPr>
        <w:t>?</w:t>
      </w:r>
    </w:p>
    <w:p>
      <w:pPr>
        <w:pStyle w:val="Normal.0"/>
        <w:ind w:left="720" w:firstLine="0"/>
      </w:pPr>
      <w:r>
        <w:rPr>
          <w:rtl w:val="0"/>
          <w:lang w:val="ru-RU"/>
        </w:rPr>
        <w:t>7)</w:t>
      </w:r>
      <w:r>
        <w:rPr>
          <w:rtl w:val="0"/>
          <w:lang w:val="ru-RU"/>
        </w:rPr>
        <w:t>Хотелось бы вам самому побывать участником на проекте</w:t>
      </w:r>
      <w:r>
        <w:rPr>
          <w:rtl w:val="0"/>
          <w:lang w:val="ru-RU"/>
        </w:rPr>
        <w:t>?</w:t>
      </w:r>
    </w:p>
    <w:p>
      <w:pPr>
        <w:pStyle w:val="Normal.0"/>
        <w:ind w:left="720" w:firstLine="0"/>
      </w:pPr>
      <w:r>
        <w:rPr>
          <w:rtl w:val="0"/>
          <w:lang w:val="ru-RU"/>
        </w:rPr>
        <w:t>8)</w:t>
      </w:r>
      <w:r>
        <w:rPr>
          <w:rtl w:val="0"/>
          <w:lang w:val="ru-RU"/>
        </w:rPr>
        <w:t>Какие эмоции вы испытываете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когда наблюдаете за теми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кто проходят испытания</w:t>
      </w:r>
      <w:r>
        <w:rPr>
          <w:rtl w:val="0"/>
          <w:lang w:val="ru-RU"/>
        </w:rPr>
        <w:t>?</w:t>
      </w:r>
    </w:p>
    <w:p>
      <w:pPr>
        <w:pStyle w:val="Normal.0"/>
        <w:ind w:left="720" w:firstLine="0"/>
      </w:pPr>
      <w:r>
        <w:rPr>
          <w:rtl w:val="0"/>
          <w:lang w:val="ru-RU"/>
        </w:rPr>
        <w:t>9)</w:t>
      </w:r>
      <w:r>
        <w:rPr>
          <w:rtl w:val="0"/>
          <w:lang w:val="ru-RU"/>
        </w:rPr>
        <w:t>Расскажите о ваших ближайших творческих планах</w:t>
      </w:r>
      <w:r>
        <w:rPr>
          <w:rtl w:val="0"/>
          <w:lang w:val="ru-RU"/>
        </w:rPr>
        <w:t>?</w:t>
      </w:r>
    </w:p>
    <w:p>
      <w:pPr>
        <w:pStyle w:val="Normal.0"/>
        <w:ind w:left="720" w:firstLine="0"/>
      </w:pPr>
      <w:r>
        <w:rPr>
          <w:rtl w:val="0"/>
          <w:lang w:val="ru-RU"/>
        </w:rPr>
        <w:t>10)</w:t>
      </w:r>
      <w:r>
        <w:rPr>
          <w:rtl w:val="0"/>
          <w:lang w:val="ru-RU"/>
        </w:rPr>
        <w:t>Готовитесь ли вы как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то заранее к съемкам сезона до отъезда в Африку</w:t>
      </w:r>
      <w:r>
        <w:rPr>
          <w:rtl w:val="0"/>
          <w:lang w:val="ru-RU"/>
        </w:rPr>
        <w:t>?</w:t>
      </w:r>
    </w:p>
    <w:p>
      <w:pPr>
        <w:pStyle w:val="Normal.0"/>
        <w:ind w:left="720" w:firstLine="0"/>
      </w:pPr>
      <w:r>
        <w:rPr>
          <w:rtl w:val="0"/>
          <w:lang w:val="ru-RU"/>
        </w:rPr>
        <w:t xml:space="preserve">11) </w:t>
      </w:r>
      <w:r>
        <w:rPr>
          <w:rtl w:val="0"/>
          <w:lang w:val="ru-RU"/>
        </w:rPr>
        <w:t>Почему зрителям точно стоит посмотреть новый сезон «Звезды в Африке»</w:t>
      </w:r>
      <w:r>
        <w:rPr>
          <w:rtl w:val="0"/>
          <w:lang w:val="ru-RU"/>
        </w:rPr>
        <w:t>?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rtl w:val="0"/>
          <w:lang w:val="ru-RU"/>
        </w:rPr>
      </w:pPr>
      <w:r>
        <w:rPr>
          <w:i w:val="1"/>
          <w:iCs w:val="1"/>
          <w:rtl w:val="0"/>
          <w:lang w:val="ru-RU"/>
        </w:rPr>
        <w:t>Перед каждой важной премьерой в регионах проводятся промо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акции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Ниже предложения промо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акций к старту нового сезона шоу Холостяк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 xml:space="preserve">Оцените эффективность каждой из акций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их сильные и слабые стороны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стали бы вы проводить ту или иную акцию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в каком регионе</w:t>
      </w:r>
      <w:r>
        <w:rPr>
          <w:i w:val="1"/>
          <w:iCs w:val="1"/>
          <w:rtl w:val="0"/>
          <w:lang w:val="ru-RU"/>
        </w:rPr>
        <w:t xml:space="preserve">? </w:t>
      </w:r>
      <w:r>
        <w:rPr>
          <w:i w:val="1"/>
          <w:iCs w:val="1"/>
          <w:rtl w:val="0"/>
          <w:lang w:val="ru-RU"/>
        </w:rPr>
        <w:t>Объясните свой выбор</w:t>
      </w:r>
      <w:r>
        <w:rPr>
          <w:i w:val="1"/>
          <w:iCs w:val="1"/>
          <w:rtl w:val="0"/>
          <w:lang w:val="ru-RU"/>
        </w:rPr>
        <w:t xml:space="preserve">) </w:t>
      </w:r>
      <w:r>
        <w:rPr>
          <w:i w:val="1"/>
          <w:iCs w:val="1"/>
          <w:rtl w:val="0"/>
          <w:lang w:val="ru-RU"/>
        </w:rPr>
        <w:t>Проанализируйте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 xml:space="preserve">как самая сильная из этих акций может быть представлена в СМИ и соцсетях </w:t>
      </w: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пабликах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тг</w:t>
      </w:r>
      <w:r>
        <w:rPr>
          <w:i w:val="1"/>
          <w:iCs w:val="1"/>
          <w:rtl w:val="0"/>
          <w:lang w:val="ru-RU"/>
        </w:rPr>
        <w:t>-</w:t>
      </w:r>
      <w:r>
        <w:rPr>
          <w:i w:val="1"/>
          <w:iCs w:val="1"/>
          <w:rtl w:val="0"/>
          <w:lang w:val="ru-RU"/>
        </w:rPr>
        <w:t>каналах</w:t>
      </w:r>
      <w:r>
        <w:rPr>
          <w:i w:val="1"/>
          <w:iCs w:val="1"/>
          <w:rtl w:val="0"/>
          <w:lang w:val="ru-RU"/>
        </w:rPr>
        <w:t xml:space="preserve">, </w:t>
      </w:r>
      <w:r>
        <w:rPr>
          <w:i w:val="1"/>
          <w:iCs w:val="1"/>
          <w:rtl w:val="0"/>
          <w:lang w:val="ru-RU"/>
        </w:rPr>
        <w:t>у блогеров</w:t>
      </w:r>
      <w:r>
        <w:rPr>
          <w:i w:val="1"/>
          <w:iCs w:val="1"/>
          <w:rtl w:val="0"/>
          <w:lang w:val="ru-RU"/>
        </w:rPr>
        <w:t xml:space="preserve">), </w:t>
      </w:r>
      <w:r>
        <w:rPr>
          <w:i w:val="1"/>
          <w:iCs w:val="1"/>
          <w:rtl w:val="0"/>
          <w:lang w:val="ru-RU"/>
        </w:rPr>
        <w:t xml:space="preserve">придумайте минимум </w:t>
      </w:r>
      <w:r>
        <w:rPr>
          <w:i w:val="1"/>
          <w:iCs w:val="1"/>
          <w:rtl w:val="0"/>
          <w:lang w:val="ru-RU"/>
        </w:rPr>
        <w:t xml:space="preserve">3 </w:t>
      </w:r>
      <w:r>
        <w:rPr>
          <w:i w:val="1"/>
          <w:iCs w:val="1"/>
          <w:rtl w:val="0"/>
          <w:lang w:val="ru-RU"/>
        </w:rPr>
        <w:t>инфоповода и заголовки под них</w:t>
      </w:r>
    </w:p>
    <w:p>
      <w:pPr>
        <w:pStyle w:val="Normal.0"/>
        <w:ind w:left="360" w:firstLine="0"/>
      </w:pPr>
      <w:r>
        <w:drawing xmlns:a="http://schemas.openxmlformats.org/drawingml/2006/main">
          <wp:inline distT="0" distB="0" distL="0" distR="0">
            <wp:extent cx="5707888" cy="3210573"/>
            <wp:effectExtent l="0" t="0" r="0" b="0"/>
            <wp:docPr id="1073741825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888" cy="32105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ind w:left="360" w:firstLine="0"/>
      </w:pPr>
      <w:r>
        <w:drawing xmlns:a="http://schemas.openxmlformats.org/drawingml/2006/main">
          <wp:inline distT="0" distB="0" distL="0" distR="0">
            <wp:extent cx="5707888" cy="3210573"/>
            <wp:effectExtent l="0" t="0" r="0" b="0"/>
            <wp:docPr id="1073741826" name="officeArt object" descr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Рисунок 6" descr="Рисунок 6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888" cy="32105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ind w:left="360" w:firstLine="0"/>
      </w:pPr>
      <w:r>
        <w:drawing xmlns:a="http://schemas.openxmlformats.org/drawingml/2006/main">
          <wp:inline distT="0" distB="0" distL="0" distR="0">
            <wp:extent cx="5707888" cy="3210573"/>
            <wp:effectExtent l="0" t="0" r="0" b="0"/>
            <wp:docPr id="1073741827" name="officeArt object" descr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Рисунок 5" descr="Рисунок 5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7888" cy="32105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ind w:left="360" w:firstLine="0"/>
      </w:pPr>
    </w:p>
    <w:p>
      <w:pPr>
        <w:pStyle w:val="List Paragraph"/>
        <w:numPr>
          <w:ilvl w:val="0"/>
          <w:numId w:val="2"/>
        </w:numPr>
        <w:rPr>
          <w:lang w:val="ru-RU"/>
        </w:rPr>
      </w:pPr>
      <w:r>
        <w:rPr>
          <w:rtl w:val="0"/>
          <w:lang w:val="ru-RU"/>
        </w:rPr>
        <w:t>Придумайте креативные инфоповоды и заголовки под них для продвижения нового сезона сериала «Эпидемия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который скоро появится в эфире ТНТ </w:t>
      </w:r>
      <w:r>
        <w:rPr>
          <w:rtl w:val="0"/>
          <w:lang w:val="ru-RU"/>
        </w:rPr>
        <w:t xml:space="preserve">(1 </w:t>
      </w:r>
      <w:r>
        <w:rPr>
          <w:rtl w:val="0"/>
          <w:lang w:val="ru-RU"/>
        </w:rPr>
        <w:t xml:space="preserve">сезон и  серии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сезона уже можно посмотреть на видеоплатформе </w:t>
      </w:r>
      <w:r>
        <w:rPr>
          <w:rtl w:val="0"/>
          <w:lang w:val="en-US"/>
        </w:rPr>
        <w:t>Premier</w:t>
      </w:r>
      <w:r>
        <w:rPr>
          <w:rtl w:val="0"/>
          <w:lang w:val="ru-RU"/>
        </w:rPr>
        <w:t>)</w:t>
      </w:r>
    </w:p>
    <w:p>
      <w:pPr>
        <w:pStyle w:val="List Paragrap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в Санкт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Петербурге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 примерами ключевых СМИ</w:t>
      </w:r>
      <w:r>
        <w:rPr>
          <w:rtl w:val="0"/>
          <w:lang w:val="ru-RU"/>
        </w:rPr>
        <w:t>)</w:t>
      </w:r>
    </w:p>
    <w:p>
      <w:pPr>
        <w:pStyle w:val="List Paragraph"/>
      </w:pP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 xml:space="preserve">в Томске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 примерами ключевых СМИ</w:t>
      </w:r>
      <w:r>
        <w:rPr>
          <w:rtl w:val="0"/>
          <w:lang w:val="ru-RU"/>
        </w:rPr>
        <w:t>)</w:t>
      </w:r>
      <w:r/>
    </w:p>
    <w:sectPr>
      <w:headerReference w:type="default" r:id="rId7"/>
      <w:footerReference w:type="default" r:id="rId8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1800" w:hanging="7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2160" w:hanging="72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2880" w:hanging="10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3240" w:hanging="10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3960" w:hanging="14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4320" w:hanging="14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5040" w:hanging="180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