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71tqgamdzvzd" w:id="0"/>
      <w:bookmarkEnd w:id="0"/>
      <w:r w:rsidDel="00000000" w:rsidR="00000000" w:rsidRPr="00000000">
        <w:rPr>
          <w:rtl w:val="0"/>
        </w:rPr>
        <w:t xml:space="preserve">Лучшие туристические направления для здоровья и релаксации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Есть новая ниша путешествий, которая фокусируется на отдыхе для здоровья. Люди едут туда специально, чтобы улучшить свое состояние. Им нужны места, которые предлагают больше, чем просто пляж с белым песком, контрольный список достопримечательностей и бесконечные коктейли. Они ищут омолаживающий опыт, который оказывает длительное влияние на их разум, тело и душу. Мы собрали некоторые из лучших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направлений для хорошего самочувствия.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/>
      </w:pPr>
      <w:bookmarkStart w:colFirst="0" w:colLast="0" w:name="_e00md17ce2c8" w:id="1"/>
      <w:bookmarkEnd w:id="1"/>
      <w:r w:rsidDel="00000000" w:rsidR="00000000" w:rsidRPr="00000000">
        <w:rPr>
          <w:rtl w:val="0"/>
        </w:rPr>
        <w:t xml:space="preserve">Индия</w:t>
      </w:r>
    </w:p>
    <w:p w:rsidR="00000000" w:rsidDel="00000000" w:rsidP="00000000" w:rsidRDefault="00000000" w:rsidRPr="00000000" w14:paraId="00000006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Страна, где зародилась йога, и может стать настоящим пристанищем для любого путешественника, стремящегося улучшить свое физическое, психическое и духовное состояние. Так много здесь посвящено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ретритам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йоги и медитации. Наше предложение — выяснить, какой тип просветления вам нужен, и позволить своим чувствам вести вас. Здесь вас ждет множество безмятежных павильонов для йоги, тихих садов, видов на вершины холмов и роскошных курортов. Сеансы трансцендентальной медитации, общие вегетарианские обеды, клятвы молчания и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аюрведические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процедуры.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/>
      </w:pPr>
      <w:bookmarkStart w:colFirst="0" w:colLast="0" w:name="_n0vssrtnxsi4" w:id="2"/>
      <w:bookmarkEnd w:id="2"/>
      <w:r w:rsidDel="00000000" w:rsidR="00000000" w:rsidRPr="00000000">
        <w:rPr>
          <w:rtl w:val="0"/>
        </w:rPr>
        <w:t xml:space="preserve">Таиланд</w:t>
      </w:r>
    </w:p>
    <w:p w:rsidR="00000000" w:rsidDel="00000000" w:rsidP="00000000" w:rsidRDefault="00000000" w:rsidRPr="00000000" w14:paraId="00000009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Вы можете найти в Таиланде то, что соответствует вашим потребностям. Есть программы оздоровления сна, буддийская медитация и другие методы лечения, которые можно находить здесь. Кроме того удивительная история, еда, храмы и живописные пляжи. Вы обязательно получите опыт, обогащающий душу, независимо от того, чем вы занимаетесь. Обилие свежих фруктов и местных продуктов делает его идеальным для избавления организма от токсинов. Дружелюбные тайцы умеют приветствовать посетителей, поднимая им настроение так, что вы запомните это надолго.  Как бы вы ни стремились к самосовершенствованию, Таиланд идеален для этого. Попробуйте программу детоксикации в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Камалая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на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Самуи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/>
      </w:pPr>
      <w:bookmarkStart w:colFirst="0" w:colLast="0" w:name="_u3sau7kwsmzy" w:id="3"/>
      <w:bookmarkEnd w:id="3"/>
      <w:r w:rsidDel="00000000" w:rsidR="00000000" w:rsidRPr="00000000">
        <w:rPr>
          <w:rtl w:val="0"/>
        </w:rPr>
        <w:t xml:space="preserve">Будапешт, Венгрия</w:t>
      </w:r>
    </w:p>
    <w:p w:rsidR="00000000" w:rsidDel="00000000" w:rsidP="00000000" w:rsidRDefault="00000000" w:rsidRPr="00000000" w14:paraId="0000000C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Купание в воде — это вековая традиция оздоровления и расслабления. С 1881 года термальные ванны курорта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Сечени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считаются самыми известными в Европе. Есть восемнадцать бассейнов разной температуры, в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которых течет вода из природных горячих источников, которые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как говорят, обладают целебными свойствами. Они содержат минералы, такие как кальций, магний, гидрокарбонат, натрий и сульфат, которые помогают облегчить заболевания суставов, такие как артрит, а также другие ортопедические и посттравматические проблемы. Бассейны с родниковым питанием расположены вокруг грандиозного здания в стиле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необарокко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и под величественными куполами, которые поднимут вам настроение. Вы также можете насладиться десятью саунами, паровыми кабинами, процедурами для лица, грязевыми компрессами, массажем, занятиями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аква-фитнесом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и многим другим.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rPr/>
      </w:pPr>
      <w:bookmarkStart w:colFirst="0" w:colLast="0" w:name="_7qbvlm4cyiav" w:id="4"/>
      <w:bookmarkEnd w:id="4"/>
      <w:r w:rsidDel="00000000" w:rsidR="00000000" w:rsidRPr="00000000">
        <w:rPr>
          <w:rtl w:val="0"/>
        </w:rPr>
        <w:t xml:space="preserve">Филиппины</w:t>
      </w:r>
    </w:p>
    <w:p w:rsidR="00000000" w:rsidDel="00000000" w:rsidP="00000000" w:rsidRDefault="00000000" w:rsidRPr="00000000" w14:paraId="0000000F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Еще одно из отличных направлений — это место под названием The Farm, расположенное в Сан-Бенито, Филиппины. Этот всемирно известный азиатский оазис предлагает на выбор оздоровительный отдых, детоксикацию или лечебное уединение. Цель The Farm — создать атмосферу, которая позволит вашему разуму и телу очиститься от токсинов и забот. Красивый пейзаж, свободно гуляющие павлины, шикарные виллы, великолепные сады, изысканные бассейны и инновационная сыроедческая кухня позволяют легко расслабиться и исцелить тело и душу.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rPr/>
      </w:pPr>
      <w:bookmarkStart w:colFirst="0" w:colLast="0" w:name="_ph1zdp67l3qt" w:id="5"/>
      <w:bookmarkEnd w:id="5"/>
      <w:r w:rsidDel="00000000" w:rsidR="00000000" w:rsidRPr="00000000">
        <w:rPr>
          <w:rtl w:val="0"/>
        </w:rPr>
        <w:t xml:space="preserve">Китай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Традиционное китайское целительство уважали на протяжении веков. Такие практики, как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цигун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тай-чи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иглоукалывание и фитотерапия, заслуживают внимания, если у вас есть проблемы со здоровьем. Если вам нужно духовное успокоение, даосские монастыри и буддийские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ретриты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могут помочь успокоить чрезмерно активный ум. Побалуйте себя пребыванием в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спа-центре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Amanfayun в Ханчжоу или в одном из комплексных центров на Хайнане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