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7E" w:rsidRPr="00170A47" w:rsidRDefault="00E6567E" w:rsidP="00421237">
      <w:pPr>
        <w:rPr>
          <w:b/>
          <w:sz w:val="32"/>
          <w:szCs w:val="32"/>
        </w:rPr>
      </w:pPr>
      <w:bookmarkStart w:id="0" w:name="_GoBack"/>
      <w:r w:rsidRPr="00170A47">
        <w:rPr>
          <w:b/>
          <w:sz w:val="32"/>
          <w:szCs w:val="32"/>
        </w:rPr>
        <w:t>Китай выходит на рынок космического туризма</w:t>
      </w:r>
    </w:p>
    <w:p w:rsidR="00421237" w:rsidRDefault="00421237" w:rsidP="00421237">
      <w:r>
        <w:t>Обладая вторым по величине бюджетом в мире</w:t>
      </w:r>
      <w:r w:rsidR="00F03E1E">
        <w:t xml:space="preserve"> на </w:t>
      </w:r>
      <w:r w:rsidR="00FA5DC0">
        <w:t>изучение</w:t>
      </w:r>
      <w:r w:rsidR="00F03E1E">
        <w:t xml:space="preserve"> и освоение космоса</w:t>
      </w:r>
      <w:r w:rsidR="00FC332A">
        <w:t>, который составляет около</w:t>
      </w:r>
      <w:r>
        <w:t xml:space="preserve"> </w:t>
      </w:r>
      <w:r w:rsidR="00FC332A" w:rsidRPr="00FC332A">
        <w:t xml:space="preserve">10,3 миллиарда долларов </w:t>
      </w:r>
      <w:r>
        <w:t>и 300000 сотрудников</w:t>
      </w:r>
      <w:r w:rsidR="00FC332A">
        <w:t>, занятых</w:t>
      </w:r>
      <w:r>
        <w:t xml:space="preserve"> в этом </w:t>
      </w:r>
      <w:r w:rsidR="0037486D">
        <w:t>кластере</w:t>
      </w:r>
      <w:r>
        <w:t>, Китай четко демонстрирует свои цели с точки зрения завоевания космоса.</w:t>
      </w:r>
    </w:p>
    <w:p w:rsidR="00421237" w:rsidRDefault="00421237" w:rsidP="00421237">
      <w:r>
        <w:t xml:space="preserve">Что касается космического туризма, то цель председателя КНР Си </w:t>
      </w:r>
      <w:proofErr w:type="spellStart"/>
      <w:r>
        <w:t>Цзиньпина</w:t>
      </w:r>
      <w:proofErr w:type="spellEnd"/>
      <w:r>
        <w:t xml:space="preserve"> </w:t>
      </w:r>
      <w:r w:rsidR="00917BE3">
        <w:t>ясна</w:t>
      </w:r>
      <w:r>
        <w:t xml:space="preserve">: сделать </w:t>
      </w:r>
      <w:r w:rsidR="00387853">
        <w:t>свою страну</w:t>
      </w:r>
      <w:r>
        <w:t xml:space="preserve"> ведущей державой</w:t>
      </w:r>
      <w:r w:rsidR="001913CF">
        <w:t xml:space="preserve"> </w:t>
      </w:r>
      <w:r w:rsidR="00E5121C">
        <w:t xml:space="preserve">в этой области </w:t>
      </w:r>
      <w:r>
        <w:t xml:space="preserve">к 2045 году. </w:t>
      </w:r>
    </w:p>
    <w:p w:rsidR="00421237" w:rsidRDefault="00421237" w:rsidP="00421237">
      <w:r>
        <w:t xml:space="preserve"> Ян </w:t>
      </w:r>
      <w:proofErr w:type="spellStart"/>
      <w:r>
        <w:t>Ицян</w:t>
      </w:r>
      <w:proofErr w:type="spellEnd"/>
      <w:r>
        <w:t xml:space="preserve">, основатель CAS </w:t>
      </w:r>
      <w:proofErr w:type="spellStart"/>
      <w:r>
        <w:t>Space</w:t>
      </w:r>
      <w:proofErr w:type="spellEnd"/>
      <w:r w:rsidR="00CB6236">
        <w:t>,</w:t>
      </w:r>
      <w:r>
        <w:t xml:space="preserve"> подтвердил цели: «Благодаря стремительному развитию </w:t>
      </w:r>
      <w:r w:rsidR="003923EA">
        <w:t>высоких</w:t>
      </w:r>
      <w:r>
        <w:t xml:space="preserve"> технологий</w:t>
      </w:r>
      <w:r w:rsidR="006F3332">
        <w:t>,</w:t>
      </w:r>
      <w:r>
        <w:t xml:space="preserve"> полет </w:t>
      </w:r>
      <w:r w:rsidR="006F3332">
        <w:t>за пределы Земли,</w:t>
      </w:r>
      <w:r>
        <w:t xml:space="preserve"> для обычных людей</w:t>
      </w:r>
      <w:r w:rsidR="006F3332">
        <w:t>,</w:t>
      </w:r>
      <w:r>
        <w:t xml:space="preserve"> уже не фантазия, он становится реальностью».  </w:t>
      </w:r>
    </w:p>
    <w:p w:rsidR="00421237" w:rsidRDefault="00421237" w:rsidP="00421237">
      <w:r>
        <w:t xml:space="preserve">Это важный шаг, поскольку </w:t>
      </w:r>
      <w:r w:rsidR="00B93748">
        <w:t>КНР</w:t>
      </w:r>
      <w:r>
        <w:t xml:space="preserve"> не хватало конкретных проектов </w:t>
      </w:r>
      <w:r w:rsidR="008452FB">
        <w:t>такого рода</w:t>
      </w:r>
      <w:r>
        <w:t xml:space="preserve"> </w:t>
      </w:r>
      <w:r w:rsidR="001913CF">
        <w:t>пу</w:t>
      </w:r>
      <w:r w:rsidR="00387853">
        <w:t>тешествий</w:t>
      </w:r>
      <w:r>
        <w:t xml:space="preserve">, </w:t>
      </w:r>
      <w:r w:rsidR="005233F8">
        <w:t>хотя</w:t>
      </w:r>
      <w:r>
        <w:t xml:space="preserve"> некоторые компании, </w:t>
      </w:r>
      <w:r w:rsidR="00686972">
        <w:t>делали попытки</w:t>
      </w:r>
      <w:r>
        <w:t xml:space="preserve"> </w:t>
      </w:r>
      <w:r w:rsidR="00686972">
        <w:t>достичь успеха на этом</w:t>
      </w:r>
      <w:r>
        <w:t xml:space="preserve"> рынке. </w:t>
      </w:r>
    </w:p>
    <w:bookmarkEnd w:id="0"/>
    <w:p w:rsidR="00421237" w:rsidRPr="00421237" w:rsidRDefault="00421237" w:rsidP="00421237">
      <w:r>
        <w:t xml:space="preserve">Согласно пресс-релизу, компания намерена провести первый </w:t>
      </w:r>
      <w:r w:rsidR="00CB6236">
        <w:t>показательный</w:t>
      </w:r>
      <w:r>
        <w:t xml:space="preserve"> </w:t>
      </w:r>
      <w:r w:rsidR="00387853">
        <w:t>запуск</w:t>
      </w:r>
      <w:r>
        <w:t xml:space="preserve"> во </w:t>
      </w:r>
      <w:r w:rsidR="00FA5DC0">
        <w:t>2-</w:t>
      </w:r>
      <w:r>
        <w:t>й половине 2022 года, за которым последует полный суборбитальный испытательный полет в 2023,</w:t>
      </w:r>
      <w:r w:rsidR="00686972">
        <w:t xml:space="preserve"> </w:t>
      </w:r>
      <w:r>
        <w:t xml:space="preserve">а </w:t>
      </w:r>
      <w:r w:rsidRPr="00421237">
        <w:t>начиная с 2024</w:t>
      </w:r>
      <w:r w:rsidR="00DC63D1">
        <w:t>,</w:t>
      </w:r>
      <w:r w:rsidRPr="00421237">
        <w:t xml:space="preserve"> с турис</w:t>
      </w:r>
      <w:r>
        <w:t>тическими услугами для клиентов.</w:t>
      </w:r>
    </w:p>
    <w:p w:rsidR="007C0D9C" w:rsidRDefault="000E163B" w:rsidP="00421237">
      <w:r>
        <w:t xml:space="preserve">С момента открытия Китаем своего космического сектора для частного капитала стали появляться коммерческие </w:t>
      </w:r>
      <w:r w:rsidR="00387853">
        <w:t>организации</w:t>
      </w:r>
      <w:r>
        <w:t xml:space="preserve">, заинтересованные </w:t>
      </w:r>
      <w:r w:rsidR="007C566E">
        <w:t>выходом</w:t>
      </w:r>
      <w:r>
        <w:t xml:space="preserve"> на орбиту, </w:t>
      </w:r>
      <w:r w:rsidR="00421237">
        <w:rPr>
          <w:lang w:val="en-US"/>
        </w:rPr>
        <w:t>CAS</w:t>
      </w:r>
      <w:r w:rsidR="00421237" w:rsidRPr="00421237">
        <w:t xml:space="preserve"> </w:t>
      </w:r>
      <w:r w:rsidR="00421237">
        <w:rPr>
          <w:lang w:val="en-US"/>
        </w:rPr>
        <w:t>Space</w:t>
      </w:r>
      <w:r>
        <w:t xml:space="preserve"> </w:t>
      </w:r>
      <w:r w:rsidR="00421237" w:rsidRPr="00421237">
        <w:t>создан</w:t>
      </w:r>
      <w:r>
        <w:t>ная</w:t>
      </w:r>
      <w:r w:rsidR="00421237" w:rsidRPr="00421237">
        <w:t xml:space="preserve"> в декабре 2018 </w:t>
      </w:r>
      <w:r>
        <w:t xml:space="preserve">была одной из </w:t>
      </w:r>
      <w:r w:rsidR="007C566E">
        <w:t>лидирующей</w:t>
      </w:r>
      <w:r>
        <w:t>.</w:t>
      </w:r>
    </w:p>
    <w:p w:rsidR="005233F8" w:rsidRDefault="00B93748" w:rsidP="00421237">
      <w:r>
        <w:t>Предприятие</w:t>
      </w:r>
      <w:r w:rsidR="00421237" w:rsidRPr="00421237">
        <w:t xml:space="preserve"> </w:t>
      </w:r>
      <w:r w:rsidR="000E163B">
        <w:t>основательно</w:t>
      </w:r>
      <w:r w:rsidR="00421237" w:rsidRPr="00421237">
        <w:t xml:space="preserve"> финансируе</w:t>
      </w:r>
      <w:r w:rsidR="000E163B">
        <w:t xml:space="preserve">тся, </w:t>
      </w:r>
      <w:r>
        <w:t xml:space="preserve">с </w:t>
      </w:r>
      <w:r w:rsidR="000E163B">
        <w:t>огромны</w:t>
      </w:r>
      <w:r>
        <w:t>м</w:t>
      </w:r>
      <w:r w:rsidR="000E163B">
        <w:t xml:space="preserve"> </w:t>
      </w:r>
      <w:r w:rsidR="00E5121C">
        <w:t>научны</w:t>
      </w:r>
      <w:r>
        <w:t>м</w:t>
      </w:r>
      <w:r w:rsidR="00E5121C">
        <w:t xml:space="preserve"> потенциал</w:t>
      </w:r>
      <w:r>
        <w:t>ом</w:t>
      </w:r>
      <w:r w:rsidR="00421237" w:rsidRPr="00421237">
        <w:t xml:space="preserve"> </w:t>
      </w:r>
      <w:r w:rsidR="00E5121C">
        <w:t>и</w:t>
      </w:r>
      <w:r w:rsidR="000E163B">
        <w:t xml:space="preserve"> мощн</w:t>
      </w:r>
      <w:r>
        <w:t xml:space="preserve">о </w:t>
      </w:r>
      <w:r w:rsidR="000E163B">
        <w:t>поддержк</w:t>
      </w:r>
      <w:r>
        <w:t xml:space="preserve">ой </w:t>
      </w:r>
      <w:r w:rsidR="00421237" w:rsidRPr="00421237">
        <w:t>Китайской академии наук и правительства Гуанчжоу.  По оценкам компании, с ее ракетой</w:t>
      </w:r>
      <w:r w:rsidR="00E5121C">
        <w:t>-носителем</w:t>
      </w:r>
      <w:r w:rsidR="00C25BDB">
        <w:t xml:space="preserve"> около</w:t>
      </w:r>
      <w:r w:rsidR="00421237" w:rsidRPr="00421237">
        <w:t xml:space="preserve"> 1000 </w:t>
      </w:r>
      <w:r w:rsidR="00CB6236">
        <w:t>человек</w:t>
      </w:r>
      <w:r w:rsidR="00421237" w:rsidRPr="00421237">
        <w:t xml:space="preserve"> могут </w:t>
      </w:r>
      <w:r w:rsidR="005233F8">
        <w:t>путешествовать за пределы Земли</w:t>
      </w:r>
      <w:r w:rsidR="00421237" w:rsidRPr="00421237">
        <w:t xml:space="preserve"> каждый год, </w:t>
      </w:r>
      <w:r w:rsidR="005233F8">
        <w:t>с проходимостью</w:t>
      </w:r>
      <w:r w:rsidR="00421237" w:rsidRPr="00421237">
        <w:t xml:space="preserve"> семь туристов за </w:t>
      </w:r>
      <w:r w:rsidR="00387853">
        <w:t>рейс</w:t>
      </w:r>
      <w:r w:rsidR="00421237" w:rsidRPr="00421237">
        <w:t xml:space="preserve">. </w:t>
      </w:r>
    </w:p>
    <w:p w:rsidR="00421237" w:rsidRPr="005233F8" w:rsidRDefault="00421237" w:rsidP="00421237">
      <w:r w:rsidRPr="00421237">
        <w:t xml:space="preserve"> Пассажиры получат короткую подготовку перед 10-минутным полетом над линией Кармана</w:t>
      </w:r>
      <w:r w:rsidR="005233F8">
        <w:t xml:space="preserve"> (</w:t>
      </w:r>
      <w:r w:rsidR="005233F8" w:rsidRPr="005233F8">
        <w:t>находится на высоте 100 километров над уровнем моря</w:t>
      </w:r>
      <w:r w:rsidR="005233F8">
        <w:t>)</w:t>
      </w:r>
      <w:r w:rsidRPr="00421237">
        <w:t xml:space="preserve">, </w:t>
      </w:r>
      <w:r w:rsidR="005233F8">
        <w:t>испытают</w:t>
      </w:r>
      <w:r w:rsidRPr="00421237">
        <w:t xml:space="preserve"> 3 минуты невесомости. </w:t>
      </w:r>
      <w:r w:rsidRPr="005233F8">
        <w:t xml:space="preserve">Стоимость такой «экскурсии» составит примерно 300 </w:t>
      </w:r>
      <w:r w:rsidR="00BB249D">
        <w:t>тысяч</w:t>
      </w:r>
      <w:r w:rsidRPr="005233F8">
        <w:t xml:space="preserve"> долларов США.</w:t>
      </w:r>
    </w:p>
    <w:p w:rsidR="00C25BDB" w:rsidRDefault="00421237" w:rsidP="00421237">
      <w:r>
        <w:rPr>
          <w:lang w:val="en-US"/>
        </w:rPr>
        <w:t>CAS</w:t>
      </w:r>
      <w:r w:rsidRPr="00421237">
        <w:t xml:space="preserve"> </w:t>
      </w:r>
      <w:r>
        <w:rPr>
          <w:lang w:val="en-US"/>
        </w:rPr>
        <w:t>Space</w:t>
      </w:r>
      <w:r w:rsidRPr="00421237">
        <w:t xml:space="preserve"> только что подписал соглашение о сотрудничестве с крупным государственным туристическим агентством</w:t>
      </w:r>
      <w:r w:rsidR="005233F8">
        <w:t xml:space="preserve"> для совместного </w:t>
      </w:r>
      <w:r w:rsidR="006F3332">
        <w:t>развития</w:t>
      </w:r>
      <w:r w:rsidR="005233F8">
        <w:t xml:space="preserve"> рынка космического туризма. </w:t>
      </w:r>
    </w:p>
    <w:p w:rsidR="00C25BDB" w:rsidRDefault="00421237" w:rsidP="00421237">
      <w:r w:rsidRPr="00421237">
        <w:t xml:space="preserve">Кроме того, место посадки ракеты будет интегрировано в аэрокосмический тематический парк, который будет включать в себя </w:t>
      </w:r>
      <w:r w:rsidR="00C25BDB">
        <w:t>лабораторию</w:t>
      </w:r>
      <w:r w:rsidRPr="00421237">
        <w:t xml:space="preserve"> и базу научного образования. </w:t>
      </w:r>
    </w:p>
    <w:p w:rsidR="00C25BDB" w:rsidRDefault="00917BE3" w:rsidP="00421237">
      <w:r>
        <w:t>Поднебесная</w:t>
      </w:r>
      <w:r w:rsidR="00421237" w:rsidRPr="00421237">
        <w:t xml:space="preserve"> преследует свои амбиции иметь более дешев</w:t>
      </w:r>
      <w:r w:rsidR="0037486D">
        <w:t>ое</w:t>
      </w:r>
      <w:r w:rsidR="00421237" w:rsidRPr="00421237">
        <w:t xml:space="preserve"> и эффективн</w:t>
      </w:r>
      <w:r w:rsidR="0037486D">
        <w:t>ое</w:t>
      </w:r>
      <w:r w:rsidR="00421237" w:rsidRPr="00421237">
        <w:t xml:space="preserve"> </w:t>
      </w:r>
      <w:r w:rsidR="0037486D">
        <w:t>обслуживание</w:t>
      </w:r>
      <w:r w:rsidR="00421237" w:rsidRPr="00421237">
        <w:t xml:space="preserve"> по запуску и, таким образом, конкурировать с </w:t>
      </w:r>
      <w:r w:rsidR="005233F8">
        <w:t>другими</w:t>
      </w:r>
      <w:r w:rsidR="00421237" w:rsidRPr="00421237">
        <w:t xml:space="preserve"> агентствами, такими как НАСА, или частными аэрокосмическими </w:t>
      </w:r>
      <w:r w:rsidR="00387853">
        <w:t>фирмами</w:t>
      </w:r>
      <w:r w:rsidR="00421237" w:rsidRPr="00421237">
        <w:t xml:space="preserve">, такими как </w:t>
      </w:r>
      <w:r w:rsidR="00421237">
        <w:rPr>
          <w:lang w:val="en-US"/>
        </w:rPr>
        <w:t>SpaceX</w:t>
      </w:r>
      <w:r w:rsidR="00421237" w:rsidRPr="00421237">
        <w:t xml:space="preserve"> или </w:t>
      </w:r>
      <w:r w:rsidR="00421237">
        <w:rPr>
          <w:lang w:val="en-US"/>
        </w:rPr>
        <w:t>Virgin</w:t>
      </w:r>
      <w:r w:rsidR="00421237" w:rsidRPr="00421237">
        <w:t xml:space="preserve"> </w:t>
      </w:r>
      <w:r w:rsidR="00421237">
        <w:rPr>
          <w:lang w:val="en-US"/>
        </w:rPr>
        <w:t>Galactic</w:t>
      </w:r>
      <w:r w:rsidR="00421237" w:rsidRPr="00421237">
        <w:t xml:space="preserve">.  </w:t>
      </w:r>
    </w:p>
    <w:p w:rsidR="00CB6236" w:rsidRPr="00421237" w:rsidRDefault="00CB6236"/>
    <w:sectPr w:rsidR="00CB6236" w:rsidRPr="0042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A2"/>
    <w:rsid w:val="000E163B"/>
    <w:rsid w:val="00170A47"/>
    <w:rsid w:val="001913CF"/>
    <w:rsid w:val="00234FE3"/>
    <w:rsid w:val="0037486D"/>
    <w:rsid w:val="00387853"/>
    <w:rsid w:val="003923EA"/>
    <w:rsid w:val="00421237"/>
    <w:rsid w:val="005233F8"/>
    <w:rsid w:val="00686972"/>
    <w:rsid w:val="006D3DA2"/>
    <w:rsid w:val="006F3332"/>
    <w:rsid w:val="007C0D9C"/>
    <w:rsid w:val="007C566E"/>
    <w:rsid w:val="008452FB"/>
    <w:rsid w:val="008C63EE"/>
    <w:rsid w:val="00917BE3"/>
    <w:rsid w:val="00A038B3"/>
    <w:rsid w:val="00B86ECE"/>
    <w:rsid w:val="00B93748"/>
    <w:rsid w:val="00BB249D"/>
    <w:rsid w:val="00C25BDB"/>
    <w:rsid w:val="00CB6236"/>
    <w:rsid w:val="00DC63D1"/>
    <w:rsid w:val="00E5121C"/>
    <w:rsid w:val="00E6567E"/>
    <w:rsid w:val="00F03E1E"/>
    <w:rsid w:val="00FA5DC0"/>
    <w:rsid w:val="00F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2F1E5-CA81-457A-8A94-61DF24F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2022-08-03T14:14:00Z</dcterms:created>
  <dcterms:modified xsi:type="dcterms:W3CDTF">2022-08-27T15:45:00Z</dcterms:modified>
</cp:coreProperties>
</file>