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7515" w14:textId="27A9E0BF" w:rsidR="00950511" w:rsidRPr="005171ED" w:rsidRDefault="00244BB4" w:rsidP="00950511">
      <w:pPr>
        <w:rPr>
          <w:bCs/>
        </w:rPr>
      </w:pPr>
      <w:r w:rsidRPr="00950511">
        <w:rPr>
          <w:bCs/>
          <w:lang w:val="ru"/>
        </w:rPr>
        <w:t xml:space="preserve">Установка и </w:t>
      </w:r>
      <w:r>
        <w:rPr>
          <w:bCs/>
          <w:lang w:val="ru"/>
        </w:rPr>
        <w:t>н</w:t>
      </w:r>
      <w:r w:rsidRPr="00950511">
        <w:rPr>
          <w:bCs/>
          <w:lang w:val="ru"/>
        </w:rPr>
        <w:t>астройка</w:t>
      </w:r>
    </w:p>
    <w:p w14:paraId="0D013CF4" w14:textId="70CBAE16" w:rsidR="006C2757" w:rsidRPr="00244BB4" w:rsidRDefault="00244BB4" w:rsidP="006C2757">
      <w:pPr>
        <w:jc w:val="center"/>
        <w:rPr>
          <w:b/>
        </w:rPr>
      </w:pPr>
      <w:r w:rsidRPr="00950511">
        <w:rPr>
          <w:b/>
          <w:lang w:val="ru"/>
        </w:rPr>
        <w:t>Руководство по установке и настройке</w:t>
      </w:r>
    </w:p>
    <w:p w14:paraId="038C2207" w14:textId="77777777" w:rsidR="006C2757" w:rsidRPr="00244BB4" w:rsidRDefault="00244BB4" w:rsidP="006C2757">
      <w:r w:rsidRPr="006C2757">
        <w:rPr>
          <w:lang w:val="ru"/>
        </w:rPr>
        <w:t>Перед использованием принтера необходимо:</w:t>
      </w:r>
    </w:p>
    <w:p w14:paraId="320221AA" w14:textId="77777777" w:rsidR="006C2757" w:rsidRPr="00244BB4" w:rsidRDefault="00244BB4" w:rsidP="006C2757">
      <w:pPr>
        <w:pStyle w:val="a3"/>
        <w:numPr>
          <w:ilvl w:val="0"/>
          <w:numId w:val="2"/>
        </w:numPr>
      </w:pPr>
      <w:r w:rsidRPr="006C2757">
        <w:rPr>
          <w:lang w:val="ru"/>
        </w:rPr>
        <w:t>Убедиться, что принтер подключен правильно и работает.</w:t>
      </w:r>
    </w:p>
    <w:p w14:paraId="16D2364D" w14:textId="77777777" w:rsidR="006C2757" w:rsidRPr="006C2757" w:rsidRDefault="00244BB4" w:rsidP="006C2757">
      <w:pPr>
        <w:pStyle w:val="a3"/>
        <w:numPr>
          <w:ilvl w:val="0"/>
          <w:numId w:val="2"/>
        </w:numPr>
        <w:rPr>
          <w:lang w:val="en-US"/>
        </w:rPr>
      </w:pPr>
      <w:r w:rsidRPr="006C2757">
        <w:rPr>
          <w:lang w:val="ru"/>
        </w:rPr>
        <w:t>Установить драйверы и утилиты.</w:t>
      </w:r>
    </w:p>
    <w:p w14:paraId="1979DCA6" w14:textId="09E18E60" w:rsidR="006C2757" w:rsidRDefault="00244BB4" w:rsidP="006C2757">
      <w:pPr>
        <w:pStyle w:val="a3"/>
        <w:numPr>
          <w:ilvl w:val="0"/>
          <w:numId w:val="2"/>
        </w:numPr>
      </w:pPr>
      <w:r>
        <w:rPr>
          <w:lang w:val="ru"/>
        </w:rPr>
        <w:t>Настроить программное обеспечение</w:t>
      </w:r>
      <w:r w:rsidR="005171ED">
        <w:rPr>
          <w:lang w:val="ru"/>
        </w:rPr>
        <w:t xml:space="preserve"> (ПО)</w:t>
      </w:r>
      <w:r>
        <w:rPr>
          <w:lang w:val="ru"/>
        </w:rPr>
        <w:t>.</w:t>
      </w:r>
    </w:p>
    <w:p w14:paraId="73129A61" w14:textId="77777777" w:rsidR="006C2757" w:rsidRDefault="00244BB4" w:rsidP="006C2757">
      <w:pPr>
        <w:rPr>
          <w:b/>
        </w:rPr>
      </w:pPr>
      <w:r w:rsidRPr="006C2757">
        <w:rPr>
          <w:b/>
          <w:lang w:val="ru"/>
        </w:rPr>
        <w:t>Кабельное подключение</w:t>
      </w:r>
    </w:p>
    <w:p w14:paraId="2BB95F6B" w14:textId="77777777" w:rsidR="006C2757" w:rsidRPr="00244BB4" w:rsidRDefault="00244BB4" w:rsidP="00950511">
      <w:pPr>
        <w:jc w:val="both"/>
      </w:pPr>
      <w:r w:rsidRPr="006C2757">
        <w:rPr>
          <w:lang w:val="ru"/>
        </w:rPr>
        <w:t>К принтеру можно подключиться по сети. Для этого подключите принтер как дополнительный факс к активной и обслуживаемой телефонной линии. Кабели связи не идут в комплекте и приобретаются отдельно.</w:t>
      </w:r>
    </w:p>
    <w:p w14:paraId="018E602B" w14:textId="77777777" w:rsidR="006C2757" w:rsidRPr="00244BB4" w:rsidRDefault="00244BB4" w:rsidP="006C2757">
      <w:r w:rsidRPr="006C2757">
        <w:rPr>
          <w:lang w:val="ru"/>
        </w:rPr>
        <w:t>Для кабельного подключения принтера необходимо:</w:t>
      </w:r>
    </w:p>
    <w:p w14:paraId="4E0C125C" w14:textId="77777777" w:rsidR="006C2757" w:rsidRPr="00244BB4" w:rsidRDefault="00244BB4" w:rsidP="006C2757">
      <w:pPr>
        <w:pStyle w:val="a3"/>
        <w:numPr>
          <w:ilvl w:val="0"/>
          <w:numId w:val="3"/>
        </w:numPr>
      </w:pPr>
      <w:r w:rsidRPr="006C2757">
        <w:rPr>
          <w:lang w:val="ru"/>
        </w:rPr>
        <w:t>Провести кабель питания к принтеру и подключить к электрической розетке.</w:t>
      </w:r>
    </w:p>
    <w:p w14:paraId="40292ADD" w14:textId="77777777" w:rsidR="006C2757" w:rsidRPr="006C2757" w:rsidRDefault="00244BB4" w:rsidP="006C2757">
      <w:pPr>
        <w:pStyle w:val="a3"/>
        <w:numPr>
          <w:ilvl w:val="0"/>
          <w:numId w:val="3"/>
        </w:numPr>
        <w:rPr>
          <w:lang w:val="en-US"/>
        </w:rPr>
      </w:pPr>
      <w:r w:rsidRPr="006C2757">
        <w:rPr>
          <w:lang w:val="ru"/>
        </w:rPr>
        <w:t>Подключить один конец Ethernet-кабеля категории 5 или выше к порту Ethernet с обратной стороны принтера. Подключить другой конец кабеля к сетевому порту.</w:t>
      </w:r>
    </w:p>
    <w:p w14:paraId="065E449E" w14:textId="77777777" w:rsidR="006C2757" w:rsidRPr="00244BB4" w:rsidRDefault="00244BB4" w:rsidP="006C2757">
      <w:pPr>
        <w:pStyle w:val="a3"/>
        <w:numPr>
          <w:ilvl w:val="0"/>
          <w:numId w:val="3"/>
        </w:numPr>
      </w:pPr>
      <w:r w:rsidRPr="006C2757">
        <w:rPr>
          <w:lang w:val="ru"/>
        </w:rPr>
        <w:t>Если опция факса установлена - подключиться к активной телефонной линии с помощью стандартного кабеля RJ11.</w:t>
      </w:r>
    </w:p>
    <w:p w14:paraId="697B1D30" w14:textId="77777777" w:rsidR="006C2757" w:rsidRPr="00244BB4" w:rsidRDefault="00244BB4" w:rsidP="006C2757">
      <w:pPr>
        <w:rPr>
          <w:b/>
        </w:rPr>
      </w:pPr>
      <w:r w:rsidRPr="00950511">
        <w:rPr>
          <w:b/>
          <w:lang w:val="ru"/>
        </w:rPr>
        <w:t>Включение принтера</w:t>
      </w:r>
    </w:p>
    <w:p w14:paraId="331BB8B1" w14:textId="77777777" w:rsidR="006C2757" w:rsidRPr="00244BB4" w:rsidRDefault="00244BB4" w:rsidP="00950511">
      <w:pPr>
        <w:jc w:val="both"/>
      </w:pPr>
      <w:r w:rsidRPr="006C2757">
        <w:rPr>
          <w:lang w:val="ru"/>
        </w:rPr>
        <w:t>Принтер оснащен двумя выключателями: главный выключатель расположен за передней крышкой, второй выключатель находится на нижнем центральном лотке.</w:t>
      </w:r>
    </w:p>
    <w:p w14:paraId="49893A9D" w14:textId="77777777" w:rsidR="006C2757" w:rsidRPr="00244BB4" w:rsidRDefault="00244BB4" w:rsidP="006C2757">
      <w:r w:rsidRPr="00950511">
        <w:rPr>
          <w:b/>
          <w:lang w:val="ru"/>
        </w:rPr>
        <w:t>Включение основного питания</w:t>
      </w:r>
    </w:p>
    <w:p w14:paraId="309A6A7C" w14:textId="77777777" w:rsidR="006C2757" w:rsidRPr="00244BB4" w:rsidRDefault="00244BB4" w:rsidP="00950511">
      <w:pPr>
        <w:jc w:val="both"/>
      </w:pPr>
      <w:r w:rsidRPr="006C2757">
        <w:rPr>
          <w:lang w:val="ru"/>
        </w:rPr>
        <w:t>Основное питание принтера регулируется главным выключателем. Для нормальной работы принтера основное питание необходимо оставлять включенным и отключать только для подключения кабеля или очистки принтера.</w:t>
      </w:r>
    </w:p>
    <w:p w14:paraId="2EF3DB88" w14:textId="77777777" w:rsidR="006C2757" w:rsidRDefault="00244BB4" w:rsidP="006C2757">
      <w:pPr>
        <w:rPr>
          <w:b/>
        </w:rPr>
      </w:pPr>
      <w:r w:rsidRPr="006C2757">
        <w:rPr>
          <w:b/>
          <w:lang w:val="ru"/>
        </w:rPr>
        <w:t>Меры предосторожности:</w:t>
      </w:r>
    </w:p>
    <w:p w14:paraId="5C39CAFE" w14:textId="77777777" w:rsidR="006C2757" w:rsidRPr="00244BB4" w:rsidRDefault="00244BB4" w:rsidP="006C2757">
      <w:pPr>
        <w:pStyle w:val="a3"/>
        <w:numPr>
          <w:ilvl w:val="0"/>
          <w:numId w:val="4"/>
        </w:numPr>
      </w:pPr>
      <w:r w:rsidRPr="006C2757">
        <w:rPr>
          <w:lang w:val="ru"/>
        </w:rPr>
        <w:t>Во избежание повреждения жесткого диска или неисправности принтера сначала включите основное питание, используя главный выключатель.</w:t>
      </w:r>
    </w:p>
    <w:p w14:paraId="302D6344" w14:textId="77777777" w:rsidR="006C2757" w:rsidRPr="00244BB4" w:rsidRDefault="00244BB4" w:rsidP="006C2757">
      <w:pPr>
        <w:pStyle w:val="a3"/>
        <w:numPr>
          <w:ilvl w:val="0"/>
          <w:numId w:val="4"/>
        </w:numPr>
      </w:pPr>
      <w:r w:rsidRPr="006C2757">
        <w:rPr>
          <w:lang w:val="ru"/>
        </w:rPr>
        <w:t>Не выключайте основное питание сразу после запуска. Это может привести к повреждению жесткого диска или неисправности принтера.</w:t>
      </w:r>
    </w:p>
    <w:p w14:paraId="5845FE3F" w14:textId="77777777" w:rsidR="006C2757" w:rsidRPr="00244BB4" w:rsidRDefault="006C2757" w:rsidP="006C2757"/>
    <w:p w14:paraId="103788DD" w14:textId="77777777" w:rsidR="006C2757" w:rsidRDefault="00244BB4" w:rsidP="006C2757">
      <w:pPr>
        <w:pStyle w:val="a3"/>
        <w:numPr>
          <w:ilvl w:val="0"/>
          <w:numId w:val="5"/>
        </w:numPr>
      </w:pPr>
      <w:r w:rsidRPr="006C2757">
        <w:rPr>
          <w:lang w:val="ru"/>
        </w:rPr>
        <w:t>Откройте переднюю крышку.</w:t>
      </w:r>
    </w:p>
    <w:p w14:paraId="3D8A2ED2" w14:textId="77777777" w:rsidR="006C2757" w:rsidRPr="00244BB4" w:rsidRDefault="00244BB4" w:rsidP="006C2757">
      <w:pPr>
        <w:pStyle w:val="a3"/>
        <w:numPr>
          <w:ilvl w:val="0"/>
          <w:numId w:val="5"/>
        </w:numPr>
      </w:pPr>
      <w:r w:rsidRPr="006C2757">
        <w:rPr>
          <w:lang w:val="ru"/>
        </w:rPr>
        <w:t>Переведите главный выключатель в положение ВКЛ.</w:t>
      </w:r>
    </w:p>
    <w:p w14:paraId="79331264" w14:textId="77777777" w:rsidR="006C2757" w:rsidRPr="006C2757" w:rsidRDefault="00244BB4" w:rsidP="006C2757">
      <w:pPr>
        <w:pStyle w:val="a3"/>
        <w:numPr>
          <w:ilvl w:val="0"/>
          <w:numId w:val="5"/>
        </w:numPr>
        <w:rPr>
          <w:lang w:val="en-US"/>
        </w:rPr>
      </w:pPr>
      <w:r w:rsidRPr="006C2757">
        <w:rPr>
          <w:lang w:val="ru"/>
        </w:rPr>
        <w:t>Закройте переднюю крышку.</w:t>
      </w:r>
    </w:p>
    <w:p w14:paraId="375579F1" w14:textId="77777777" w:rsidR="006C2757" w:rsidRPr="00244BB4" w:rsidRDefault="00244BB4" w:rsidP="006C2757">
      <w:pPr>
        <w:pStyle w:val="a3"/>
        <w:numPr>
          <w:ilvl w:val="0"/>
          <w:numId w:val="5"/>
        </w:numPr>
      </w:pPr>
      <w:r w:rsidRPr="006C2757">
        <w:rPr>
          <w:lang w:val="ru"/>
        </w:rPr>
        <w:t>Нажмите выключатель на нижнем центральном лотке, чтобы включить принтер.</w:t>
      </w:r>
    </w:p>
    <w:p w14:paraId="6533F6E1" w14:textId="2D1FACE0" w:rsidR="006C2757" w:rsidRPr="00244BB4" w:rsidRDefault="00244BB4" w:rsidP="006C2757">
      <w:pPr>
        <w:pStyle w:val="a3"/>
      </w:pPr>
      <w:r w:rsidRPr="006C2757">
        <w:rPr>
          <w:lang w:val="ru"/>
        </w:rPr>
        <w:t xml:space="preserve">Перед использованием </w:t>
      </w:r>
      <w:r w:rsidR="005171ED">
        <w:rPr>
          <w:lang w:val="ru"/>
        </w:rPr>
        <w:t>п</w:t>
      </w:r>
      <w:r w:rsidRPr="006C2757">
        <w:rPr>
          <w:lang w:val="ru"/>
        </w:rPr>
        <w:t>ринтеру необходимо примерно 35 секунд, чтобы нагреться.</w:t>
      </w:r>
    </w:p>
    <w:p w14:paraId="1592F7E6" w14:textId="77777777" w:rsidR="006C2757" w:rsidRPr="00244BB4" w:rsidRDefault="00244BB4" w:rsidP="006C2757">
      <w:r w:rsidRPr="006C2757">
        <w:rPr>
          <w:b/>
          <w:lang w:val="ru"/>
        </w:rPr>
        <w:lastRenderedPageBreak/>
        <w:t>Примечание</w:t>
      </w:r>
      <w:r w:rsidRPr="006C2757">
        <w:rPr>
          <w:lang w:val="ru"/>
        </w:rPr>
        <w:t>: при подключении дополнительного офисного финишера LX выключатель расположен за прозрачной пластиковой дверцей на транспортной крышке финишера/на центральном лотке.</w:t>
      </w:r>
    </w:p>
    <w:p w14:paraId="423CE415" w14:textId="77777777" w:rsidR="006C2757" w:rsidRPr="00244BB4" w:rsidRDefault="00244BB4" w:rsidP="006C2757">
      <w:r w:rsidRPr="00950511">
        <w:rPr>
          <w:b/>
          <w:lang w:val="ru"/>
        </w:rPr>
        <w:t>Выключение принтера:</w:t>
      </w:r>
    </w:p>
    <w:p w14:paraId="3506D5F1" w14:textId="77777777" w:rsidR="006C2757" w:rsidRPr="00950511" w:rsidRDefault="00244BB4" w:rsidP="00950511">
      <w:pPr>
        <w:jc w:val="both"/>
        <w:rPr>
          <w:lang w:val="en-US"/>
        </w:rPr>
      </w:pPr>
      <w:r w:rsidRPr="006C2757">
        <w:rPr>
          <w:lang w:val="ru"/>
        </w:rPr>
        <w:t>Переведите выключатель на нижнем центральном лотке в положение ВЫКЛ., чтобы выключить принтер. Перед полным выключением принтера производятся внутренние системные операции.</w:t>
      </w:r>
    </w:p>
    <w:p w14:paraId="624A4FFF" w14:textId="77777777" w:rsidR="006C2757" w:rsidRDefault="00244BB4" w:rsidP="006C2757">
      <w:pPr>
        <w:rPr>
          <w:lang w:val="pl-PL"/>
        </w:rPr>
      </w:pPr>
      <w:r>
        <w:rPr>
          <w:b/>
          <w:lang w:val="ru"/>
        </w:rPr>
        <w:t>Примечание:</w:t>
      </w:r>
    </w:p>
    <w:p w14:paraId="57EBD47C" w14:textId="77777777" w:rsidR="006C2757" w:rsidRPr="00244BB4" w:rsidRDefault="00244BB4" w:rsidP="006C2757">
      <w:pPr>
        <w:pStyle w:val="a3"/>
        <w:numPr>
          <w:ilvl w:val="0"/>
          <w:numId w:val="6"/>
        </w:numPr>
      </w:pPr>
      <w:r w:rsidRPr="006C2757">
        <w:rPr>
          <w:lang w:val="ru"/>
        </w:rPr>
        <w:t>Подождите 5 секунд после завершения последнего задания, прежде чем выключить принтер.</w:t>
      </w:r>
    </w:p>
    <w:p w14:paraId="0D4373A3" w14:textId="77777777" w:rsidR="006C2757" w:rsidRPr="00244BB4" w:rsidRDefault="00244BB4" w:rsidP="006C2757">
      <w:pPr>
        <w:pStyle w:val="a3"/>
        <w:numPr>
          <w:ilvl w:val="0"/>
          <w:numId w:val="6"/>
        </w:numPr>
      </w:pPr>
      <w:r w:rsidRPr="006C2757">
        <w:rPr>
          <w:lang w:val="ru"/>
        </w:rPr>
        <w:t>При подключении дополнительного офисного финишера LX выключатель питания расположен за прозрачной пластиковой дверцей в транспортной крышке финишера / центральном лотке.</w:t>
      </w:r>
    </w:p>
    <w:p w14:paraId="6FB7FED7" w14:textId="77777777" w:rsidR="006C2757" w:rsidRPr="00244BB4" w:rsidRDefault="00244BB4" w:rsidP="006C2757">
      <w:r w:rsidRPr="006C2757">
        <w:rPr>
          <w:b/>
          <w:lang w:val="ru"/>
        </w:rPr>
        <w:t>Выключение основного питания</w:t>
      </w:r>
    </w:p>
    <w:p w14:paraId="00B87B04" w14:textId="77777777" w:rsidR="006C2757" w:rsidRPr="00244BB4" w:rsidRDefault="00244BB4" w:rsidP="00950511">
      <w:pPr>
        <w:jc w:val="both"/>
      </w:pPr>
      <w:r w:rsidRPr="006C2757">
        <w:rPr>
          <w:lang w:val="ru"/>
        </w:rPr>
        <w:t>Основное питание принтера регулируется главным выключателем. Для нормальной работы принтера основное питание необходимо оставлять включенным и отключать только для подключения кабеля или очистки принтера.</w:t>
      </w:r>
    </w:p>
    <w:p w14:paraId="4053F423" w14:textId="77777777" w:rsidR="006C2757" w:rsidRDefault="00244BB4" w:rsidP="006C2757">
      <w:pPr>
        <w:rPr>
          <w:b/>
          <w:lang w:val="pl-PL"/>
        </w:rPr>
      </w:pPr>
      <w:r w:rsidRPr="006C2757">
        <w:rPr>
          <w:b/>
          <w:lang w:val="ru"/>
        </w:rPr>
        <w:t>Меры предосторожности:</w:t>
      </w:r>
    </w:p>
    <w:p w14:paraId="6FC9B895" w14:textId="77777777" w:rsidR="006C2757" w:rsidRPr="00244BB4" w:rsidRDefault="00244BB4" w:rsidP="006C2757">
      <w:pPr>
        <w:pStyle w:val="a3"/>
        <w:numPr>
          <w:ilvl w:val="0"/>
          <w:numId w:val="7"/>
        </w:numPr>
      </w:pPr>
      <w:r w:rsidRPr="006C2757">
        <w:rPr>
          <w:lang w:val="ru"/>
        </w:rPr>
        <w:t>Не отключайте основное питание во время обработки задания или пока горит кнопка энергосбережения. Это может привести к повреждению жесткого диска или неисправности принтера.</w:t>
      </w:r>
    </w:p>
    <w:p w14:paraId="28BB1794" w14:textId="77777777" w:rsidR="006C2757" w:rsidRPr="00244BB4" w:rsidRDefault="00244BB4" w:rsidP="006C2757">
      <w:pPr>
        <w:pStyle w:val="a3"/>
        <w:numPr>
          <w:ilvl w:val="0"/>
          <w:numId w:val="7"/>
        </w:numPr>
      </w:pPr>
      <w:r w:rsidRPr="006C2757">
        <w:rPr>
          <w:lang w:val="ru"/>
        </w:rPr>
        <w:t>Отключите основное питание, прежде чем отсоединить шнур питания. Преждевременное отсоединение шнура питания может привести к повреждению жесткого диска или неисправности принтера.</w:t>
      </w:r>
    </w:p>
    <w:p w14:paraId="2C844E86" w14:textId="77777777" w:rsidR="006C2757" w:rsidRPr="00244BB4" w:rsidRDefault="00244BB4" w:rsidP="006C2757">
      <w:pPr>
        <w:pStyle w:val="a3"/>
        <w:numPr>
          <w:ilvl w:val="0"/>
          <w:numId w:val="7"/>
        </w:numPr>
      </w:pPr>
      <w:r w:rsidRPr="006C2757">
        <w:rPr>
          <w:lang w:val="ru"/>
        </w:rPr>
        <w:t>Не выключайте основное питание сразу после запуска. Это может привести к повреждению жесткого диска или неисправности принтера.</w:t>
      </w:r>
    </w:p>
    <w:p w14:paraId="6AC548A3" w14:textId="77777777" w:rsidR="006C2757" w:rsidRPr="00244BB4" w:rsidRDefault="00244BB4" w:rsidP="006C2757">
      <w:pPr>
        <w:pStyle w:val="a3"/>
        <w:numPr>
          <w:ilvl w:val="0"/>
          <w:numId w:val="7"/>
        </w:numPr>
      </w:pPr>
      <w:r w:rsidRPr="006C2757">
        <w:rPr>
          <w:lang w:val="ru"/>
        </w:rPr>
        <w:t>Не отключайте основное питание сразу после запуска. Это может привести к повреждению жесткого диска или неисправности принтера. Когда сенсорный экран погаснет, подождите 10 секунд, прежде чем отключить основное питание.</w:t>
      </w:r>
    </w:p>
    <w:p w14:paraId="2D808CE0" w14:textId="77777777" w:rsidR="006C2757" w:rsidRPr="00244BB4" w:rsidRDefault="006C2757" w:rsidP="006C2757"/>
    <w:p w14:paraId="37A94A5D" w14:textId="5C40E900" w:rsidR="006C2757" w:rsidRPr="00244BB4" w:rsidRDefault="00244BB4" w:rsidP="006C2757">
      <w:pPr>
        <w:pStyle w:val="a3"/>
        <w:numPr>
          <w:ilvl w:val="0"/>
          <w:numId w:val="9"/>
        </w:numPr>
      </w:pPr>
      <w:r w:rsidRPr="006C2757">
        <w:rPr>
          <w:lang w:val="ru"/>
        </w:rPr>
        <w:t>Убедитесь, что выключатель на нижнем центральном лотке находится в положении</w:t>
      </w:r>
      <w:r w:rsidR="005171ED">
        <w:rPr>
          <w:lang w:val="ru"/>
        </w:rPr>
        <w:t xml:space="preserve"> ВЫКЛ</w:t>
      </w:r>
      <w:bookmarkStart w:id="0" w:name="_GoBack"/>
      <w:bookmarkEnd w:id="0"/>
      <w:r w:rsidRPr="006C2757">
        <w:rPr>
          <w:lang w:val="ru"/>
        </w:rPr>
        <w:t>.</w:t>
      </w:r>
    </w:p>
    <w:p w14:paraId="74969538" w14:textId="77777777" w:rsidR="006C2757" w:rsidRDefault="00244BB4" w:rsidP="006C2757">
      <w:pPr>
        <w:pStyle w:val="a3"/>
        <w:numPr>
          <w:ilvl w:val="0"/>
          <w:numId w:val="9"/>
        </w:numPr>
        <w:rPr>
          <w:lang w:val="en-US"/>
        </w:rPr>
      </w:pPr>
      <w:r w:rsidRPr="006C2757">
        <w:rPr>
          <w:lang w:val="ru"/>
        </w:rPr>
        <w:t>Откройте переднюю крышку.</w:t>
      </w:r>
    </w:p>
    <w:p w14:paraId="4FE77177" w14:textId="77777777" w:rsidR="006C2757" w:rsidRPr="00244BB4" w:rsidRDefault="00244BB4" w:rsidP="006C2757">
      <w:pPr>
        <w:pStyle w:val="a3"/>
        <w:numPr>
          <w:ilvl w:val="0"/>
          <w:numId w:val="9"/>
        </w:numPr>
      </w:pPr>
      <w:r w:rsidRPr="006C2757">
        <w:rPr>
          <w:lang w:val="ru"/>
        </w:rPr>
        <w:t>Переведите главный выключатель в положение ВЫКЛ.</w:t>
      </w:r>
    </w:p>
    <w:p w14:paraId="7CF8C043" w14:textId="77777777" w:rsidR="006C2757" w:rsidRDefault="00244BB4" w:rsidP="006C2757">
      <w:pPr>
        <w:pStyle w:val="a3"/>
        <w:numPr>
          <w:ilvl w:val="0"/>
          <w:numId w:val="9"/>
        </w:numPr>
        <w:rPr>
          <w:lang w:val="en-US"/>
        </w:rPr>
      </w:pPr>
      <w:r w:rsidRPr="006C2757">
        <w:rPr>
          <w:lang w:val="ru"/>
        </w:rPr>
        <w:t>Закройте переднюю крышку.</w:t>
      </w:r>
    </w:p>
    <w:p w14:paraId="6DF4C8F7" w14:textId="77777777" w:rsidR="006C2757" w:rsidRPr="006C2757" w:rsidRDefault="00244BB4" w:rsidP="006C2757">
      <w:pPr>
        <w:rPr>
          <w:b/>
          <w:lang w:val="en-US"/>
        </w:rPr>
      </w:pPr>
      <w:r w:rsidRPr="006C2757">
        <w:rPr>
          <w:b/>
          <w:lang w:val="ru"/>
        </w:rPr>
        <w:t>Присвоение сетевого адреса</w:t>
      </w:r>
    </w:p>
    <w:p w14:paraId="62CEAB08" w14:textId="77777777" w:rsidR="006C2757" w:rsidRPr="006C2757" w:rsidRDefault="00244BB4" w:rsidP="00950511">
      <w:pPr>
        <w:jc w:val="both"/>
        <w:rPr>
          <w:lang w:val="en-US"/>
        </w:rPr>
      </w:pPr>
      <w:r w:rsidRPr="006C2757">
        <w:rPr>
          <w:lang w:val="ru"/>
        </w:rPr>
        <w:t>Если сеть работает на DHCP-сервере, принтеру автоматически присваивается свой сетевой адрес. Для получения стационарного IP-адреса настройте параметры DNS сервера или TCP/IP парамертры, см. Руководство системного администратора на www.xerox.com/office/WC7120docs.</w:t>
      </w:r>
    </w:p>
    <w:sectPr w:rsidR="006C2757" w:rsidRPr="006C2757" w:rsidSect="00C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4C8"/>
    <w:multiLevelType w:val="hybridMultilevel"/>
    <w:tmpl w:val="C56692AA"/>
    <w:lvl w:ilvl="0" w:tplc="D820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82AAA" w:tentative="1">
      <w:start w:val="1"/>
      <w:numFmt w:val="lowerLetter"/>
      <w:lvlText w:val="%2."/>
      <w:lvlJc w:val="left"/>
      <w:pPr>
        <w:ind w:left="1440" w:hanging="360"/>
      </w:pPr>
    </w:lvl>
    <w:lvl w:ilvl="2" w:tplc="18DAED04" w:tentative="1">
      <w:start w:val="1"/>
      <w:numFmt w:val="lowerRoman"/>
      <w:lvlText w:val="%3."/>
      <w:lvlJc w:val="right"/>
      <w:pPr>
        <w:ind w:left="2160" w:hanging="180"/>
      </w:pPr>
    </w:lvl>
    <w:lvl w:ilvl="3" w:tplc="381A94BA" w:tentative="1">
      <w:start w:val="1"/>
      <w:numFmt w:val="decimal"/>
      <w:lvlText w:val="%4."/>
      <w:lvlJc w:val="left"/>
      <w:pPr>
        <w:ind w:left="2880" w:hanging="360"/>
      </w:pPr>
    </w:lvl>
    <w:lvl w:ilvl="4" w:tplc="3C0C22AC" w:tentative="1">
      <w:start w:val="1"/>
      <w:numFmt w:val="lowerLetter"/>
      <w:lvlText w:val="%5."/>
      <w:lvlJc w:val="left"/>
      <w:pPr>
        <w:ind w:left="3600" w:hanging="360"/>
      </w:pPr>
    </w:lvl>
    <w:lvl w:ilvl="5" w:tplc="856AA76E" w:tentative="1">
      <w:start w:val="1"/>
      <w:numFmt w:val="lowerRoman"/>
      <w:lvlText w:val="%6."/>
      <w:lvlJc w:val="right"/>
      <w:pPr>
        <w:ind w:left="4320" w:hanging="180"/>
      </w:pPr>
    </w:lvl>
    <w:lvl w:ilvl="6" w:tplc="A85450CC" w:tentative="1">
      <w:start w:val="1"/>
      <w:numFmt w:val="decimal"/>
      <w:lvlText w:val="%7."/>
      <w:lvlJc w:val="left"/>
      <w:pPr>
        <w:ind w:left="5040" w:hanging="360"/>
      </w:pPr>
    </w:lvl>
    <w:lvl w:ilvl="7" w:tplc="0E542B7C" w:tentative="1">
      <w:start w:val="1"/>
      <w:numFmt w:val="lowerLetter"/>
      <w:lvlText w:val="%8."/>
      <w:lvlJc w:val="left"/>
      <w:pPr>
        <w:ind w:left="5760" w:hanging="360"/>
      </w:pPr>
    </w:lvl>
    <w:lvl w:ilvl="8" w:tplc="AD96C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0093"/>
    <w:multiLevelType w:val="hybridMultilevel"/>
    <w:tmpl w:val="91085EF0"/>
    <w:lvl w:ilvl="0" w:tplc="FF1A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23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6B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CA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CD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E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E7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6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28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F18"/>
    <w:multiLevelType w:val="hybridMultilevel"/>
    <w:tmpl w:val="06FA1534"/>
    <w:lvl w:ilvl="0" w:tplc="7C58B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EF96A" w:tentative="1">
      <w:start w:val="1"/>
      <w:numFmt w:val="lowerLetter"/>
      <w:lvlText w:val="%2."/>
      <w:lvlJc w:val="left"/>
      <w:pPr>
        <w:ind w:left="1440" w:hanging="360"/>
      </w:pPr>
    </w:lvl>
    <w:lvl w:ilvl="2" w:tplc="1602A094" w:tentative="1">
      <w:start w:val="1"/>
      <w:numFmt w:val="lowerRoman"/>
      <w:lvlText w:val="%3."/>
      <w:lvlJc w:val="right"/>
      <w:pPr>
        <w:ind w:left="2160" w:hanging="180"/>
      </w:pPr>
    </w:lvl>
    <w:lvl w:ilvl="3" w:tplc="D9E26E24" w:tentative="1">
      <w:start w:val="1"/>
      <w:numFmt w:val="decimal"/>
      <w:lvlText w:val="%4."/>
      <w:lvlJc w:val="left"/>
      <w:pPr>
        <w:ind w:left="2880" w:hanging="360"/>
      </w:pPr>
    </w:lvl>
    <w:lvl w:ilvl="4" w:tplc="BA84FB36" w:tentative="1">
      <w:start w:val="1"/>
      <w:numFmt w:val="lowerLetter"/>
      <w:lvlText w:val="%5."/>
      <w:lvlJc w:val="left"/>
      <w:pPr>
        <w:ind w:left="3600" w:hanging="360"/>
      </w:pPr>
    </w:lvl>
    <w:lvl w:ilvl="5" w:tplc="FFFAB25E" w:tentative="1">
      <w:start w:val="1"/>
      <w:numFmt w:val="lowerRoman"/>
      <w:lvlText w:val="%6."/>
      <w:lvlJc w:val="right"/>
      <w:pPr>
        <w:ind w:left="4320" w:hanging="180"/>
      </w:pPr>
    </w:lvl>
    <w:lvl w:ilvl="6" w:tplc="65945570" w:tentative="1">
      <w:start w:val="1"/>
      <w:numFmt w:val="decimal"/>
      <w:lvlText w:val="%7."/>
      <w:lvlJc w:val="left"/>
      <w:pPr>
        <w:ind w:left="5040" w:hanging="360"/>
      </w:pPr>
    </w:lvl>
    <w:lvl w:ilvl="7" w:tplc="3DECD178" w:tentative="1">
      <w:start w:val="1"/>
      <w:numFmt w:val="lowerLetter"/>
      <w:lvlText w:val="%8."/>
      <w:lvlJc w:val="left"/>
      <w:pPr>
        <w:ind w:left="5760" w:hanging="360"/>
      </w:pPr>
    </w:lvl>
    <w:lvl w:ilvl="8" w:tplc="624A1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6C13"/>
    <w:multiLevelType w:val="hybridMultilevel"/>
    <w:tmpl w:val="E8EE80C2"/>
    <w:lvl w:ilvl="0" w:tplc="49FCD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E1F92" w:tentative="1">
      <w:start w:val="1"/>
      <w:numFmt w:val="lowerLetter"/>
      <w:lvlText w:val="%2."/>
      <w:lvlJc w:val="left"/>
      <w:pPr>
        <w:ind w:left="1440" w:hanging="360"/>
      </w:pPr>
    </w:lvl>
    <w:lvl w:ilvl="2" w:tplc="AA003162" w:tentative="1">
      <w:start w:val="1"/>
      <w:numFmt w:val="lowerRoman"/>
      <w:lvlText w:val="%3."/>
      <w:lvlJc w:val="right"/>
      <w:pPr>
        <w:ind w:left="2160" w:hanging="180"/>
      </w:pPr>
    </w:lvl>
    <w:lvl w:ilvl="3" w:tplc="DED2AA84" w:tentative="1">
      <w:start w:val="1"/>
      <w:numFmt w:val="decimal"/>
      <w:lvlText w:val="%4."/>
      <w:lvlJc w:val="left"/>
      <w:pPr>
        <w:ind w:left="2880" w:hanging="360"/>
      </w:pPr>
    </w:lvl>
    <w:lvl w:ilvl="4" w:tplc="14D0D278" w:tentative="1">
      <w:start w:val="1"/>
      <w:numFmt w:val="lowerLetter"/>
      <w:lvlText w:val="%5."/>
      <w:lvlJc w:val="left"/>
      <w:pPr>
        <w:ind w:left="3600" w:hanging="360"/>
      </w:pPr>
    </w:lvl>
    <w:lvl w:ilvl="5" w:tplc="CAD62674" w:tentative="1">
      <w:start w:val="1"/>
      <w:numFmt w:val="lowerRoman"/>
      <w:lvlText w:val="%6."/>
      <w:lvlJc w:val="right"/>
      <w:pPr>
        <w:ind w:left="4320" w:hanging="180"/>
      </w:pPr>
    </w:lvl>
    <w:lvl w:ilvl="6" w:tplc="B1326EB0" w:tentative="1">
      <w:start w:val="1"/>
      <w:numFmt w:val="decimal"/>
      <w:lvlText w:val="%7."/>
      <w:lvlJc w:val="left"/>
      <w:pPr>
        <w:ind w:left="5040" w:hanging="360"/>
      </w:pPr>
    </w:lvl>
    <w:lvl w:ilvl="7" w:tplc="E84404F0" w:tentative="1">
      <w:start w:val="1"/>
      <w:numFmt w:val="lowerLetter"/>
      <w:lvlText w:val="%8."/>
      <w:lvlJc w:val="left"/>
      <w:pPr>
        <w:ind w:left="5760" w:hanging="360"/>
      </w:pPr>
    </w:lvl>
    <w:lvl w:ilvl="8" w:tplc="B8566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A21AC"/>
    <w:multiLevelType w:val="hybridMultilevel"/>
    <w:tmpl w:val="069AA9FC"/>
    <w:lvl w:ilvl="0" w:tplc="2DF22754">
      <w:start w:val="1"/>
      <w:numFmt w:val="decimal"/>
      <w:lvlText w:val="%1."/>
      <w:lvlJc w:val="left"/>
      <w:pPr>
        <w:ind w:left="720" w:hanging="360"/>
      </w:pPr>
    </w:lvl>
    <w:lvl w:ilvl="1" w:tplc="34D2E284" w:tentative="1">
      <w:start w:val="1"/>
      <w:numFmt w:val="lowerLetter"/>
      <w:lvlText w:val="%2."/>
      <w:lvlJc w:val="left"/>
      <w:pPr>
        <w:ind w:left="1440" w:hanging="360"/>
      </w:pPr>
    </w:lvl>
    <w:lvl w:ilvl="2" w:tplc="9D6252DC" w:tentative="1">
      <w:start w:val="1"/>
      <w:numFmt w:val="lowerRoman"/>
      <w:lvlText w:val="%3."/>
      <w:lvlJc w:val="right"/>
      <w:pPr>
        <w:ind w:left="2160" w:hanging="180"/>
      </w:pPr>
    </w:lvl>
    <w:lvl w:ilvl="3" w:tplc="29D63EAA" w:tentative="1">
      <w:start w:val="1"/>
      <w:numFmt w:val="decimal"/>
      <w:lvlText w:val="%4."/>
      <w:lvlJc w:val="left"/>
      <w:pPr>
        <w:ind w:left="2880" w:hanging="360"/>
      </w:pPr>
    </w:lvl>
    <w:lvl w:ilvl="4" w:tplc="7A3245F6" w:tentative="1">
      <w:start w:val="1"/>
      <w:numFmt w:val="lowerLetter"/>
      <w:lvlText w:val="%5."/>
      <w:lvlJc w:val="left"/>
      <w:pPr>
        <w:ind w:left="3600" w:hanging="360"/>
      </w:pPr>
    </w:lvl>
    <w:lvl w:ilvl="5" w:tplc="397CAE32" w:tentative="1">
      <w:start w:val="1"/>
      <w:numFmt w:val="lowerRoman"/>
      <w:lvlText w:val="%6."/>
      <w:lvlJc w:val="right"/>
      <w:pPr>
        <w:ind w:left="4320" w:hanging="180"/>
      </w:pPr>
    </w:lvl>
    <w:lvl w:ilvl="6" w:tplc="25B02E24" w:tentative="1">
      <w:start w:val="1"/>
      <w:numFmt w:val="decimal"/>
      <w:lvlText w:val="%7."/>
      <w:lvlJc w:val="left"/>
      <w:pPr>
        <w:ind w:left="5040" w:hanging="360"/>
      </w:pPr>
    </w:lvl>
    <w:lvl w:ilvl="7" w:tplc="85F209DE" w:tentative="1">
      <w:start w:val="1"/>
      <w:numFmt w:val="lowerLetter"/>
      <w:lvlText w:val="%8."/>
      <w:lvlJc w:val="left"/>
      <w:pPr>
        <w:ind w:left="5760" w:hanging="360"/>
      </w:pPr>
    </w:lvl>
    <w:lvl w:ilvl="8" w:tplc="E264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3874"/>
    <w:multiLevelType w:val="hybridMultilevel"/>
    <w:tmpl w:val="F5B832F6"/>
    <w:lvl w:ilvl="0" w:tplc="C278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CF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85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E0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0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80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EC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3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2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12A9"/>
    <w:multiLevelType w:val="hybridMultilevel"/>
    <w:tmpl w:val="103C4692"/>
    <w:lvl w:ilvl="0" w:tplc="16E24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EC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E4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7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7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A1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E7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CA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E3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97FC7"/>
    <w:multiLevelType w:val="hybridMultilevel"/>
    <w:tmpl w:val="28B40FE0"/>
    <w:lvl w:ilvl="0" w:tplc="3320B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6881D0" w:tentative="1">
      <w:start w:val="1"/>
      <w:numFmt w:val="lowerLetter"/>
      <w:lvlText w:val="%2."/>
      <w:lvlJc w:val="left"/>
      <w:pPr>
        <w:ind w:left="1440" w:hanging="360"/>
      </w:pPr>
    </w:lvl>
    <w:lvl w:ilvl="2" w:tplc="A120D5CA" w:tentative="1">
      <w:start w:val="1"/>
      <w:numFmt w:val="lowerRoman"/>
      <w:lvlText w:val="%3."/>
      <w:lvlJc w:val="right"/>
      <w:pPr>
        <w:ind w:left="2160" w:hanging="180"/>
      </w:pPr>
    </w:lvl>
    <w:lvl w:ilvl="3" w:tplc="675CB700" w:tentative="1">
      <w:start w:val="1"/>
      <w:numFmt w:val="decimal"/>
      <w:lvlText w:val="%4."/>
      <w:lvlJc w:val="left"/>
      <w:pPr>
        <w:ind w:left="2880" w:hanging="360"/>
      </w:pPr>
    </w:lvl>
    <w:lvl w:ilvl="4" w:tplc="0F1AA032" w:tentative="1">
      <w:start w:val="1"/>
      <w:numFmt w:val="lowerLetter"/>
      <w:lvlText w:val="%5."/>
      <w:lvlJc w:val="left"/>
      <w:pPr>
        <w:ind w:left="3600" w:hanging="360"/>
      </w:pPr>
    </w:lvl>
    <w:lvl w:ilvl="5" w:tplc="2DA6AEFA" w:tentative="1">
      <w:start w:val="1"/>
      <w:numFmt w:val="lowerRoman"/>
      <w:lvlText w:val="%6."/>
      <w:lvlJc w:val="right"/>
      <w:pPr>
        <w:ind w:left="4320" w:hanging="180"/>
      </w:pPr>
    </w:lvl>
    <w:lvl w:ilvl="6" w:tplc="2B721548" w:tentative="1">
      <w:start w:val="1"/>
      <w:numFmt w:val="decimal"/>
      <w:lvlText w:val="%7."/>
      <w:lvlJc w:val="left"/>
      <w:pPr>
        <w:ind w:left="5040" w:hanging="360"/>
      </w:pPr>
    </w:lvl>
    <w:lvl w:ilvl="7" w:tplc="E3527F50" w:tentative="1">
      <w:start w:val="1"/>
      <w:numFmt w:val="lowerLetter"/>
      <w:lvlText w:val="%8."/>
      <w:lvlJc w:val="left"/>
      <w:pPr>
        <w:ind w:left="5760" w:hanging="360"/>
      </w:pPr>
    </w:lvl>
    <w:lvl w:ilvl="8" w:tplc="9B662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669F3"/>
    <w:multiLevelType w:val="hybridMultilevel"/>
    <w:tmpl w:val="C6404274"/>
    <w:lvl w:ilvl="0" w:tplc="02667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45B9E" w:tentative="1">
      <w:start w:val="1"/>
      <w:numFmt w:val="lowerLetter"/>
      <w:lvlText w:val="%2."/>
      <w:lvlJc w:val="left"/>
      <w:pPr>
        <w:ind w:left="1440" w:hanging="360"/>
      </w:pPr>
    </w:lvl>
    <w:lvl w:ilvl="2" w:tplc="58064FAE" w:tentative="1">
      <w:start w:val="1"/>
      <w:numFmt w:val="lowerRoman"/>
      <w:lvlText w:val="%3."/>
      <w:lvlJc w:val="right"/>
      <w:pPr>
        <w:ind w:left="2160" w:hanging="180"/>
      </w:pPr>
    </w:lvl>
    <w:lvl w:ilvl="3" w:tplc="202EC946" w:tentative="1">
      <w:start w:val="1"/>
      <w:numFmt w:val="decimal"/>
      <w:lvlText w:val="%4."/>
      <w:lvlJc w:val="left"/>
      <w:pPr>
        <w:ind w:left="2880" w:hanging="360"/>
      </w:pPr>
    </w:lvl>
    <w:lvl w:ilvl="4" w:tplc="2B108ED8" w:tentative="1">
      <w:start w:val="1"/>
      <w:numFmt w:val="lowerLetter"/>
      <w:lvlText w:val="%5."/>
      <w:lvlJc w:val="left"/>
      <w:pPr>
        <w:ind w:left="3600" w:hanging="360"/>
      </w:pPr>
    </w:lvl>
    <w:lvl w:ilvl="5" w:tplc="5B2ACBF6" w:tentative="1">
      <w:start w:val="1"/>
      <w:numFmt w:val="lowerRoman"/>
      <w:lvlText w:val="%6."/>
      <w:lvlJc w:val="right"/>
      <w:pPr>
        <w:ind w:left="4320" w:hanging="180"/>
      </w:pPr>
    </w:lvl>
    <w:lvl w:ilvl="6" w:tplc="38965ADC" w:tentative="1">
      <w:start w:val="1"/>
      <w:numFmt w:val="decimal"/>
      <w:lvlText w:val="%7."/>
      <w:lvlJc w:val="left"/>
      <w:pPr>
        <w:ind w:left="5040" w:hanging="360"/>
      </w:pPr>
    </w:lvl>
    <w:lvl w:ilvl="7" w:tplc="1BAAB1E8" w:tentative="1">
      <w:start w:val="1"/>
      <w:numFmt w:val="lowerLetter"/>
      <w:lvlText w:val="%8."/>
      <w:lvlJc w:val="left"/>
      <w:pPr>
        <w:ind w:left="5760" w:hanging="360"/>
      </w:pPr>
    </w:lvl>
    <w:lvl w:ilvl="8" w:tplc="B7DC0D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7"/>
    <w:rsid w:val="001A508E"/>
    <w:rsid w:val="00244BB4"/>
    <w:rsid w:val="005171ED"/>
    <w:rsid w:val="006C2757"/>
    <w:rsid w:val="007E75AA"/>
    <w:rsid w:val="00950511"/>
    <w:rsid w:val="00C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E47B"/>
  <w15:docId w15:val="{C830EE4F-20B7-4FC5-8B84-1146A5CE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2021-12-26T12:58:00Z</dcterms:created>
  <dcterms:modified xsi:type="dcterms:W3CDTF">2022-09-30T12:39:00Z</dcterms:modified>
</cp:coreProperties>
</file>