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9F" w:rsidRPr="00F031FA" w:rsidRDefault="00AC3AD9" w:rsidP="00AC3A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031FA">
        <w:rPr>
          <w:rFonts w:ascii="Times New Roman" w:hAnsi="Times New Roman" w:cs="Times New Roman"/>
          <w:b/>
          <w:i/>
          <w:sz w:val="36"/>
          <w:szCs w:val="36"/>
        </w:rPr>
        <w:t xml:space="preserve">Главное про ставки на </w:t>
      </w:r>
      <w:proofErr w:type="spellStart"/>
      <w:r w:rsidRPr="00F031FA">
        <w:rPr>
          <w:rFonts w:ascii="Times New Roman" w:hAnsi="Times New Roman" w:cs="Times New Roman"/>
          <w:b/>
          <w:i/>
          <w:sz w:val="36"/>
          <w:szCs w:val="36"/>
        </w:rPr>
        <w:t>тоталы</w:t>
      </w:r>
      <w:proofErr w:type="spellEnd"/>
      <w:r w:rsidRPr="00F031FA">
        <w:rPr>
          <w:rFonts w:ascii="Times New Roman" w:hAnsi="Times New Roman" w:cs="Times New Roman"/>
          <w:b/>
          <w:i/>
          <w:sz w:val="36"/>
          <w:szCs w:val="36"/>
        </w:rPr>
        <w:t xml:space="preserve"> в футболе и теннисе</w:t>
      </w:r>
    </w:p>
    <w:p w:rsidR="00AC3AD9" w:rsidRPr="00947E4F" w:rsidRDefault="00AC3AD9" w:rsidP="0045414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 xml:space="preserve">Начинающим пользователям в сфере ставок на спорт зачастую сложно понять основную терминологию. В таком случае, сначала стоит разобрать понятие </w:t>
      </w:r>
      <w:r w:rsidR="00947E4F" w:rsidRPr="00947E4F">
        <w:rPr>
          <w:rFonts w:ascii="Times New Roman" w:hAnsi="Times New Roman" w:cs="Times New Roman"/>
          <w:sz w:val="28"/>
          <w:szCs w:val="28"/>
        </w:rPr>
        <w:t xml:space="preserve">ставок на </w:t>
      </w:r>
      <w:proofErr w:type="spellStart"/>
      <w:r w:rsidR="00947E4F" w:rsidRPr="00947E4F">
        <w:rPr>
          <w:rFonts w:ascii="Times New Roman" w:hAnsi="Times New Roman" w:cs="Times New Roman"/>
          <w:sz w:val="28"/>
          <w:szCs w:val="28"/>
        </w:rPr>
        <w:t>тотал</w:t>
      </w:r>
      <w:proofErr w:type="spellEnd"/>
      <w:r w:rsidR="00947E4F" w:rsidRPr="00947E4F">
        <w:rPr>
          <w:rFonts w:ascii="Times New Roman" w:hAnsi="Times New Roman" w:cs="Times New Roman"/>
          <w:sz w:val="28"/>
          <w:szCs w:val="28"/>
        </w:rPr>
        <w:t xml:space="preserve">. Это означает, что игрок ставит на определенное количество событий, произошедших за матч. Это могут быть очки, голы, шайбы, жёлтые карточки и так далее. В футболе и теннисе можно делать ставки на следующие </w:t>
      </w:r>
      <w:proofErr w:type="spellStart"/>
      <w:r w:rsidR="00947E4F" w:rsidRPr="00947E4F">
        <w:rPr>
          <w:rFonts w:ascii="Times New Roman" w:hAnsi="Times New Roman" w:cs="Times New Roman"/>
          <w:sz w:val="28"/>
          <w:szCs w:val="28"/>
        </w:rPr>
        <w:t>тоталы</w:t>
      </w:r>
      <w:proofErr w:type="spellEnd"/>
      <w:r w:rsidR="00947E4F" w:rsidRPr="00947E4F">
        <w:rPr>
          <w:rFonts w:ascii="Times New Roman" w:hAnsi="Times New Roman" w:cs="Times New Roman"/>
          <w:sz w:val="28"/>
          <w:szCs w:val="28"/>
        </w:rPr>
        <w:t>:</w:t>
      </w:r>
    </w:p>
    <w:p w:rsidR="00947E4F" w:rsidRPr="00947E4F" w:rsidRDefault="00947E4F" w:rsidP="00454149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Теннис – геймы, сеты;</w:t>
      </w:r>
    </w:p>
    <w:p w:rsidR="00947E4F" w:rsidRPr="00947E4F" w:rsidRDefault="00947E4F" w:rsidP="00454149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Футбол – голы, желтые карточки, разнообразные нарушения, офсайды.</w:t>
      </w:r>
    </w:p>
    <w:p w:rsidR="00947E4F" w:rsidRDefault="00947E4F" w:rsidP="0045414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7E4F">
        <w:rPr>
          <w:rFonts w:ascii="Times New Roman" w:hAnsi="Times New Roman" w:cs="Times New Roman"/>
          <w:sz w:val="28"/>
          <w:szCs w:val="28"/>
        </w:rPr>
        <w:t>Разберем подробнее про каждый из этих видов спорта.</w:t>
      </w:r>
    </w:p>
    <w:p w:rsidR="00947E4F" w:rsidRPr="00F031FA" w:rsidRDefault="00454149" w:rsidP="00454149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031FA">
        <w:rPr>
          <w:rFonts w:ascii="Times New Roman" w:hAnsi="Times New Roman" w:cs="Times New Roman"/>
          <w:i/>
          <w:sz w:val="36"/>
          <w:szCs w:val="36"/>
        </w:rPr>
        <w:t xml:space="preserve">Ставки на </w:t>
      </w:r>
      <w:proofErr w:type="spellStart"/>
      <w:r w:rsidRPr="00F031FA">
        <w:rPr>
          <w:rFonts w:ascii="Times New Roman" w:hAnsi="Times New Roman" w:cs="Times New Roman"/>
          <w:i/>
          <w:sz w:val="36"/>
          <w:szCs w:val="36"/>
        </w:rPr>
        <w:t>тотал</w:t>
      </w:r>
      <w:proofErr w:type="spellEnd"/>
      <w:r w:rsidR="00947E4F" w:rsidRPr="00F031FA">
        <w:rPr>
          <w:rFonts w:ascii="Times New Roman" w:hAnsi="Times New Roman" w:cs="Times New Roman"/>
          <w:i/>
          <w:sz w:val="36"/>
          <w:szCs w:val="36"/>
        </w:rPr>
        <w:t xml:space="preserve"> в футболе</w:t>
      </w:r>
    </w:p>
    <w:p w:rsidR="00947E4F" w:rsidRDefault="00947E4F" w:rsidP="00454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стоит разобрать, какие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имеются в футболе:</w:t>
      </w:r>
    </w:p>
    <w:p w:rsidR="00947E4F" w:rsidRPr="00454149" w:rsidRDefault="00947E4F" w:rsidP="00454149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54149">
        <w:rPr>
          <w:rFonts w:ascii="Times New Roman" w:hAnsi="Times New Roman" w:cs="Times New Roman"/>
          <w:sz w:val="28"/>
          <w:szCs w:val="28"/>
        </w:rPr>
        <w:t>Основной – число голов за поединок;</w:t>
      </w:r>
    </w:p>
    <w:p w:rsidR="00947E4F" w:rsidRPr="00454149" w:rsidRDefault="00947E4F" w:rsidP="00454149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54149">
        <w:rPr>
          <w:rFonts w:ascii="Times New Roman" w:hAnsi="Times New Roman" w:cs="Times New Roman"/>
          <w:sz w:val="28"/>
          <w:szCs w:val="28"/>
        </w:rPr>
        <w:t>Азиа</w:t>
      </w:r>
      <w:r w:rsidR="00F0513D" w:rsidRPr="00454149">
        <w:rPr>
          <w:rFonts w:ascii="Times New Roman" w:hAnsi="Times New Roman" w:cs="Times New Roman"/>
          <w:sz w:val="28"/>
          <w:szCs w:val="28"/>
        </w:rPr>
        <w:t>тский –</w:t>
      </w:r>
      <w:r w:rsidRPr="00454149">
        <w:rPr>
          <w:rFonts w:ascii="Times New Roman" w:hAnsi="Times New Roman" w:cs="Times New Roman"/>
          <w:sz w:val="28"/>
          <w:szCs w:val="28"/>
        </w:rPr>
        <w:t xml:space="preserve"> </w:t>
      </w:r>
      <w:r w:rsidR="00F0513D" w:rsidRPr="00454149">
        <w:rPr>
          <w:rFonts w:ascii="Times New Roman" w:hAnsi="Times New Roman" w:cs="Times New Roman"/>
          <w:sz w:val="28"/>
          <w:szCs w:val="28"/>
        </w:rPr>
        <w:t>имеет четвертные значения, ставка способна сыграть наполовину;</w:t>
      </w:r>
    </w:p>
    <w:p w:rsidR="00F0513D" w:rsidRPr="00454149" w:rsidRDefault="00F0513D" w:rsidP="00454149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54149">
        <w:rPr>
          <w:rFonts w:ascii="Times New Roman" w:hAnsi="Times New Roman" w:cs="Times New Roman"/>
          <w:sz w:val="28"/>
          <w:szCs w:val="28"/>
        </w:rPr>
        <w:t>Целый – контора предоставляет исключительно целые значения;</w:t>
      </w:r>
    </w:p>
    <w:p w:rsidR="00F0513D" w:rsidRPr="00454149" w:rsidRDefault="00F0513D" w:rsidP="00454149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54149">
        <w:rPr>
          <w:rFonts w:ascii="Times New Roman" w:hAnsi="Times New Roman" w:cs="Times New Roman"/>
          <w:sz w:val="28"/>
          <w:szCs w:val="28"/>
        </w:rPr>
        <w:t>Индивидуальный – прогноз на результаты одного из соперников;</w:t>
      </w:r>
    </w:p>
    <w:p w:rsidR="00F0513D" w:rsidRPr="00454149" w:rsidRDefault="00F0513D" w:rsidP="00454149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149">
        <w:rPr>
          <w:rFonts w:ascii="Times New Roman" w:hAnsi="Times New Roman" w:cs="Times New Roman"/>
          <w:sz w:val="28"/>
          <w:szCs w:val="28"/>
        </w:rPr>
        <w:t>Тотал</w:t>
      </w:r>
      <w:proofErr w:type="spellEnd"/>
      <w:r w:rsidRPr="00454149">
        <w:rPr>
          <w:rFonts w:ascii="Times New Roman" w:hAnsi="Times New Roman" w:cs="Times New Roman"/>
          <w:sz w:val="28"/>
          <w:szCs w:val="28"/>
        </w:rPr>
        <w:t xml:space="preserve"> времени голов – необходимо спрогнозировать больше, чем сумма времени забитых мячей;</w:t>
      </w:r>
    </w:p>
    <w:p w:rsidR="00F0513D" w:rsidRPr="00454149" w:rsidRDefault="00F0513D" w:rsidP="00454149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149">
        <w:rPr>
          <w:rFonts w:ascii="Times New Roman" w:hAnsi="Times New Roman" w:cs="Times New Roman"/>
          <w:sz w:val="28"/>
          <w:szCs w:val="28"/>
        </w:rPr>
        <w:t>Тотал</w:t>
      </w:r>
      <w:proofErr w:type="spellEnd"/>
      <w:r w:rsidRPr="00454149">
        <w:rPr>
          <w:rFonts w:ascii="Times New Roman" w:hAnsi="Times New Roman" w:cs="Times New Roman"/>
          <w:sz w:val="28"/>
          <w:szCs w:val="28"/>
        </w:rPr>
        <w:t xml:space="preserve"> тайма – учитываются события лишь одного отдельного тайма;</w:t>
      </w:r>
    </w:p>
    <w:p w:rsidR="00F0513D" w:rsidRPr="00454149" w:rsidRDefault="00F0513D" w:rsidP="00454149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149">
        <w:rPr>
          <w:rFonts w:ascii="Times New Roman" w:hAnsi="Times New Roman" w:cs="Times New Roman"/>
          <w:sz w:val="28"/>
          <w:szCs w:val="28"/>
        </w:rPr>
        <w:t>Трехпутовый</w:t>
      </w:r>
      <w:proofErr w:type="spellEnd"/>
      <w:r w:rsidRPr="00454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149">
        <w:rPr>
          <w:rFonts w:ascii="Times New Roman" w:hAnsi="Times New Roman" w:cs="Times New Roman"/>
          <w:sz w:val="28"/>
          <w:szCs w:val="28"/>
        </w:rPr>
        <w:t>тотал</w:t>
      </w:r>
      <w:proofErr w:type="spellEnd"/>
      <w:r w:rsidRPr="00454149">
        <w:rPr>
          <w:rFonts w:ascii="Times New Roman" w:hAnsi="Times New Roman" w:cs="Times New Roman"/>
          <w:sz w:val="28"/>
          <w:szCs w:val="28"/>
        </w:rPr>
        <w:t xml:space="preserve"> – в трех вариантах необходимо обозначить</w:t>
      </w:r>
      <w:r w:rsidR="00A815E8" w:rsidRPr="00454149">
        <w:rPr>
          <w:rFonts w:ascii="Times New Roman" w:hAnsi="Times New Roman" w:cs="Times New Roman"/>
          <w:sz w:val="28"/>
          <w:szCs w:val="28"/>
        </w:rPr>
        <w:t>:</w:t>
      </w:r>
      <w:r w:rsidRPr="00454149">
        <w:rPr>
          <w:rFonts w:ascii="Times New Roman" w:hAnsi="Times New Roman" w:cs="Times New Roman"/>
          <w:sz w:val="28"/>
          <w:szCs w:val="28"/>
        </w:rPr>
        <w:t xml:space="preserve"> точное число голов</w:t>
      </w:r>
      <w:r w:rsidR="00A815E8" w:rsidRPr="00454149">
        <w:rPr>
          <w:rFonts w:ascii="Times New Roman" w:hAnsi="Times New Roman" w:cs="Times New Roman"/>
          <w:sz w:val="28"/>
          <w:szCs w:val="28"/>
        </w:rPr>
        <w:t>, большее количество, меньшее количество;</w:t>
      </w:r>
    </w:p>
    <w:p w:rsidR="00A815E8" w:rsidRPr="00454149" w:rsidRDefault="00A815E8" w:rsidP="00454149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149">
        <w:rPr>
          <w:rFonts w:ascii="Times New Roman" w:hAnsi="Times New Roman" w:cs="Times New Roman"/>
          <w:sz w:val="28"/>
          <w:szCs w:val="28"/>
        </w:rPr>
        <w:t>Тотал</w:t>
      </w:r>
      <w:proofErr w:type="spellEnd"/>
      <w:r w:rsidRPr="00454149">
        <w:rPr>
          <w:rFonts w:ascii="Times New Roman" w:hAnsi="Times New Roman" w:cs="Times New Roman"/>
          <w:sz w:val="28"/>
          <w:szCs w:val="28"/>
        </w:rPr>
        <w:t xml:space="preserve"> статистических результатов – подразумевает угловые удары, нарушения, офсайды, желтые карточки.</w:t>
      </w:r>
    </w:p>
    <w:p w:rsidR="00A8648A" w:rsidRDefault="00A8648A" w:rsidP="00454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1025" cy="41071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авки на тотал в футбол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E8" w:rsidRDefault="00A815E8" w:rsidP="0045414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стоит сильно опираться на форму и последние матчи команды, на которую идет ставка. Для того, чтобы максимально удачно спрогнозировать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футболе, необходимо провести анализ предыдущих игр, разделять матчи на домашние и гостевые, следить за ста</w:t>
      </w:r>
      <w:r w:rsidR="003E7D55">
        <w:rPr>
          <w:rFonts w:ascii="Times New Roman" w:hAnsi="Times New Roman" w:cs="Times New Roman"/>
          <w:sz w:val="28"/>
          <w:szCs w:val="28"/>
        </w:rPr>
        <w:t>тистикой голов и за самой игрой</w:t>
      </w:r>
      <w:r>
        <w:rPr>
          <w:rFonts w:ascii="Times New Roman" w:hAnsi="Times New Roman" w:cs="Times New Roman"/>
          <w:sz w:val="28"/>
          <w:szCs w:val="28"/>
        </w:rPr>
        <w:t xml:space="preserve"> в целом.  </w:t>
      </w:r>
    </w:p>
    <w:p w:rsidR="00A815E8" w:rsidRPr="00F031FA" w:rsidRDefault="003E7D55" w:rsidP="00454149">
      <w:pPr>
        <w:jc w:val="both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r w:rsidRPr="00F031FA">
        <w:rPr>
          <w:rFonts w:ascii="Times New Roman" w:hAnsi="Times New Roman" w:cs="Times New Roman"/>
          <w:i/>
          <w:sz w:val="36"/>
          <w:szCs w:val="36"/>
        </w:rPr>
        <w:t xml:space="preserve">Совершение ставок на </w:t>
      </w:r>
      <w:proofErr w:type="spellStart"/>
      <w:r w:rsidRPr="00F031FA">
        <w:rPr>
          <w:rFonts w:ascii="Times New Roman" w:hAnsi="Times New Roman" w:cs="Times New Roman"/>
          <w:i/>
          <w:sz w:val="36"/>
          <w:szCs w:val="36"/>
        </w:rPr>
        <w:t>тотал</w:t>
      </w:r>
      <w:proofErr w:type="spellEnd"/>
      <w:r w:rsidRPr="00F031FA">
        <w:rPr>
          <w:rFonts w:ascii="Times New Roman" w:hAnsi="Times New Roman" w:cs="Times New Roman"/>
          <w:i/>
          <w:sz w:val="36"/>
          <w:szCs w:val="36"/>
        </w:rPr>
        <w:t xml:space="preserve"> в теннисе</w:t>
      </w:r>
    </w:p>
    <w:bookmarkEnd w:id="0"/>
    <w:p w:rsidR="00A815E8" w:rsidRDefault="00A815E8" w:rsidP="0045414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виде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тотал</w:t>
      </w:r>
      <w:proofErr w:type="spellEnd"/>
      <w:r w:rsidR="0060289D">
        <w:rPr>
          <w:rFonts w:ascii="Times New Roman" w:hAnsi="Times New Roman" w:cs="Times New Roman"/>
          <w:sz w:val="28"/>
          <w:szCs w:val="28"/>
        </w:rPr>
        <w:t xml:space="preserve"> обозначает </w:t>
      </w:r>
      <w:r w:rsidR="003E7D55">
        <w:rPr>
          <w:rFonts w:ascii="Times New Roman" w:hAnsi="Times New Roman" w:cs="Times New Roman"/>
          <w:sz w:val="28"/>
          <w:szCs w:val="28"/>
        </w:rPr>
        <w:t>число</w:t>
      </w:r>
      <w:r w:rsidR="0060289D">
        <w:rPr>
          <w:rFonts w:ascii="Times New Roman" w:hAnsi="Times New Roman" w:cs="Times New Roman"/>
          <w:sz w:val="28"/>
          <w:szCs w:val="28"/>
        </w:rPr>
        <w:t xml:space="preserve"> геймов.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Пользователю необходимо </w:t>
      </w:r>
      <w:r w:rsidR="003E7D55">
        <w:rPr>
          <w:rFonts w:ascii="Times New Roman" w:hAnsi="Times New Roman" w:cs="Times New Roman"/>
          <w:sz w:val="28"/>
          <w:szCs w:val="28"/>
        </w:rPr>
        <w:t>спрогнозировать число, что будет превышать либо окажется меньше заданного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289D">
        <w:rPr>
          <w:rFonts w:ascii="Times New Roman" w:hAnsi="Times New Roman" w:cs="Times New Roman"/>
          <w:sz w:val="28"/>
          <w:szCs w:val="28"/>
        </w:rPr>
        <w:t xml:space="preserve">При совершении такой ставки, геймы считаются для каждого теннисиста отдельно, после чего суммируются. </w:t>
      </w:r>
      <w:r w:rsidR="003E7D55">
        <w:rPr>
          <w:rFonts w:ascii="Times New Roman" w:hAnsi="Times New Roman" w:cs="Times New Roman"/>
          <w:sz w:val="28"/>
          <w:szCs w:val="28"/>
        </w:rPr>
        <w:t>Прогнозировать можно на отдельных игроков, определенные части матча и на весь поединок.</w:t>
      </w:r>
    </w:p>
    <w:p w:rsidR="00A815E8" w:rsidRDefault="003E7D55" w:rsidP="0045414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часто ставки в теннисе делают на </w:t>
      </w:r>
      <w:r w:rsidR="00A815E8">
        <w:rPr>
          <w:rFonts w:ascii="Times New Roman" w:hAnsi="Times New Roman" w:cs="Times New Roman"/>
          <w:sz w:val="28"/>
          <w:szCs w:val="28"/>
        </w:rPr>
        <w:t xml:space="preserve">статистические показатели: </w:t>
      </w:r>
      <w:r>
        <w:rPr>
          <w:rFonts w:ascii="Times New Roman" w:hAnsi="Times New Roman" w:cs="Times New Roman"/>
          <w:sz w:val="28"/>
          <w:szCs w:val="28"/>
        </w:rPr>
        <w:t>различные ошибки</w:t>
      </w:r>
      <w:r w:rsidR="00A81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15E8">
        <w:rPr>
          <w:rFonts w:ascii="Times New Roman" w:hAnsi="Times New Roman" w:cs="Times New Roman"/>
          <w:sz w:val="28"/>
          <w:szCs w:val="28"/>
        </w:rPr>
        <w:t>эйсы</w:t>
      </w:r>
      <w:proofErr w:type="spellEnd"/>
      <w:r w:rsidR="00A815E8">
        <w:rPr>
          <w:rFonts w:ascii="Times New Roman" w:hAnsi="Times New Roman" w:cs="Times New Roman"/>
          <w:sz w:val="28"/>
          <w:szCs w:val="28"/>
        </w:rPr>
        <w:t xml:space="preserve">, брейки. </w:t>
      </w:r>
    </w:p>
    <w:p w:rsidR="00A8648A" w:rsidRDefault="00A8648A" w:rsidP="00454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1025" cy="2979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авки на тотал в теннис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89D" w:rsidRDefault="003E7D55" w:rsidP="003E7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прогнозирования </w:t>
      </w:r>
      <w:proofErr w:type="spellStart"/>
      <w:r w:rsidR="0060289D">
        <w:rPr>
          <w:rFonts w:ascii="Times New Roman" w:hAnsi="Times New Roman" w:cs="Times New Roman"/>
          <w:sz w:val="28"/>
          <w:szCs w:val="28"/>
        </w:rPr>
        <w:t>тотал</w:t>
      </w:r>
      <w:proofErr w:type="spellEnd"/>
      <w:r w:rsidR="0060289D">
        <w:rPr>
          <w:rFonts w:ascii="Times New Roman" w:hAnsi="Times New Roman" w:cs="Times New Roman"/>
          <w:sz w:val="28"/>
          <w:szCs w:val="28"/>
        </w:rPr>
        <w:t xml:space="preserve"> в теннис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2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брать во внимание</w:t>
      </w:r>
      <w:r w:rsidR="0060289D">
        <w:rPr>
          <w:rFonts w:ascii="Times New Roman" w:hAnsi="Times New Roman" w:cs="Times New Roman"/>
          <w:sz w:val="28"/>
          <w:szCs w:val="28"/>
        </w:rPr>
        <w:t xml:space="preserve"> некоторые особенности. Первой из них является тип площадки, </w:t>
      </w:r>
      <w:r>
        <w:rPr>
          <w:rFonts w:ascii="Times New Roman" w:hAnsi="Times New Roman" w:cs="Times New Roman"/>
          <w:sz w:val="28"/>
          <w:szCs w:val="28"/>
        </w:rPr>
        <w:t>который имеет влияние на отскок мяча</w:t>
      </w:r>
      <w:r w:rsidR="0060289D">
        <w:rPr>
          <w:rFonts w:ascii="Times New Roman" w:hAnsi="Times New Roman" w:cs="Times New Roman"/>
          <w:sz w:val="28"/>
          <w:szCs w:val="28"/>
        </w:rPr>
        <w:t xml:space="preserve">. На грунтовых площадках принять подачу намного </w:t>
      </w:r>
      <w:r>
        <w:rPr>
          <w:rFonts w:ascii="Times New Roman" w:hAnsi="Times New Roman" w:cs="Times New Roman"/>
          <w:sz w:val="28"/>
          <w:szCs w:val="28"/>
        </w:rPr>
        <w:t>проще</w:t>
      </w:r>
      <w:r w:rsidR="0060289D">
        <w:rPr>
          <w:rFonts w:ascii="Times New Roman" w:hAnsi="Times New Roman" w:cs="Times New Roman"/>
          <w:sz w:val="28"/>
          <w:szCs w:val="28"/>
        </w:rPr>
        <w:t xml:space="preserve">, из-за чего число геймов будет достаточно больше. </w:t>
      </w:r>
    </w:p>
    <w:p w:rsidR="0060289D" w:rsidRPr="00947E4F" w:rsidRDefault="0060289D" w:rsidP="0045414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внимание стоит уделить физической форме соперников и стилю их игры. Это облегчит задачу при составлении прогноза, ведь выбранный вами конкурент может просто быть «неудобным» для соперника, в результате чего ставка выиграет.</w:t>
      </w:r>
    </w:p>
    <w:sectPr w:rsidR="0060289D" w:rsidRPr="00947E4F" w:rsidSect="00A8648A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72F"/>
    <w:multiLevelType w:val="hybridMultilevel"/>
    <w:tmpl w:val="37401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3515DD"/>
    <w:multiLevelType w:val="hybridMultilevel"/>
    <w:tmpl w:val="F37E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E78AE"/>
    <w:multiLevelType w:val="hybridMultilevel"/>
    <w:tmpl w:val="F504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B0"/>
    <w:rsid w:val="00065C9F"/>
    <w:rsid w:val="003D0DB0"/>
    <w:rsid w:val="003E7D55"/>
    <w:rsid w:val="00454149"/>
    <w:rsid w:val="0060289D"/>
    <w:rsid w:val="00947E4F"/>
    <w:rsid w:val="00A815E8"/>
    <w:rsid w:val="00A8648A"/>
    <w:rsid w:val="00AC3AD9"/>
    <w:rsid w:val="00F031FA"/>
    <w:rsid w:val="00F0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C96B7-892D-408D-B0CD-69C1F7DE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380663320266</dc:creator>
  <cp:keywords/>
  <dc:description/>
  <cp:lastModifiedBy>380663320266</cp:lastModifiedBy>
  <cp:revision>5</cp:revision>
  <dcterms:created xsi:type="dcterms:W3CDTF">2022-08-21T15:37:00Z</dcterms:created>
  <dcterms:modified xsi:type="dcterms:W3CDTF">2022-08-21T17:19:00Z</dcterms:modified>
</cp:coreProperties>
</file>