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6F" w:rsidRDefault="00434F6F" w:rsidP="00AF64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Каждому пользователю нужна платформа для игры, которая будет работать на честной основе, предлагать большой ассортимент развлечений и производить быстрые выплаты. С </w:t>
      </w:r>
      <w:proofErr w:type="spellStart"/>
      <w:r w:rsidRPr="00434F6F">
        <w:rPr>
          <w:sz w:val="28"/>
          <w:szCs w:val="28"/>
        </w:rPr>
        <w:t>Casino</w:t>
      </w:r>
      <w:proofErr w:type="spellEnd"/>
      <w:r w:rsidRPr="00434F6F">
        <w:rPr>
          <w:sz w:val="28"/>
          <w:szCs w:val="28"/>
        </w:rPr>
        <w:t xml:space="preserve"> X официальный сайт</w:t>
      </w:r>
      <w:r>
        <w:rPr>
          <w:sz w:val="28"/>
          <w:szCs w:val="28"/>
        </w:rPr>
        <w:t xml:space="preserve"> это стало возможным. Только здесь игроки могут получить первый бонус моментально после регистрации, а игровые автоматы имеют максимально высокую отдачу.</w:t>
      </w:r>
    </w:p>
    <w:p w:rsidR="00F75817" w:rsidRDefault="000D46C4" w:rsidP="00AF6454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Представленное казино является поистине уникальным, ведь игроки могут запускать его не только на компьютере, а и на своем мобильном устройстве. Имея мобильную версию, пользователи могут играть абсолютно всегда и везде, что крайне удобно. Сама платформа продолжает свою работу уже на протяжении 7 лет, что позволило ей развиться до мирового уровня и набрать должную аудиторию.</w:t>
      </w:r>
    </w:p>
    <w:p w:rsidR="00434F6F" w:rsidRPr="00434F6F" w:rsidRDefault="00434F6F" w:rsidP="00AF6454">
      <w:pPr>
        <w:spacing w:after="0"/>
        <w:rPr>
          <w:i/>
          <w:sz w:val="32"/>
          <w:szCs w:val="28"/>
        </w:rPr>
      </w:pPr>
      <w:r w:rsidRPr="00434F6F">
        <w:rPr>
          <w:i/>
          <w:sz w:val="32"/>
          <w:szCs w:val="28"/>
        </w:rPr>
        <w:t xml:space="preserve">Регистрация в </w:t>
      </w:r>
      <w:proofErr w:type="spellStart"/>
      <w:r w:rsidRPr="00434F6F">
        <w:rPr>
          <w:i/>
          <w:sz w:val="32"/>
          <w:szCs w:val="28"/>
        </w:rPr>
        <w:t>Casino</w:t>
      </w:r>
      <w:proofErr w:type="spellEnd"/>
      <w:r w:rsidRPr="00434F6F">
        <w:rPr>
          <w:i/>
          <w:sz w:val="32"/>
          <w:szCs w:val="28"/>
        </w:rPr>
        <w:t xml:space="preserve"> X </w:t>
      </w:r>
    </w:p>
    <w:p w:rsidR="000D46C4" w:rsidRDefault="000D46C4" w:rsidP="00AF6454">
      <w:pPr>
        <w:spacing w:after="0"/>
        <w:rPr>
          <w:sz w:val="28"/>
          <w:szCs w:val="28"/>
        </w:rPr>
      </w:pPr>
      <w:r w:rsidRPr="000D46C4">
        <w:rPr>
          <w:sz w:val="28"/>
          <w:szCs w:val="28"/>
        </w:rPr>
        <w:t xml:space="preserve">Безусловно, реальная игра на деньги невозможна без прохождения регистрации. </w:t>
      </w:r>
      <w:r>
        <w:rPr>
          <w:sz w:val="28"/>
          <w:szCs w:val="28"/>
        </w:rPr>
        <w:t>Данный процесс займет всего пару минут, зато откроет вам огромное количество новых возможностей</w:t>
      </w:r>
      <w:r w:rsidR="00BC0275">
        <w:rPr>
          <w:sz w:val="28"/>
          <w:szCs w:val="28"/>
        </w:rPr>
        <w:t>.</w:t>
      </w:r>
      <w:r>
        <w:rPr>
          <w:sz w:val="28"/>
          <w:szCs w:val="28"/>
        </w:rPr>
        <w:t xml:space="preserve"> При введении личных данных стоит быть честным, иначе могут возникнуть проблемы с выводом денежных средств.</w:t>
      </w:r>
      <w:r w:rsidR="00BC0275">
        <w:rPr>
          <w:sz w:val="28"/>
          <w:szCs w:val="28"/>
        </w:rPr>
        <w:t xml:space="preserve"> Сразу после окончания регистрационного процесса игрок может получить первый депозитный бонус. Он представлен в виде дополнительных процентов к вашему первому депозиту и к нескольким последующим. Помните, чем крупнее сумма перевода – тем выгоднее предлагаемый бонус.</w:t>
      </w:r>
    </w:p>
    <w:p w:rsidR="00434F6F" w:rsidRPr="00434F6F" w:rsidRDefault="00434F6F" w:rsidP="00AF6454">
      <w:pPr>
        <w:spacing w:after="0"/>
        <w:rPr>
          <w:i/>
          <w:sz w:val="28"/>
          <w:szCs w:val="28"/>
        </w:rPr>
      </w:pPr>
      <w:r w:rsidRPr="00434F6F">
        <w:rPr>
          <w:i/>
          <w:sz w:val="32"/>
          <w:szCs w:val="28"/>
        </w:rPr>
        <w:t xml:space="preserve">Акции и турниры на ресурсе </w:t>
      </w:r>
    </w:p>
    <w:p w:rsidR="00BC0275" w:rsidRDefault="00BC0275" w:rsidP="00AF6454">
      <w:pPr>
        <w:spacing w:after="0"/>
        <w:rPr>
          <w:sz w:val="28"/>
          <w:szCs w:val="28"/>
        </w:rPr>
      </w:pPr>
      <w:r>
        <w:rPr>
          <w:sz w:val="28"/>
          <w:szCs w:val="28"/>
        </w:rPr>
        <w:t>Для поднятия настроения можете принять участие в еженедельных турнирах. Основным развлечением в них является рулетка, а победитель только один. Несмотря на это, казино часто предлагает утешительные призы первым трем местам после победителя. Если не везет в турнирах, можете поучаствовать в акциях. Здесь уж точно никто не выйдет с пустыми руками. Данные мероприятия в казино проходят практически ежедневно, так что не упустите шанс получить неплохие преимущества для игры.</w:t>
      </w:r>
    </w:p>
    <w:p w:rsidR="00434F6F" w:rsidRPr="00B302B1" w:rsidRDefault="00B302B1" w:rsidP="00AF6454">
      <w:pPr>
        <w:spacing w:after="0"/>
        <w:rPr>
          <w:i/>
          <w:sz w:val="32"/>
          <w:szCs w:val="28"/>
        </w:rPr>
      </w:pPr>
      <w:r w:rsidRPr="00B302B1">
        <w:rPr>
          <w:i/>
          <w:sz w:val="32"/>
          <w:szCs w:val="28"/>
        </w:rPr>
        <w:t>Особенности симуляторов в казино</w:t>
      </w:r>
    </w:p>
    <w:p w:rsidR="00BC0275" w:rsidRDefault="00BC0275" w:rsidP="00AF64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главном меню располагается изюминка </w:t>
      </w:r>
      <w:proofErr w:type="spellStart"/>
      <w:r>
        <w:rPr>
          <w:sz w:val="28"/>
          <w:szCs w:val="28"/>
        </w:rPr>
        <w:t>Casino</w:t>
      </w:r>
      <w:proofErr w:type="spellEnd"/>
      <w:r>
        <w:rPr>
          <w:sz w:val="28"/>
          <w:szCs w:val="28"/>
        </w:rPr>
        <w:t xml:space="preserve"> X – игровые автоматы. Огромная коллекция, содержащая в себе более тысячи неповторимых симуляторов, ежедневно радует игроков своим ярким азартным наполнением и щедрыми выигрышами. Коэффициент отдачи у слотов достаточно высок, поэтому никто не останется без заслуженной награды.</w:t>
      </w:r>
    </w:p>
    <w:p w:rsidR="00BC0275" w:rsidRDefault="00434F6F" w:rsidP="00AF6454">
      <w:pPr>
        <w:spacing w:after="0"/>
        <w:rPr>
          <w:sz w:val="28"/>
          <w:szCs w:val="28"/>
        </w:rPr>
      </w:pPr>
      <w:r>
        <w:rPr>
          <w:sz w:val="28"/>
          <w:szCs w:val="28"/>
        </w:rPr>
        <w:t>Автоматы имеют достаточно много тематик, новых бонусных символов и содержат в себе многофункциональный интерфейс, что обеспечивает пользователям полное погружение в игру</w:t>
      </w:r>
      <w:r w:rsidR="00B302B1">
        <w:rPr>
          <w:sz w:val="28"/>
          <w:szCs w:val="28"/>
        </w:rPr>
        <w:t xml:space="preserve"> и море непередаваемых</w:t>
      </w:r>
      <w:r>
        <w:rPr>
          <w:sz w:val="28"/>
          <w:szCs w:val="28"/>
        </w:rPr>
        <w:t xml:space="preserve"> эмоций. Над этими и</w:t>
      </w:r>
      <w:bookmarkStart w:id="0" w:name="_GoBack"/>
      <w:bookmarkEnd w:id="0"/>
      <w:r>
        <w:rPr>
          <w:sz w:val="28"/>
          <w:szCs w:val="28"/>
        </w:rPr>
        <w:t>гровыми автоматами работали:</w:t>
      </w:r>
    </w:p>
    <w:p w:rsidR="00434F6F" w:rsidRPr="00434F6F" w:rsidRDefault="00434F6F" w:rsidP="00434F6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Microgaming</w:t>
      </w:r>
      <w:proofErr w:type="spellEnd"/>
      <w:r>
        <w:rPr>
          <w:sz w:val="28"/>
          <w:szCs w:val="28"/>
          <w:lang w:val="en-US"/>
        </w:rPr>
        <w:t>;</w:t>
      </w:r>
    </w:p>
    <w:p w:rsidR="00434F6F" w:rsidRPr="00434F6F" w:rsidRDefault="00434F6F" w:rsidP="00434F6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Betsoft</w:t>
      </w:r>
      <w:proofErr w:type="spellEnd"/>
      <w:r>
        <w:rPr>
          <w:sz w:val="28"/>
          <w:szCs w:val="28"/>
          <w:lang w:val="en-US"/>
        </w:rPr>
        <w:t>;</w:t>
      </w:r>
    </w:p>
    <w:p w:rsidR="00434F6F" w:rsidRPr="00434F6F" w:rsidRDefault="00434F6F" w:rsidP="00434F6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Net Entertainment;</w:t>
      </w:r>
    </w:p>
    <w:p w:rsidR="00434F6F" w:rsidRPr="00434F6F" w:rsidRDefault="00434F6F" w:rsidP="00434F6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ThunderKick</w:t>
      </w:r>
      <w:proofErr w:type="spellEnd"/>
      <w:r>
        <w:rPr>
          <w:sz w:val="28"/>
          <w:szCs w:val="28"/>
          <w:lang w:val="en-US"/>
        </w:rPr>
        <w:t>.</w:t>
      </w:r>
    </w:p>
    <w:p w:rsidR="00434F6F" w:rsidRPr="00434F6F" w:rsidRDefault="00434F6F" w:rsidP="00434F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Станьте ближе к своему заветному призу, играя в </w:t>
      </w:r>
      <w:proofErr w:type="spellStart"/>
      <w:r>
        <w:rPr>
          <w:sz w:val="28"/>
          <w:szCs w:val="28"/>
        </w:rPr>
        <w:t>Casino</w:t>
      </w:r>
      <w:proofErr w:type="spellEnd"/>
      <w:r>
        <w:rPr>
          <w:sz w:val="28"/>
          <w:szCs w:val="28"/>
        </w:rPr>
        <w:t xml:space="preserve"> X и весело проводя свое время.</w:t>
      </w:r>
    </w:p>
    <w:sectPr w:rsidR="00434F6F" w:rsidRPr="00434F6F" w:rsidSect="001C680D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A7B0D"/>
    <w:multiLevelType w:val="hybridMultilevel"/>
    <w:tmpl w:val="07FA4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30"/>
    <w:rsid w:val="000D46C4"/>
    <w:rsid w:val="001C680D"/>
    <w:rsid w:val="00434F6F"/>
    <w:rsid w:val="005F10A2"/>
    <w:rsid w:val="00907F30"/>
    <w:rsid w:val="00983C39"/>
    <w:rsid w:val="00A1390A"/>
    <w:rsid w:val="00A551CE"/>
    <w:rsid w:val="00AF6454"/>
    <w:rsid w:val="00B302B1"/>
    <w:rsid w:val="00BC0275"/>
    <w:rsid w:val="00D03BA1"/>
    <w:rsid w:val="00D76D9B"/>
    <w:rsid w:val="00F56F09"/>
    <w:rsid w:val="00F75817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5EAE"/>
  <w15:chartTrackingRefBased/>
  <w15:docId w15:val="{3BE81108-8AEC-4116-9EAD-7EB9126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380663320266</dc:creator>
  <cp:keywords/>
  <dc:description/>
  <cp:lastModifiedBy>380663320266</cp:lastModifiedBy>
  <cp:revision>2</cp:revision>
  <dcterms:created xsi:type="dcterms:W3CDTF">2021-03-25T05:35:00Z</dcterms:created>
  <dcterms:modified xsi:type="dcterms:W3CDTF">2021-03-25T05:35:00Z</dcterms:modified>
</cp:coreProperties>
</file>