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AE88" w14:textId="77777777" w:rsidR="007A2859" w:rsidRDefault="007A2859">
      <w:pPr>
        <w:rPr>
          <w:lang w:val="ru-RU"/>
        </w:rPr>
      </w:pPr>
      <w:proofErr w:type="spellStart"/>
      <w:r>
        <w:rPr>
          <w:lang w:val="ru-RU"/>
        </w:rPr>
        <w:t>Tesla</w:t>
      </w:r>
      <w:proofErr w:type="spellEnd"/>
      <w:r>
        <w:rPr>
          <w:lang w:val="ru-RU"/>
        </w:rPr>
        <w:t xml:space="preserve"> оценила стоимость </w:t>
      </w:r>
      <w:proofErr w:type="spellStart"/>
      <w:r>
        <w:rPr>
          <w:lang w:val="ru-RU"/>
        </w:rPr>
        <w:t>биткоинов</w:t>
      </w:r>
      <w:proofErr w:type="spellEnd"/>
      <w:r>
        <w:rPr>
          <w:lang w:val="ru-RU"/>
        </w:rPr>
        <w:t xml:space="preserve"> на балансе в $218 млн</w:t>
      </w:r>
    </w:p>
    <w:p w14:paraId="60376DB9" w14:textId="77777777" w:rsidR="007A2859" w:rsidRDefault="007A2859">
      <w:pPr>
        <w:rPr>
          <w:lang w:val="ru-RU"/>
        </w:rPr>
      </w:pPr>
    </w:p>
    <w:p w14:paraId="497935A3" w14:textId="77777777" w:rsidR="007A2859" w:rsidRDefault="007A2859">
      <w:pPr>
        <w:rPr>
          <w:lang w:val="ru-RU"/>
        </w:rPr>
      </w:pPr>
      <w:r>
        <w:rPr>
          <w:lang w:val="ru-RU"/>
        </w:rPr>
        <w:t xml:space="preserve">Производитель электрокаров </w:t>
      </w:r>
      <w:proofErr w:type="spellStart"/>
      <w:r>
        <w:rPr>
          <w:lang w:val="ru-RU"/>
        </w:rPr>
        <w:t>Tesla</w:t>
      </w:r>
      <w:proofErr w:type="spellEnd"/>
      <w:r>
        <w:rPr>
          <w:lang w:val="ru-RU"/>
        </w:rPr>
        <w:t xml:space="preserve"> в рамках отчетности за третий квартал сообщил, что продолжает удерживать на балансе первую </w:t>
      </w:r>
      <w:proofErr w:type="spellStart"/>
      <w:r>
        <w:rPr>
          <w:lang w:val="ru-RU"/>
        </w:rPr>
        <w:t>криптовалюту</w:t>
      </w:r>
      <w:proofErr w:type="spellEnd"/>
      <w:r>
        <w:rPr>
          <w:lang w:val="ru-RU"/>
        </w:rPr>
        <w:t xml:space="preserve"> стоимостью $218 млн.</w:t>
      </w:r>
    </w:p>
    <w:p w14:paraId="4A0B897A" w14:textId="77777777" w:rsidR="007A2859" w:rsidRDefault="007A2859">
      <w:pPr>
        <w:rPr>
          <w:lang w:val="ru-RU"/>
        </w:rPr>
      </w:pPr>
    </w:p>
    <w:p w14:paraId="37A5F04D" w14:textId="77777777" w:rsidR="007A2859" w:rsidRDefault="007A2859">
      <w:pPr>
        <w:rPr>
          <w:lang w:val="ru-RU"/>
        </w:rPr>
      </w:pPr>
      <w:r>
        <w:rPr>
          <w:lang w:val="ru-RU"/>
        </w:rPr>
        <w:t>В течение июля-сентября позиция компании в цифровых активах осталась без изменений. В рамках конференции с аналитиками связанные с этой тематикой вопросы не поднимались.</w:t>
      </w:r>
    </w:p>
    <w:p w14:paraId="740091C9" w14:textId="77777777" w:rsidR="007A2859" w:rsidRDefault="007A2859">
      <w:pPr>
        <w:rPr>
          <w:lang w:val="ru-RU"/>
        </w:rPr>
      </w:pPr>
    </w:p>
    <w:p w14:paraId="54E5C7BA" w14:textId="77777777" w:rsidR="007A2859" w:rsidRDefault="007A2859">
      <w:pPr>
        <w:rPr>
          <w:lang w:val="ru-RU"/>
        </w:rPr>
      </w:pPr>
      <w:r>
        <w:rPr>
          <w:lang w:val="ru-RU"/>
        </w:rPr>
        <w:t xml:space="preserve">Три месяца назад </w:t>
      </w:r>
      <w:proofErr w:type="spellStart"/>
      <w:r>
        <w:rPr>
          <w:lang w:val="ru-RU"/>
        </w:rPr>
        <w:t>Tesla</w:t>
      </w:r>
      <w:proofErr w:type="spellEnd"/>
      <w:r>
        <w:rPr>
          <w:lang w:val="ru-RU"/>
        </w:rPr>
        <w:t xml:space="preserve"> раскрыла информацию о продаже 75% принадлежащих компании </w:t>
      </w:r>
      <w:proofErr w:type="spellStart"/>
      <w:r>
        <w:rPr>
          <w:lang w:val="ru-RU"/>
        </w:rPr>
        <w:t>биткоинов</w:t>
      </w:r>
      <w:proofErr w:type="spellEnd"/>
      <w:r>
        <w:rPr>
          <w:lang w:val="ru-RU"/>
        </w:rPr>
        <w:t xml:space="preserve"> за $936 млн. Топ-менеджмент объяснил этот шаг «необходимостью увеличить ликвидность в период </w:t>
      </w:r>
      <w:proofErr w:type="spellStart"/>
      <w:r>
        <w:rPr>
          <w:lang w:val="ru-RU"/>
        </w:rPr>
        <w:t>антиковидных</w:t>
      </w:r>
      <w:proofErr w:type="spellEnd"/>
      <w:r>
        <w:rPr>
          <w:lang w:val="ru-RU"/>
        </w:rPr>
        <w:t xml:space="preserve"> ограничений в Китае». </w:t>
      </w:r>
    </w:p>
    <w:p w14:paraId="0E2C0037" w14:textId="77777777" w:rsidR="007A2859" w:rsidRDefault="007A2859">
      <w:pPr>
        <w:rPr>
          <w:lang w:val="ru-RU"/>
        </w:rPr>
      </w:pPr>
    </w:p>
    <w:p w14:paraId="4911090F" w14:textId="77777777" w:rsidR="007A2859" w:rsidRDefault="007A2859">
      <w:pPr>
        <w:rPr>
          <w:lang w:val="ru-RU"/>
        </w:rPr>
      </w:pPr>
      <w:r>
        <w:rPr>
          <w:lang w:val="ru-RU"/>
        </w:rPr>
        <w:t xml:space="preserve">Стремление Илона Маска вернуться к сделке по поглощению </w:t>
      </w:r>
      <w:proofErr w:type="spellStart"/>
      <w:r>
        <w:rPr>
          <w:lang w:val="ru-RU"/>
        </w:rPr>
        <w:t>Twitter</w:t>
      </w:r>
      <w:proofErr w:type="spellEnd"/>
      <w:r>
        <w:rPr>
          <w:lang w:val="ru-RU"/>
        </w:rPr>
        <w:t xml:space="preserve">, которая потребует $44 млрд, не привело к ликвидации </w:t>
      </w:r>
      <w:proofErr w:type="spellStart"/>
      <w:r>
        <w:rPr>
          <w:lang w:val="ru-RU"/>
        </w:rPr>
        <w:t>криптовалютных</w:t>
      </w:r>
      <w:proofErr w:type="spellEnd"/>
      <w:r>
        <w:rPr>
          <w:lang w:val="ru-RU"/>
        </w:rPr>
        <w:t xml:space="preserve"> позиций.</w:t>
      </w:r>
    </w:p>
    <w:p w14:paraId="2D955E71" w14:textId="77777777" w:rsidR="007A2859" w:rsidRDefault="007A2859">
      <w:pPr>
        <w:rPr>
          <w:lang w:val="ru-RU"/>
        </w:rPr>
      </w:pPr>
    </w:p>
    <w:p w14:paraId="5654CE4C" w14:textId="77777777" w:rsidR="007A2859" w:rsidRDefault="007A2859">
      <w:pPr>
        <w:rPr>
          <w:lang w:val="ru-RU"/>
        </w:rPr>
      </w:pPr>
      <w:r>
        <w:rPr>
          <w:lang w:val="ru-RU"/>
        </w:rPr>
        <w:t xml:space="preserve">Согласно </w:t>
      </w:r>
      <w:proofErr w:type="spellStart"/>
      <w:r>
        <w:rPr>
          <w:lang w:val="ru-RU"/>
        </w:rPr>
        <w:t>Bitcoin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Treasuries</w:t>
      </w:r>
      <w:proofErr w:type="spellEnd"/>
      <w:r>
        <w:rPr>
          <w:lang w:val="ru-RU"/>
        </w:rPr>
        <w:t xml:space="preserve">, средняя стоимость приобретенной </w:t>
      </w:r>
      <w:proofErr w:type="spellStart"/>
      <w:r>
        <w:rPr>
          <w:lang w:val="ru-RU"/>
        </w:rPr>
        <w:t>Tesla</w:t>
      </w:r>
      <w:proofErr w:type="spellEnd"/>
      <w:r>
        <w:rPr>
          <w:lang w:val="ru-RU"/>
        </w:rPr>
        <w:t xml:space="preserve"> первой </w:t>
      </w:r>
      <w:proofErr w:type="spellStart"/>
      <w:r>
        <w:rPr>
          <w:lang w:val="ru-RU"/>
        </w:rPr>
        <w:t>криптовалюты</w:t>
      </w:r>
      <w:proofErr w:type="spellEnd"/>
      <w:r>
        <w:rPr>
          <w:lang w:val="ru-RU"/>
        </w:rPr>
        <w:t xml:space="preserve"> до ее частичной реализации могла составлять $34 722.</w:t>
      </w:r>
    </w:p>
    <w:p w14:paraId="0E7B0AC3" w14:textId="77777777" w:rsidR="007A2859" w:rsidRDefault="007A2859">
      <w:pPr>
        <w:rPr>
          <w:lang w:val="ru-RU"/>
        </w:rPr>
      </w:pPr>
    </w:p>
    <w:p w14:paraId="21588374" w14:textId="77777777" w:rsidR="007A2859" w:rsidRDefault="007A2859">
      <w:pPr>
        <w:rPr>
          <w:lang w:val="ru-RU"/>
        </w:rPr>
      </w:pPr>
      <w:r>
        <w:rPr>
          <w:lang w:val="ru-RU"/>
        </w:rPr>
        <w:t>На момент написания ресурс оценивает принадлежащие производителю электрокаров 9720 BTC в $185,93 млн, что ниже затрат на их приобретение в $337,5 млн.</w:t>
      </w:r>
    </w:p>
    <w:p w14:paraId="5BB7BDD9" w14:textId="77777777" w:rsidR="007A2859" w:rsidRDefault="007A2859">
      <w:pPr>
        <w:rPr>
          <w:lang w:val="ru-RU"/>
        </w:rPr>
      </w:pPr>
    </w:p>
    <w:p w14:paraId="32FB1D54" w14:textId="77777777" w:rsidR="007A2859" w:rsidRDefault="007A2859">
      <w:pPr>
        <w:rPr>
          <w:lang w:val="ru-RU"/>
        </w:rPr>
      </w:pPr>
      <w:r>
        <w:rPr>
          <w:lang w:val="ru-RU"/>
        </w:rPr>
        <w:t xml:space="preserve">Напомним, компания приобрела цифровое золото в феврале 2021 года. Сам Илон </w:t>
      </w:r>
      <w:proofErr w:type="spellStart"/>
      <w:r>
        <w:rPr>
          <w:lang w:val="ru-RU"/>
        </w:rPr>
        <w:t>Маск</w:t>
      </w:r>
      <w:proofErr w:type="spellEnd"/>
      <w:r>
        <w:rPr>
          <w:lang w:val="ru-RU"/>
        </w:rPr>
        <w:t xml:space="preserve"> называл эти инвестиции «достаточно рискованными».</w:t>
      </w:r>
    </w:p>
    <w:p w14:paraId="66A0DDC7" w14:textId="77777777" w:rsidR="007A2859" w:rsidRDefault="007A2859">
      <w:pPr>
        <w:rPr>
          <w:lang w:val="ru-RU"/>
        </w:rPr>
      </w:pPr>
    </w:p>
    <w:p w14:paraId="44691953" w14:textId="77777777" w:rsidR="007A2859" w:rsidRDefault="007A2859">
      <w:pPr>
        <w:rPr>
          <w:lang w:val="ru-RU"/>
        </w:rPr>
      </w:pPr>
      <w:r>
        <w:rPr>
          <w:lang w:val="ru-RU"/>
        </w:rPr>
        <w:t xml:space="preserve">В апреле 2021 года </w:t>
      </w:r>
      <w:proofErr w:type="spellStart"/>
      <w:r>
        <w:rPr>
          <w:lang w:val="ru-RU"/>
        </w:rPr>
        <w:t>Tesla</w:t>
      </w:r>
      <w:proofErr w:type="spellEnd"/>
      <w:r>
        <w:rPr>
          <w:lang w:val="ru-RU"/>
        </w:rPr>
        <w:t xml:space="preserve"> продала часть активов в первой </w:t>
      </w:r>
      <w:proofErr w:type="spellStart"/>
      <w:r>
        <w:rPr>
          <w:lang w:val="ru-RU"/>
        </w:rPr>
        <w:t>криптовалюте</w:t>
      </w:r>
      <w:proofErr w:type="spellEnd"/>
      <w:r>
        <w:rPr>
          <w:lang w:val="ru-RU"/>
        </w:rPr>
        <w:t xml:space="preserve"> на $272 млн.</w:t>
      </w:r>
    </w:p>
    <w:p w14:paraId="0EFD4C90" w14:textId="77777777" w:rsidR="007A2859" w:rsidRDefault="007A2859">
      <w:pPr>
        <w:rPr>
          <w:lang w:val="ru-RU"/>
        </w:rPr>
      </w:pPr>
    </w:p>
    <w:p w14:paraId="266EE7C3" w14:textId="77777777" w:rsidR="007A2859" w:rsidRDefault="007A2859">
      <w:pPr>
        <w:rPr>
          <w:lang w:val="ru-RU"/>
        </w:rPr>
      </w:pPr>
    </w:p>
    <w:p w14:paraId="07BDE734" w14:textId="77777777" w:rsidR="007A2859" w:rsidRDefault="007A2859">
      <w:pPr>
        <w:rPr>
          <w:lang w:val="ru-RU"/>
        </w:rPr>
      </w:pPr>
      <w:proofErr w:type="spellStart"/>
      <w:r>
        <w:rPr>
          <w:lang w:val="ru-RU"/>
        </w:rPr>
        <w:t>Tesla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estimated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value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bitcoins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its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balance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sheet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at</w:t>
      </w:r>
      <w:proofErr w:type="spellEnd"/>
      <w:r>
        <w:rPr>
          <w:lang w:val="ru-RU"/>
        </w:rPr>
        <w:t xml:space="preserve"> $218 </w:t>
      </w:r>
      <w:proofErr w:type="spellStart"/>
      <w:r>
        <w:rPr>
          <w:lang w:val="ru-RU"/>
        </w:rPr>
        <w:t>million</w:t>
      </w:r>
      <w:proofErr w:type="spellEnd"/>
    </w:p>
    <w:p w14:paraId="1B5B74AF" w14:textId="77777777" w:rsidR="007A2859" w:rsidRDefault="007A2859">
      <w:pPr>
        <w:rPr>
          <w:lang w:val="ru-RU"/>
        </w:rPr>
      </w:pPr>
    </w:p>
    <w:p w14:paraId="1E98194B" w14:textId="77777777" w:rsidR="007A2859" w:rsidRDefault="007A2859">
      <w:pPr>
        <w:rPr>
          <w:lang w:val="ru-RU"/>
        </w:rPr>
      </w:pP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manufacturer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electric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cars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Tesla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third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quarter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reported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that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continues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hold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first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cryptocurrency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worth</w:t>
      </w:r>
      <w:proofErr w:type="spellEnd"/>
      <w:r>
        <w:rPr>
          <w:lang w:val="ru-RU"/>
        </w:rPr>
        <w:t xml:space="preserve"> $218 </w:t>
      </w:r>
      <w:proofErr w:type="spellStart"/>
      <w:r>
        <w:rPr>
          <w:lang w:val="ru-RU"/>
        </w:rPr>
        <w:t>million</w:t>
      </w:r>
      <w:proofErr w:type="spellEnd"/>
      <w:r>
        <w:rPr>
          <w:lang w:val="ru-RU"/>
        </w:rPr>
        <w:t>.</w:t>
      </w:r>
    </w:p>
    <w:p w14:paraId="4C0F232B" w14:textId="77777777" w:rsidR="007A2859" w:rsidRDefault="007A2859">
      <w:pPr>
        <w:rPr>
          <w:lang w:val="ru-RU"/>
        </w:rPr>
      </w:pPr>
    </w:p>
    <w:p w14:paraId="7BC5090D" w14:textId="77777777" w:rsidR="007A2859" w:rsidRDefault="007A2859">
      <w:pPr>
        <w:rPr>
          <w:lang w:val="ru-RU"/>
        </w:rPr>
      </w:pPr>
      <w:proofErr w:type="spellStart"/>
      <w:r>
        <w:rPr>
          <w:lang w:val="ru-RU"/>
        </w:rPr>
        <w:t>During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July-September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company’s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position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digital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assets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remained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unchanged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Within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framework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conference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with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analysts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related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issues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were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not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raised</w:t>
      </w:r>
      <w:proofErr w:type="spellEnd"/>
      <w:r>
        <w:rPr>
          <w:lang w:val="ru-RU"/>
        </w:rPr>
        <w:t>.</w:t>
      </w:r>
    </w:p>
    <w:p w14:paraId="50F92F28" w14:textId="77777777" w:rsidR="007A2859" w:rsidRDefault="007A2859">
      <w:pPr>
        <w:rPr>
          <w:lang w:val="ru-RU"/>
        </w:rPr>
      </w:pPr>
    </w:p>
    <w:p w14:paraId="0293000E" w14:textId="77777777" w:rsidR="007A2859" w:rsidRDefault="007A2859">
      <w:pPr>
        <w:rPr>
          <w:lang w:val="ru-RU"/>
        </w:rPr>
      </w:pPr>
      <w:proofErr w:type="spellStart"/>
      <w:r>
        <w:rPr>
          <w:lang w:val="ru-RU"/>
        </w:rPr>
        <w:t>Three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months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ago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Tesla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disclosed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sale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75%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its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Bitcoin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assets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for</w:t>
      </w:r>
      <w:proofErr w:type="spellEnd"/>
      <w:r>
        <w:rPr>
          <w:lang w:val="ru-RU"/>
        </w:rPr>
        <w:t xml:space="preserve"> $936 </w:t>
      </w:r>
      <w:proofErr w:type="spellStart"/>
      <w:r>
        <w:rPr>
          <w:lang w:val="ru-RU"/>
        </w:rPr>
        <w:t>million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Top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management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attributed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this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move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need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increase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liquidity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during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period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anti-visual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restrictions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China</w:t>
      </w:r>
      <w:proofErr w:type="spellEnd"/>
      <w:r>
        <w:rPr>
          <w:lang w:val="ru-RU"/>
        </w:rPr>
        <w:t xml:space="preserve">». </w:t>
      </w:r>
    </w:p>
    <w:p w14:paraId="5C75C97D" w14:textId="77777777" w:rsidR="007A2859" w:rsidRDefault="007A2859">
      <w:pPr>
        <w:rPr>
          <w:lang w:val="ru-RU"/>
        </w:rPr>
      </w:pPr>
    </w:p>
    <w:p w14:paraId="2DBFA74A" w14:textId="77777777" w:rsidR="007A2859" w:rsidRDefault="007A2859">
      <w:pPr>
        <w:rPr>
          <w:lang w:val="ru-RU"/>
        </w:rPr>
      </w:pPr>
      <w:proofErr w:type="spellStart"/>
      <w:r>
        <w:rPr>
          <w:lang w:val="ru-RU"/>
        </w:rPr>
        <w:t>Elon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Musk’s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desire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return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a </w:t>
      </w:r>
      <w:proofErr w:type="spellStart"/>
      <w:r>
        <w:rPr>
          <w:lang w:val="ru-RU"/>
        </w:rPr>
        <w:t>Twitter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takeover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deal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that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would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require</w:t>
      </w:r>
      <w:proofErr w:type="spellEnd"/>
      <w:r>
        <w:rPr>
          <w:lang w:val="ru-RU"/>
        </w:rPr>
        <w:t xml:space="preserve"> $44 </w:t>
      </w:r>
      <w:proofErr w:type="spellStart"/>
      <w:r>
        <w:rPr>
          <w:lang w:val="ru-RU"/>
        </w:rPr>
        <w:t>billion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has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not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eliminated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cryptocurrency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positions</w:t>
      </w:r>
      <w:proofErr w:type="spellEnd"/>
      <w:r>
        <w:rPr>
          <w:lang w:val="ru-RU"/>
        </w:rPr>
        <w:t>.</w:t>
      </w:r>
    </w:p>
    <w:p w14:paraId="2C819B6C" w14:textId="77777777" w:rsidR="007A2859" w:rsidRDefault="007A2859">
      <w:pPr>
        <w:rPr>
          <w:lang w:val="ru-RU"/>
        </w:rPr>
      </w:pPr>
    </w:p>
    <w:p w14:paraId="03345A66" w14:textId="77777777" w:rsidR="007A2859" w:rsidRDefault="007A2859">
      <w:pPr>
        <w:rPr>
          <w:lang w:val="ru-RU"/>
        </w:rPr>
      </w:pPr>
      <w:proofErr w:type="spellStart"/>
      <w:r>
        <w:rPr>
          <w:lang w:val="ru-RU"/>
        </w:rPr>
        <w:t>According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Bitcoin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Treasuries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average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cost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first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cryptocurrency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purchased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Tesla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before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its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partial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implementation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could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be</w:t>
      </w:r>
      <w:proofErr w:type="spellEnd"/>
      <w:r>
        <w:rPr>
          <w:lang w:val="ru-RU"/>
        </w:rPr>
        <w:t xml:space="preserve"> $34,722.</w:t>
      </w:r>
    </w:p>
    <w:p w14:paraId="0A7CBE92" w14:textId="77777777" w:rsidR="007A2859" w:rsidRDefault="007A2859">
      <w:pPr>
        <w:rPr>
          <w:lang w:val="ru-RU"/>
        </w:rPr>
      </w:pPr>
    </w:p>
    <w:p w14:paraId="6EA78D67" w14:textId="77777777" w:rsidR="007A2859" w:rsidRDefault="007A2859">
      <w:pPr>
        <w:rPr>
          <w:lang w:val="ru-RU"/>
        </w:rPr>
      </w:pPr>
      <w:proofErr w:type="spellStart"/>
      <w:r>
        <w:rPr>
          <w:lang w:val="ru-RU"/>
        </w:rPr>
        <w:t>At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time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writing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resource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estimated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that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manufacturer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owned</w:t>
      </w:r>
      <w:proofErr w:type="spellEnd"/>
      <w:r>
        <w:rPr>
          <w:lang w:val="ru-RU"/>
        </w:rPr>
        <w:t xml:space="preserve"> 9720 BTC </w:t>
      </w:r>
      <w:proofErr w:type="spellStart"/>
      <w:r>
        <w:rPr>
          <w:lang w:val="ru-RU"/>
        </w:rPr>
        <w:t>at</w:t>
      </w:r>
      <w:proofErr w:type="spellEnd"/>
      <w:r>
        <w:rPr>
          <w:lang w:val="ru-RU"/>
        </w:rPr>
        <w:t xml:space="preserve"> $185.93 </w:t>
      </w:r>
      <w:proofErr w:type="spellStart"/>
      <w:r>
        <w:rPr>
          <w:lang w:val="ru-RU"/>
        </w:rPr>
        <w:t>million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which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lower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than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cost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acquiring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them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at</w:t>
      </w:r>
      <w:proofErr w:type="spellEnd"/>
      <w:r>
        <w:rPr>
          <w:lang w:val="ru-RU"/>
        </w:rPr>
        <w:t xml:space="preserve"> $337.5 </w:t>
      </w:r>
      <w:proofErr w:type="spellStart"/>
      <w:r>
        <w:rPr>
          <w:lang w:val="ru-RU"/>
        </w:rPr>
        <w:t>million</w:t>
      </w:r>
      <w:proofErr w:type="spellEnd"/>
      <w:r>
        <w:rPr>
          <w:lang w:val="ru-RU"/>
        </w:rPr>
        <w:t>.</w:t>
      </w:r>
    </w:p>
    <w:p w14:paraId="2CE89941" w14:textId="77777777" w:rsidR="007A2859" w:rsidRDefault="007A2859">
      <w:pPr>
        <w:rPr>
          <w:lang w:val="ru-RU"/>
        </w:rPr>
      </w:pPr>
    </w:p>
    <w:p w14:paraId="724C0C15" w14:textId="77777777" w:rsidR="007A2859" w:rsidRDefault="007A2859">
      <w:pPr>
        <w:rPr>
          <w:lang w:val="ru-RU"/>
        </w:rPr>
      </w:pPr>
      <w:proofErr w:type="spellStart"/>
      <w:r>
        <w:rPr>
          <w:lang w:val="ru-RU"/>
        </w:rPr>
        <w:t>Recall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company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purchased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digital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gold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February</w:t>
      </w:r>
      <w:proofErr w:type="spellEnd"/>
      <w:r>
        <w:rPr>
          <w:lang w:val="ru-RU"/>
        </w:rPr>
        <w:t xml:space="preserve"> 2021. </w:t>
      </w:r>
      <w:proofErr w:type="spellStart"/>
      <w:r>
        <w:rPr>
          <w:lang w:val="ru-RU"/>
        </w:rPr>
        <w:t>Ilon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Musk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himself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called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these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investments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quite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risky</w:t>
      </w:r>
      <w:proofErr w:type="spellEnd"/>
      <w:r>
        <w:rPr>
          <w:lang w:val="ru-RU"/>
        </w:rPr>
        <w:t>».</w:t>
      </w:r>
    </w:p>
    <w:p w14:paraId="6A7867AE" w14:textId="77777777" w:rsidR="007A2859" w:rsidRDefault="007A2859">
      <w:pPr>
        <w:rPr>
          <w:lang w:val="ru-RU"/>
        </w:rPr>
      </w:pPr>
    </w:p>
    <w:p w14:paraId="282E6756" w14:textId="77777777" w:rsidR="007A2859" w:rsidRDefault="007A2859"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April</w:t>
      </w:r>
      <w:proofErr w:type="spellEnd"/>
      <w:r>
        <w:rPr>
          <w:lang w:val="ru-RU"/>
        </w:rPr>
        <w:t xml:space="preserve"> 2021, </w:t>
      </w:r>
      <w:proofErr w:type="spellStart"/>
      <w:r>
        <w:rPr>
          <w:lang w:val="ru-RU"/>
        </w:rPr>
        <w:t>Tesla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sold</w:t>
      </w:r>
      <w:proofErr w:type="spellEnd"/>
      <w:r>
        <w:rPr>
          <w:lang w:val="ru-RU"/>
        </w:rPr>
        <w:t xml:space="preserve"> $272 </w:t>
      </w:r>
      <w:proofErr w:type="spellStart"/>
      <w:r>
        <w:rPr>
          <w:lang w:val="ru-RU"/>
        </w:rPr>
        <w:t>million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first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cryptocurrency</w:t>
      </w:r>
      <w:proofErr w:type="spellEnd"/>
      <w:r>
        <w:rPr>
          <w:lang w:val="ru-RU"/>
        </w:rPr>
        <w:t>.</w:t>
      </w:r>
    </w:p>
    <w:sectPr w:rsidR="007A2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59"/>
    <w:rsid w:val="007A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60538"/>
  <w15:chartTrackingRefBased/>
  <w15:docId w15:val="{0D1F31C8-6B8A-EB47-AC73-F5A2740F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vika0689214664@gmail.com</dc:creator>
  <cp:keywords/>
  <dc:description/>
  <cp:lastModifiedBy>vika0689214664@gmail.com</cp:lastModifiedBy>
  <cp:revision>2</cp:revision>
  <dcterms:created xsi:type="dcterms:W3CDTF">2022-10-27T19:11:00Z</dcterms:created>
  <dcterms:modified xsi:type="dcterms:W3CDTF">2022-10-27T19:11:00Z</dcterms:modified>
</cp:coreProperties>
</file>