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42FB" w14:textId="2EB4A9AB" w:rsidR="00ED5760" w:rsidRDefault="00650405">
      <w:pPr>
        <w:rPr>
          <w:sz w:val="28"/>
          <w:szCs w:val="28"/>
        </w:rPr>
      </w:pPr>
      <w:r>
        <w:rPr>
          <w:sz w:val="28"/>
          <w:szCs w:val="28"/>
        </w:rPr>
        <w:t xml:space="preserve">Николай Александрович Добролюбов по праву считается одним из величайших критиков девятнадцатого века. Его перу принадлежат такие критические статьи, </w:t>
      </w:r>
      <w:proofErr w:type="gramStart"/>
      <w:r w:rsidR="00295AEE">
        <w:rPr>
          <w:sz w:val="28"/>
          <w:szCs w:val="28"/>
        </w:rPr>
        <w:t>как ,,Что</w:t>
      </w:r>
      <w:proofErr w:type="gramEnd"/>
      <w:r>
        <w:rPr>
          <w:sz w:val="28"/>
          <w:szCs w:val="28"/>
        </w:rPr>
        <w:t xml:space="preserve"> такое обломовщина</w:t>
      </w:r>
      <w:r w:rsidRPr="00650405">
        <w:rPr>
          <w:sz w:val="28"/>
          <w:szCs w:val="28"/>
        </w:rPr>
        <w:t>?”</w:t>
      </w:r>
      <w:r>
        <w:rPr>
          <w:sz w:val="28"/>
          <w:szCs w:val="28"/>
        </w:rPr>
        <w:t xml:space="preserve"> и ,,Луч света в тёмном царстве</w:t>
      </w:r>
      <w:r w:rsidR="00295AEE" w:rsidRPr="00295AEE">
        <w:rPr>
          <w:sz w:val="28"/>
          <w:szCs w:val="28"/>
        </w:rPr>
        <w:t>”</w:t>
      </w:r>
      <w:r w:rsidR="00295AEE">
        <w:rPr>
          <w:sz w:val="28"/>
          <w:szCs w:val="28"/>
        </w:rPr>
        <w:t>. И именно о последней пойдёт речь. В мире есть огромное количество людей, категорически не согласных с разными критиками и сейчас я выскажу свою позицию на этот счёт.</w:t>
      </w:r>
    </w:p>
    <w:p w14:paraId="63DDE254" w14:textId="212037D6" w:rsidR="00295AEE" w:rsidRDefault="00295AEE">
      <w:pPr>
        <w:rPr>
          <w:sz w:val="28"/>
          <w:szCs w:val="28"/>
        </w:rPr>
      </w:pPr>
      <w:r>
        <w:rPr>
          <w:sz w:val="28"/>
          <w:szCs w:val="28"/>
        </w:rPr>
        <w:t xml:space="preserve">Прежде всего хотелось бы дать </w:t>
      </w:r>
      <w:proofErr w:type="gramStart"/>
      <w:r>
        <w:rPr>
          <w:sz w:val="28"/>
          <w:szCs w:val="28"/>
        </w:rPr>
        <w:t>определение ,,Тёмного</w:t>
      </w:r>
      <w:proofErr w:type="gramEnd"/>
      <w:r>
        <w:rPr>
          <w:sz w:val="28"/>
          <w:szCs w:val="28"/>
        </w:rPr>
        <w:t xml:space="preserve"> царства</w:t>
      </w:r>
      <w:r w:rsidR="000C2BAA" w:rsidRPr="000C2BAA">
        <w:rPr>
          <w:sz w:val="28"/>
          <w:szCs w:val="28"/>
        </w:rPr>
        <w:t>”</w:t>
      </w:r>
      <w:r w:rsidR="000C2BAA">
        <w:rPr>
          <w:sz w:val="28"/>
          <w:szCs w:val="28"/>
        </w:rPr>
        <w:t xml:space="preserve">. В своей </w:t>
      </w:r>
      <w:proofErr w:type="gramStart"/>
      <w:r w:rsidR="000C2BAA">
        <w:rPr>
          <w:sz w:val="28"/>
          <w:szCs w:val="28"/>
        </w:rPr>
        <w:t>пьесе ,,Гроза</w:t>
      </w:r>
      <w:proofErr w:type="gramEnd"/>
      <w:r w:rsidR="000C2BAA" w:rsidRPr="000C2BAA">
        <w:rPr>
          <w:sz w:val="28"/>
          <w:szCs w:val="28"/>
        </w:rPr>
        <w:t>”</w:t>
      </w:r>
      <w:r w:rsidR="000C2BAA">
        <w:rPr>
          <w:sz w:val="28"/>
          <w:szCs w:val="28"/>
        </w:rPr>
        <w:t xml:space="preserve"> Александр Николаевич Островский показал истинное лицо русского общества того времени. Чего там только нет: ханжество, ложь, измены, хитрость, интриги. Человек современный с ужасом читает описание издевательств над собственными детьми и жестокое к ним отношение. Многие, как и я, считают это дикостью, однако на тот момент это было обыкновенным явлением. А потому понятие, которое подобрал для этого мира критик, подходит как нельзя кстати.</w:t>
      </w:r>
      <w:r w:rsidR="00EF396F">
        <w:rPr>
          <w:sz w:val="28"/>
          <w:szCs w:val="28"/>
        </w:rPr>
        <w:t xml:space="preserve"> И ещё тяжелее это воспринимать, что такое было и в самом деле, не зря Добролюбов называет произведения </w:t>
      </w:r>
      <w:proofErr w:type="gramStart"/>
      <w:r w:rsidR="00EF396F">
        <w:rPr>
          <w:sz w:val="28"/>
          <w:szCs w:val="28"/>
        </w:rPr>
        <w:t>Островского ,,пьесами</w:t>
      </w:r>
      <w:proofErr w:type="gramEnd"/>
      <w:r w:rsidR="00EF396F">
        <w:rPr>
          <w:sz w:val="28"/>
          <w:szCs w:val="28"/>
        </w:rPr>
        <w:t xml:space="preserve"> жизни</w:t>
      </w:r>
      <w:r w:rsidR="00EF396F" w:rsidRPr="00EF396F">
        <w:rPr>
          <w:sz w:val="28"/>
          <w:szCs w:val="28"/>
        </w:rPr>
        <w:t>”</w:t>
      </w:r>
      <w:r w:rsidR="00EF396F">
        <w:rPr>
          <w:sz w:val="28"/>
          <w:szCs w:val="28"/>
        </w:rPr>
        <w:t xml:space="preserve">. </w:t>
      </w:r>
      <w:r w:rsidR="000C2BAA">
        <w:rPr>
          <w:sz w:val="28"/>
          <w:szCs w:val="28"/>
        </w:rPr>
        <w:t xml:space="preserve"> Однако не может быть тьмы без света, не </w:t>
      </w:r>
      <w:r w:rsidR="00EB030B">
        <w:rPr>
          <w:sz w:val="28"/>
          <w:szCs w:val="28"/>
        </w:rPr>
        <w:t xml:space="preserve">может столь ужасное место быть таковым полностью и целиком. И правда, автор ввёл </w:t>
      </w:r>
      <w:r w:rsidR="00DD6968">
        <w:rPr>
          <w:sz w:val="28"/>
          <w:szCs w:val="28"/>
        </w:rPr>
        <w:t xml:space="preserve">нечто хорошее, луч света в этот мрачный мир, коим является Катерина. Прекрасная, милая девушка, что видно из её известного </w:t>
      </w:r>
      <w:proofErr w:type="gramStart"/>
      <w:r w:rsidR="00DD6968">
        <w:rPr>
          <w:sz w:val="28"/>
          <w:szCs w:val="28"/>
        </w:rPr>
        <w:t>монолога ,,Отчего</w:t>
      </w:r>
      <w:proofErr w:type="gramEnd"/>
      <w:r w:rsidR="00DD6968">
        <w:rPr>
          <w:sz w:val="28"/>
          <w:szCs w:val="28"/>
        </w:rPr>
        <w:t xml:space="preserve"> люди не летают</w:t>
      </w:r>
      <w:r w:rsidR="00DD6968" w:rsidRPr="00DD6968">
        <w:rPr>
          <w:sz w:val="28"/>
          <w:szCs w:val="28"/>
        </w:rPr>
        <w:t>”</w:t>
      </w:r>
      <w:r w:rsidR="00DD6968">
        <w:rPr>
          <w:sz w:val="28"/>
          <w:szCs w:val="28"/>
        </w:rPr>
        <w:t xml:space="preserve">. Она приличный человек что просто жаждет свободы, однако она готова подчиниться, если ей прикажут, ведь так её воспитали. Покорная, вежливая, слова против не скажет она женилась и вошла в семью Кабановых, что держится на страхе и повиновении, </w:t>
      </w:r>
      <w:proofErr w:type="gramStart"/>
      <w:r w:rsidR="00DD6968">
        <w:rPr>
          <w:sz w:val="28"/>
          <w:szCs w:val="28"/>
        </w:rPr>
        <w:t>всё ,,как</w:t>
      </w:r>
      <w:proofErr w:type="gramEnd"/>
      <w:r w:rsidR="00DD6968">
        <w:rPr>
          <w:sz w:val="28"/>
          <w:szCs w:val="28"/>
        </w:rPr>
        <w:t xml:space="preserve"> будто из-под неволи</w:t>
      </w:r>
      <w:r w:rsidR="00DD6968" w:rsidRPr="00DD6968">
        <w:rPr>
          <w:sz w:val="28"/>
          <w:szCs w:val="28"/>
        </w:rPr>
        <w:t>”</w:t>
      </w:r>
      <w:r w:rsidR="00DD6968">
        <w:rPr>
          <w:sz w:val="28"/>
          <w:szCs w:val="28"/>
        </w:rPr>
        <w:t xml:space="preserve">, так она попала в тёмное царство. </w:t>
      </w:r>
      <w:r w:rsidR="00EF396F">
        <w:rPr>
          <w:sz w:val="28"/>
          <w:szCs w:val="28"/>
        </w:rPr>
        <w:t xml:space="preserve">Прекрасным доказательство её светлой души являются её слова о снах. Разве станет плохой человек мечтать </w:t>
      </w:r>
      <w:proofErr w:type="gramStart"/>
      <w:r w:rsidR="00EF396F">
        <w:rPr>
          <w:sz w:val="28"/>
          <w:szCs w:val="28"/>
        </w:rPr>
        <w:t>о ,,храмах</w:t>
      </w:r>
      <w:proofErr w:type="gramEnd"/>
      <w:r w:rsidR="00EF396F">
        <w:rPr>
          <w:sz w:val="28"/>
          <w:szCs w:val="28"/>
        </w:rPr>
        <w:t xml:space="preserve"> золотых</w:t>
      </w:r>
      <w:r w:rsidR="00EF396F" w:rsidRPr="00EF396F">
        <w:rPr>
          <w:sz w:val="28"/>
          <w:szCs w:val="28"/>
        </w:rPr>
        <w:t>”</w:t>
      </w:r>
      <w:r w:rsidR="00EF396F">
        <w:rPr>
          <w:sz w:val="28"/>
          <w:szCs w:val="28"/>
        </w:rPr>
        <w:t xml:space="preserve"> и ,,садах необыкновенных</w:t>
      </w:r>
      <w:r w:rsidR="00EF396F" w:rsidRPr="00EF396F">
        <w:rPr>
          <w:sz w:val="28"/>
          <w:szCs w:val="28"/>
        </w:rPr>
        <w:t>”</w:t>
      </w:r>
      <w:r w:rsidR="00EF396F">
        <w:rPr>
          <w:sz w:val="28"/>
          <w:szCs w:val="28"/>
        </w:rPr>
        <w:t>.</w:t>
      </w:r>
    </w:p>
    <w:p w14:paraId="3462D3BC" w14:textId="7DABDA27" w:rsidR="00EF396F" w:rsidRDefault="00EF396F">
      <w:pPr>
        <w:rPr>
          <w:color w:val="000000"/>
          <w:sz w:val="29"/>
          <w:szCs w:val="29"/>
          <w:shd w:val="clear" w:color="auto" w:fill="F3F0E7"/>
        </w:rPr>
      </w:pPr>
      <w:r>
        <w:rPr>
          <w:sz w:val="28"/>
          <w:szCs w:val="28"/>
        </w:rPr>
        <w:t xml:space="preserve">Я полностью согласен с мнением критика, как по мне, Катерина является чуть ли не ангелом в этом произведении, а её падение ещё сильнее подчёркивает кошмар мира, в котором она жила. Ведь что ждать от места, где даже такой набожный и верящий человек как она, совершил два смертных греха, да каких. </w:t>
      </w:r>
      <w:r w:rsidR="00A42387">
        <w:rPr>
          <w:sz w:val="28"/>
          <w:szCs w:val="28"/>
        </w:rPr>
        <w:t xml:space="preserve">Как и говорит критик, несчастная девушка потеряла всё то немного, что так искренне любила: походы в церковь со свекровью и мужем разительно отличаются от таковых с её маменькой, никто её здесь не наряжает и </w:t>
      </w:r>
      <w:r w:rsidR="0096317F">
        <w:rPr>
          <w:sz w:val="28"/>
          <w:szCs w:val="28"/>
        </w:rPr>
        <w:t xml:space="preserve">не заботится. Кабаниха, что должна была заменить ей родную мать, издевается над ней, пытаясь перевоспитать под угодные ей нравы. Ведь как пошла Катерина на свой первый грех? Брошенная, не нужная никому в чужой семье, она отчаянно нуждается в любви. Она бросается в омут с головой, однако её единственная надежда гаснет. Как оказывается, </w:t>
      </w:r>
      <w:r w:rsidR="0096317F">
        <w:rPr>
          <w:sz w:val="28"/>
          <w:szCs w:val="28"/>
        </w:rPr>
        <w:lastRenderedPageBreak/>
        <w:t xml:space="preserve">Тихон так же является полноправной частью тёмного царства. У него нет своей воли. Сдавшись, он покоряется своему дяде и бросает любимую на произвол судьбы. Доказать, что Катерина остаётся той самой честной и доброй девушкой, каковой она являлась до этого, можно достаточно легко, просто прочитав её последний монологи. Она заботится не о себе, а о </w:t>
      </w:r>
      <w:r w:rsidR="00191087">
        <w:rPr>
          <w:sz w:val="28"/>
          <w:szCs w:val="28"/>
        </w:rPr>
        <w:t>любимом: Что</w:t>
      </w:r>
      <w:r w:rsidR="00191087">
        <w:rPr>
          <w:color w:val="000000"/>
          <w:sz w:val="29"/>
          <w:szCs w:val="29"/>
          <w:shd w:val="clear" w:color="auto" w:fill="F3F0E7"/>
        </w:rPr>
        <w:t xml:space="preserve">-то он теперь, бедный, </w:t>
      </w:r>
      <w:proofErr w:type="gramStart"/>
      <w:r w:rsidR="00191087">
        <w:rPr>
          <w:color w:val="000000"/>
          <w:sz w:val="29"/>
          <w:szCs w:val="29"/>
          <w:shd w:val="clear" w:color="auto" w:fill="F3F0E7"/>
        </w:rPr>
        <w:t>делает?...</w:t>
      </w:r>
      <w:proofErr w:type="gramEnd"/>
      <w:r w:rsidR="00191087">
        <w:rPr>
          <w:color w:val="000000"/>
          <w:sz w:val="29"/>
          <w:szCs w:val="29"/>
          <w:shd w:val="clear" w:color="auto" w:fill="F3F0E7"/>
        </w:rPr>
        <w:t xml:space="preserve">за </w:t>
      </w:r>
      <w:r w:rsidR="00191087">
        <w:rPr>
          <w:color w:val="000000"/>
          <w:sz w:val="29"/>
          <w:szCs w:val="29"/>
          <w:shd w:val="clear" w:color="auto" w:fill="F3F0E7"/>
        </w:rPr>
        <w:t>что я его в беду ввела?</w:t>
      </w:r>
    </w:p>
    <w:p w14:paraId="44DCF876" w14:textId="271C3AE3" w:rsidR="00191087" w:rsidRPr="00191087" w:rsidRDefault="00191087">
      <w:pPr>
        <w:rPr>
          <w:sz w:val="28"/>
          <w:szCs w:val="28"/>
        </w:rPr>
      </w:pPr>
      <w:r>
        <w:rPr>
          <w:sz w:val="28"/>
          <w:szCs w:val="28"/>
        </w:rPr>
        <w:t>В заключение хочу сказать, что Островский просто потрясающе передал быт и нравы ,,города Калинова</w:t>
      </w:r>
      <w:r w:rsidRPr="00191087">
        <w:rPr>
          <w:sz w:val="28"/>
          <w:szCs w:val="28"/>
        </w:rPr>
        <w:t>”</w:t>
      </w:r>
      <w:r>
        <w:rPr>
          <w:sz w:val="28"/>
          <w:szCs w:val="28"/>
        </w:rPr>
        <w:t xml:space="preserve">, в котором легко увидеть </w:t>
      </w:r>
      <w:r w:rsidR="00F2115F">
        <w:rPr>
          <w:sz w:val="28"/>
          <w:szCs w:val="28"/>
        </w:rPr>
        <w:t xml:space="preserve">большинство небольших городов России того времени, а Добролюбов подробно расписал и пояснил скрытые смыслы произведения. </w:t>
      </w:r>
      <w:bookmarkStart w:id="0" w:name="_GoBack"/>
      <w:bookmarkEnd w:id="0"/>
    </w:p>
    <w:sectPr w:rsidR="00191087" w:rsidRPr="0019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7"/>
    <w:rsid w:val="000C2BAA"/>
    <w:rsid w:val="00191087"/>
    <w:rsid w:val="0020383A"/>
    <w:rsid w:val="00295AEE"/>
    <w:rsid w:val="003B79F7"/>
    <w:rsid w:val="00650405"/>
    <w:rsid w:val="0096317F"/>
    <w:rsid w:val="00A42387"/>
    <w:rsid w:val="00CA00AB"/>
    <w:rsid w:val="00DD6968"/>
    <w:rsid w:val="00E014CC"/>
    <w:rsid w:val="00EB030B"/>
    <w:rsid w:val="00ED5760"/>
    <w:rsid w:val="00EF396F"/>
    <w:rsid w:val="00F2115F"/>
    <w:rsid w:val="00F3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5782"/>
  <w15:chartTrackingRefBased/>
  <w15:docId w15:val="{C1D73131-7003-41D3-B637-49830A1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B85C-9F77-4A3A-882C-3F0A03F1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Х.</dc:creator>
  <cp:keywords/>
  <dc:description/>
  <cp:lastModifiedBy>Олег Х.</cp:lastModifiedBy>
  <cp:revision>8</cp:revision>
  <dcterms:created xsi:type="dcterms:W3CDTF">2021-12-01T06:51:00Z</dcterms:created>
  <dcterms:modified xsi:type="dcterms:W3CDTF">2021-12-05T08:27:00Z</dcterms:modified>
</cp:coreProperties>
</file>