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5386"/>
      </w:tblGrid>
      <w:tr w:rsidR="00BE2B7C" w:rsidRPr="00BE2B7C" w:rsidTr="00BE2B7C">
        <w:tc>
          <w:tcPr>
            <w:tcW w:w="5388" w:type="dxa"/>
          </w:tcPr>
          <w:p w:rsidR="00BE2B7C" w:rsidRPr="00BE2B7C" w:rsidRDefault="00BE2B7C" w:rsidP="00CD0BB4">
            <w:pPr>
              <w:spacing w:line="276" w:lineRule="auto"/>
              <w:ind w:firstLine="142"/>
              <w:jc w:val="both"/>
              <w:rPr>
                <w:rFonts w:ascii="Times New Roman" w:hAnsi="Times New Roman" w:cs="Times New Roman"/>
                <w:b/>
                <w:sz w:val="24"/>
                <w:szCs w:val="24"/>
              </w:rPr>
            </w:pPr>
            <w:r w:rsidRPr="00BE2B7C">
              <w:rPr>
                <w:rFonts w:ascii="Times New Roman" w:hAnsi="Times New Roman" w:cs="Times New Roman"/>
                <w:b/>
                <w:sz w:val="24"/>
                <w:szCs w:val="24"/>
              </w:rPr>
              <w:t>DISEASE OUTBREAK FUELS FEAR ACROSS EUROPE</w:t>
            </w:r>
          </w:p>
          <w:p w:rsidR="00BE2B7C" w:rsidRPr="00BE2B7C" w:rsidRDefault="00BE2B7C" w:rsidP="00CD0BB4">
            <w:pPr>
              <w:spacing w:line="276" w:lineRule="auto"/>
              <w:ind w:firstLine="142"/>
              <w:jc w:val="both"/>
              <w:rPr>
                <w:rFonts w:ascii="Times New Roman" w:hAnsi="Times New Roman" w:cs="Times New Roman"/>
                <w:b/>
                <w:sz w:val="24"/>
                <w:szCs w:val="24"/>
              </w:rPr>
            </w:pP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The discovery of foot-and-mouth in France could be catastrophic for the continent, report</w:t>
            </w: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Michael Mann and Haig Simonian.</w:t>
            </w:r>
          </w:p>
          <w:p w:rsidR="00BE2B7C" w:rsidRPr="00BE2B7C" w:rsidRDefault="00BE2B7C" w:rsidP="00CD0BB4">
            <w:pPr>
              <w:spacing w:line="276" w:lineRule="auto"/>
              <w:ind w:firstLine="142"/>
              <w:jc w:val="both"/>
              <w:rPr>
                <w:rFonts w:ascii="Times New Roman" w:hAnsi="Times New Roman" w:cs="Times New Roman"/>
                <w:sz w:val="24"/>
                <w:szCs w:val="24"/>
              </w:rPr>
            </w:pPr>
          </w:p>
          <w:p w:rsidR="00A42C98" w:rsidRDefault="00A42C98" w:rsidP="00CD0BB4">
            <w:pPr>
              <w:spacing w:line="276" w:lineRule="auto"/>
              <w:ind w:firstLine="142"/>
              <w:jc w:val="both"/>
              <w:rPr>
                <w:rFonts w:ascii="Times New Roman" w:hAnsi="Times New Roman" w:cs="Times New Roman"/>
                <w:sz w:val="24"/>
                <w:szCs w:val="24"/>
              </w:rPr>
            </w:pP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The discovery of foot-and-mouth disease in France yesterd</w:t>
            </w:r>
            <w:r w:rsidR="00CD0BB4">
              <w:rPr>
                <w:rFonts w:ascii="Times New Roman" w:hAnsi="Times New Roman" w:cs="Times New Roman"/>
                <w:sz w:val="24"/>
                <w:szCs w:val="24"/>
              </w:rPr>
              <w:t xml:space="preserve">ay confirmed the worst fears of </w:t>
            </w:r>
            <w:r w:rsidRPr="00BE2B7C">
              <w:rPr>
                <w:rFonts w:ascii="Times New Roman" w:hAnsi="Times New Roman" w:cs="Times New Roman"/>
                <w:sz w:val="24"/>
                <w:szCs w:val="24"/>
              </w:rPr>
              <w:t>European politicians and farmers ‒ the disease has crossed the English Channel despite</w:t>
            </w:r>
            <w:r w:rsidR="00CD0BB4">
              <w:rPr>
                <w:rFonts w:ascii="Times New Roman" w:hAnsi="Times New Roman" w:cs="Times New Roman"/>
                <w:sz w:val="24"/>
                <w:szCs w:val="24"/>
              </w:rPr>
              <w:t xml:space="preserve"> </w:t>
            </w:r>
            <w:r w:rsidRPr="00BE2B7C">
              <w:rPr>
                <w:rFonts w:ascii="Times New Roman" w:hAnsi="Times New Roman" w:cs="Times New Roman"/>
                <w:sz w:val="24"/>
                <w:szCs w:val="24"/>
              </w:rPr>
              <w:t>draconian measures to stop this happening.</w:t>
            </w:r>
          </w:p>
          <w:p w:rsidR="00BE2B7C" w:rsidRPr="00BE2B7C" w:rsidRDefault="00BE2B7C" w:rsidP="00CD0BB4">
            <w:pPr>
              <w:spacing w:line="276" w:lineRule="auto"/>
              <w:ind w:firstLine="142"/>
              <w:jc w:val="both"/>
              <w:rPr>
                <w:rFonts w:ascii="Times New Roman" w:hAnsi="Times New Roman" w:cs="Times New Roman"/>
                <w:sz w:val="24"/>
                <w:szCs w:val="24"/>
              </w:rPr>
            </w:pPr>
          </w:p>
          <w:p w:rsidR="00A42C98" w:rsidRDefault="00A42C98" w:rsidP="00CD0BB4">
            <w:pPr>
              <w:spacing w:line="276" w:lineRule="auto"/>
              <w:ind w:firstLine="142"/>
              <w:jc w:val="both"/>
              <w:rPr>
                <w:rFonts w:ascii="Times New Roman" w:hAnsi="Times New Roman" w:cs="Times New Roman"/>
                <w:sz w:val="24"/>
                <w:szCs w:val="24"/>
              </w:rPr>
            </w:pP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And with Europe's live-stock industry already battling to come to terms with the mad cow disease crisis, the news cannot have come at a worse moment.</w:t>
            </w:r>
          </w:p>
          <w:p w:rsidR="00A42C98" w:rsidRDefault="00A42C98" w:rsidP="00CD0BB4">
            <w:pPr>
              <w:spacing w:line="276" w:lineRule="auto"/>
              <w:ind w:firstLine="142"/>
              <w:jc w:val="both"/>
              <w:rPr>
                <w:rFonts w:ascii="Times New Roman" w:hAnsi="Times New Roman" w:cs="Times New Roman"/>
                <w:sz w:val="24"/>
                <w:szCs w:val="24"/>
              </w:rPr>
            </w:pPr>
          </w:p>
          <w:p w:rsid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"The event we had all feared has happened," said Alexander Muller, the top official running the crisis team at Germany's food, farming and consumer pro- tection ministry. "The authorities are now working at full steam" to keep the virus out of Germany.</w:t>
            </w:r>
          </w:p>
          <w:p w:rsidR="00CD0BB4" w:rsidRDefault="00CD0BB4" w:rsidP="00CD0BB4">
            <w:pPr>
              <w:spacing w:line="276" w:lineRule="auto"/>
              <w:ind w:firstLine="142"/>
              <w:jc w:val="both"/>
              <w:rPr>
                <w:rFonts w:ascii="Times New Roman" w:hAnsi="Times New Roman" w:cs="Times New Roman"/>
                <w:sz w:val="24"/>
                <w:szCs w:val="24"/>
              </w:rPr>
            </w:pPr>
          </w:p>
          <w:p w:rsidR="00CD0BB4" w:rsidRPr="00BE2B7C" w:rsidRDefault="00CD0BB4" w:rsidP="00CD0BB4">
            <w:pPr>
              <w:spacing w:line="276" w:lineRule="auto"/>
              <w:ind w:firstLine="142"/>
              <w:jc w:val="both"/>
              <w:rPr>
                <w:rFonts w:ascii="Times New Roman" w:hAnsi="Times New Roman" w:cs="Times New Roman"/>
                <w:sz w:val="24"/>
                <w:szCs w:val="24"/>
              </w:rPr>
            </w:pPr>
          </w:p>
          <w:p w:rsidR="00A42C98" w:rsidRDefault="00A42C98" w:rsidP="00CD0BB4">
            <w:pPr>
              <w:spacing w:line="276" w:lineRule="auto"/>
              <w:ind w:firstLine="142"/>
              <w:jc w:val="both"/>
              <w:rPr>
                <w:rFonts w:ascii="Times New Roman" w:hAnsi="Times New Roman" w:cs="Times New Roman"/>
                <w:sz w:val="24"/>
                <w:szCs w:val="24"/>
              </w:rPr>
            </w:pPr>
          </w:p>
          <w:p w:rsid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The confirmation of an outbreak at a farm In the Mayenne department of northwest France came just as it, seemed the extreme measures taken by the French - including the slaughter of 50,000 animals ‒ might have paid off.</w:t>
            </w:r>
          </w:p>
          <w:p w:rsidR="00CD0BB4" w:rsidRDefault="00CD0BB4" w:rsidP="00CD0BB4">
            <w:pPr>
              <w:spacing w:line="276" w:lineRule="auto"/>
              <w:ind w:firstLine="142"/>
              <w:jc w:val="both"/>
              <w:rPr>
                <w:rFonts w:ascii="Times New Roman" w:hAnsi="Times New Roman" w:cs="Times New Roman"/>
                <w:sz w:val="24"/>
                <w:szCs w:val="24"/>
              </w:rPr>
            </w:pPr>
          </w:p>
          <w:p w:rsidR="00CD0BB4" w:rsidRPr="00BE2B7C" w:rsidRDefault="00CD0BB4" w:rsidP="00CD0BB4">
            <w:pPr>
              <w:spacing w:line="276" w:lineRule="auto"/>
              <w:ind w:firstLine="142"/>
              <w:jc w:val="both"/>
              <w:rPr>
                <w:rFonts w:ascii="Times New Roman" w:hAnsi="Times New Roman" w:cs="Times New Roman"/>
                <w:sz w:val="24"/>
                <w:szCs w:val="24"/>
              </w:rPr>
            </w:pP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Europe is now holding its breath to see if, by some miracle, this will prove an isolated case of the disease. If not, there is the risk that the disease could spread right across the continent, with massive economic consequences for the farming and food industries and a range of other busin</w:t>
            </w:r>
            <w:r w:rsidR="00CD0BB4">
              <w:rPr>
                <w:rFonts w:ascii="Times New Roman" w:hAnsi="Times New Roman" w:cs="Times New Roman"/>
                <w:sz w:val="24"/>
                <w:szCs w:val="24"/>
              </w:rPr>
              <w:t>esses based in the countryside.</w:t>
            </w:r>
            <w:r w:rsidRPr="00BE2B7C">
              <w:rPr>
                <w:rFonts w:ascii="Times New Roman" w:hAnsi="Times New Roman" w:cs="Times New Roman"/>
                <w:sz w:val="24"/>
                <w:szCs w:val="24"/>
              </w:rPr>
              <w:t>Unlike the UK, France has direct land borders with several countries and plays a pivotal role</w:t>
            </w:r>
            <w:r w:rsidR="00CD0BB4">
              <w:rPr>
                <w:rFonts w:ascii="Times New Roman" w:hAnsi="Times New Roman" w:cs="Times New Roman"/>
                <w:sz w:val="24"/>
                <w:szCs w:val="24"/>
              </w:rPr>
              <w:t xml:space="preserve"> </w:t>
            </w:r>
            <w:r w:rsidRPr="00BE2B7C">
              <w:rPr>
                <w:rFonts w:ascii="Times New Roman" w:hAnsi="Times New Roman" w:cs="Times New Roman"/>
                <w:sz w:val="24"/>
                <w:szCs w:val="24"/>
              </w:rPr>
              <w:t>in the Europe-wide trade in livestock.</w:t>
            </w:r>
          </w:p>
          <w:p w:rsidR="00BE2B7C" w:rsidRDefault="00BE2B7C" w:rsidP="00CD0BB4">
            <w:pPr>
              <w:spacing w:line="276" w:lineRule="auto"/>
              <w:ind w:firstLine="142"/>
              <w:jc w:val="both"/>
              <w:rPr>
                <w:rFonts w:ascii="Times New Roman" w:hAnsi="Times New Roman" w:cs="Times New Roman"/>
                <w:sz w:val="24"/>
                <w:szCs w:val="24"/>
              </w:rPr>
            </w:pPr>
          </w:p>
          <w:p w:rsidR="00A42C98" w:rsidRDefault="00A42C98" w:rsidP="00CD0BB4">
            <w:pPr>
              <w:spacing w:line="276" w:lineRule="auto"/>
              <w:ind w:firstLine="142"/>
              <w:jc w:val="both"/>
              <w:rPr>
                <w:rFonts w:ascii="Times New Roman" w:hAnsi="Times New Roman" w:cs="Times New Roman"/>
                <w:sz w:val="24"/>
                <w:szCs w:val="24"/>
              </w:rPr>
            </w:pPr>
          </w:p>
          <w:p w:rsidR="00A42C98" w:rsidRDefault="00A42C98" w:rsidP="00CD0BB4">
            <w:pPr>
              <w:spacing w:line="276" w:lineRule="auto"/>
              <w:ind w:firstLine="142"/>
              <w:jc w:val="both"/>
              <w:rPr>
                <w:rFonts w:ascii="Times New Roman" w:hAnsi="Times New Roman" w:cs="Times New Roman"/>
                <w:sz w:val="24"/>
                <w:szCs w:val="24"/>
              </w:rPr>
            </w:pPr>
          </w:p>
          <w:p w:rsidR="00A42C98" w:rsidRPr="00A42C98" w:rsidRDefault="00A42C98" w:rsidP="00A42C98">
            <w:pPr>
              <w:ind w:firstLine="142"/>
              <w:jc w:val="both"/>
              <w:rPr>
                <w:rFonts w:ascii="Times New Roman" w:hAnsi="Times New Roman" w:cs="Times New Roman"/>
                <w:sz w:val="24"/>
                <w:szCs w:val="24"/>
              </w:rPr>
            </w:pPr>
            <w:r w:rsidRPr="00A42C98">
              <w:rPr>
                <w:rFonts w:ascii="Times New Roman" w:hAnsi="Times New Roman" w:cs="Times New Roman"/>
                <w:sz w:val="24"/>
                <w:szCs w:val="24"/>
              </w:rPr>
              <w:lastRenderedPageBreak/>
              <w:t>Unlike the UK, France has direct land borders with several countries and plays a pivotal role</w:t>
            </w:r>
          </w:p>
          <w:p w:rsidR="00A42C98" w:rsidRDefault="00A42C98" w:rsidP="00A42C98">
            <w:pPr>
              <w:spacing w:line="276" w:lineRule="auto"/>
              <w:ind w:firstLine="142"/>
              <w:jc w:val="both"/>
              <w:rPr>
                <w:rFonts w:ascii="Times New Roman" w:hAnsi="Times New Roman" w:cs="Times New Roman"/>
                <w:sz w:val="24"/>
                <w:szCs w:val="24"/>
              </w:rPr>
            </w:pPr>
            <w:r w:rsidRPr="00A42C98">
              <w:rPr>
                <w:rFonts w:ascii="Times New Roman" w:hAnsi="Times New Roman" w:cs="Times New Roman"/>
                <w:sz w:val="24"/>
                <w:szCs w:val="24"/>
              </w:rPr>
              <w:t>in the Europe-wide trade in livestock.</w:t>
            </w:r>
          </w:p>
          <w:p w:rsidR="00A42C98" w:rsidRDefault="00A42C98" w:rsidP="00CD0BB4">
            <w:pPr>
              <w:spacing w:line="276" w:lineRule="auto"/>
              <w:ind w:firstLine="142"/>
              <w:jc w:val="both"/>
              <w:rPr>
                <w:rFonts w:ascii="Times New Roman" w:hAnsi="Times New Roman" w:cs="Times New Roman"/>
                <w:sz w:val="24"/>
                <w:szCs w:val="24"/>
              </w:rPr>
            </w:pPr>
          </w:p>
          <w:p w:rsidR="00A42C98" w:rsidRDefault="00A42C98" w:rsidP="00CD0BB4">
            <w:pPr>
              <w:spacing w:line="276" w:lineRule="auto"/>
              <w:ind w:firstLine="142"/>
              <w:jc w:val="both"/>
              <w:rPr>
                <w:rFonts w:ascii="Times New Roman" w:hAnsi="Times New Roman" w:cs="Times New Roman"/>
                <w:sz w:val="24"/>
                <w:szCs w:val="24"/>
              </w:rPr>
            </w:pPr>
          </w:p>
          <w:p w:rsidR="00A42C98" w:rsidRDefault="00A42C98" w:rsidP="00CD0BB4">
            <w:pPr>
              <w:spacing w:line="276" w:lineRule="auto"/>
              <w:ind w:firstLine="142"/>
              <w:jc w:val="both"/>
              <w:rPr>
                <w:rFonts w:ascii="Times New Roman" w:hAnsi="Times New Roman" w:cs="Times New Roman"/>
                <w:sz w:val="24"/>
                <w:szCs w:val="24"/>
              </w:rPr>
            </w:pPr>
          </w:p>
          <w:p w:rsidR="00A42C98" w:rsidRDefault="00A42C98" w:rsidP="00CD0BB4">
            <w:pPr>
              <w:spacing w:line="276" w:lineRule="auto"/>
              <w:ind w:firstLine="142"/>
              <w:jc w:val="both"/>
              <w:rPr>
                <w:rFonts w:ascii="Times New Roman" w:hAnsi="Times New Roman" w:cs="Times New Roman"/>
                <w:sz w:val="24"/>
                <w:szCs w:val="24"/>
              </w:rPr>
            </w:pPr>
          </w:p>
          <w:p w:rsidR="00BE2B7C" w:rsidRPr="00BE2B7C" w:rsidRDefault="00BE2B7C" w:rsidP="00A42C98">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"If we discover new cases spread around the country, we r</w:t>
            </w:r>
            <w:r w:rsidR="00CD0BB4">
              <w:rPr>
                <w:rFonts w:ascii="Times New Roman" w:hAnsi="Times New Roman" w:cs="Times New Roman"/>
                <w:sz w:val="24"/>
                <w:szCs w:val="24"/>
              </w:rPr>
              <w:t xml:space="preserve">an assume there's a problem all </w:t>
            </w:r>
            <w:r w:rsidRPr="00BE2B7C">
              <w:rPr>
                <w:rFonts w:ascii="Times New Roman" w:hAnsi="Times New Roman" w:cs="Times New Roman"/>
                <w:sz w:val="24"/>
                <w:szCs w:val="24"/>
              </w:rPr>
              <w:t>over Europe.If that's the case, it would be a panic situation," says Costa Golfidis, director for</w:t>
            </w:r>
            <w:r w:rsidR="00A42C98">
              <w:rPr>
                <w:rFonts w:ascii="Times New Roman" w:hAnsi="Times New Roman" w:cs="Times New Roman"/>
                <w:sz w:val="24"/>
                <w:szCs w:val="24"/>
              </w:rPr>
              <w:t xml:space="preserve"> </w:t>
            </w:r>
            <w:r w:rsidRPr="00BE2B7C">
              <w:rPr>
                <w:rFonts w:ascii="Times New Roman" w:hAnsi="Times New Roman" w:cs="Times New Roman"/>
                <w:sz w:val="24"/>
                <w:szCs w:val="24"/>
              </w:rPr>
              <w:t>livestock of Copa, the European farmers' organisation. "France isn't an island. It's a major</w:t>
            </w:r>
            <w:r w:rsidR="00A42C98">
              <w:rPr>
                <w:rFonts w:ascii="Times New Roman" w:hAnsi="Times New Roman" w:cs="Times New Roman"/>
                <w:sz w:val="24"/>
                <w:szCs w:val="24"/>
              </w:rPr>
              <w:t xml:space="preserve"> </w:t>
            </w:r>
            <w:r w:rsidRPr="00BE2B7C">
              <w:rPr>
                <w:rFonts w:ascii="Times New Roman" w:hAnsi="Times New Roman" w:cs="Times New Roman"/>
                <w:sz w:val="24"/>
                <w:szCs w:val="24"/>
              </w:rPr>
              <w:t>exporting country to all the rest of Europe."</w:t>
            </w:r>
          </w:p>
          <w:p w:rsidR="00BE2B7C" w:rsidRPr="00BE2B7C" w:rsidRDefault="00BE2B7C" w:rsidP="00CD0BB4">
            <w:pPr>
              <w:spacing w:line="276" w:lineRule="auto"/>
              <w:ind w:firstLine="142"/>
              <w:jc w:val="both"/>
              <w:rPr>
                <w:rFonts w:ascii="Times New Roman" w:hAnsi="Times New Roman" w:cs="Times New Roman"/>
                <w:sz w:val="24"/>
                <w:szCs w:val="24"/>
              </w:rPr>
            </w:pPr>
          </w:p>
          <w:p w:rsidR="00CD0BB4" w:rsidRDefault="00CD0BB4" w:rsidP="00CD0BB4">
            <w:pPr>
              <w:spacing w:line="276" w:lineRule="auto"/>
              <w:ind w:firstLine="142"/>
              <w:jc w:val="both"/>
              <w:rPr>
                <w:rFonts w:ascii="Times New Roman" w:hAnsi="Times New Roman" w:cs="Times New Roman"/>
                <w:sz w:val="24"/>
                <w:szCs w:val="24"/>
              </w:rPr>
            </w:pPr>
          </w:p>
          <w:p w:rsidR="00CD0BB4" w:rsidRDefault="00CD0BB4" w:rsidP="00CD0BB4">
            <w:pPr>
              <w:spacing w:line="276" w:lineRule="auto"/>
              <w:ind w:firstLine="142"/>
              <w:jc w:val="both"/>
              <w:rPr>
                <w:rFonts w:ascii="Times New Roman" w:hAnsi="Times New Roman" w:cs="Times New Roman"/>
                <w:sz w:val="24"/>
                <w:szCs w:val="24"/>
              </w:rPr>
            </w:pPr>
          </w:p>
          <w:p w:rsidR="00CD0BB4" w:rsidRDefault="00CD0BB4" w:rsidP="00CD0BB4">
            <w:pPr>
              <w:spacing w:line="276" w:lineRule="auto"/>
              <w:ind w:firstLine="142"/>
              <w:jc w:val="both"/>
              <w:rPr>
                <w:rFonts w:ascii="Times New Roman" w:hAnsi="Times New Roman" w:cs="Times New Roman"/>
                <w:sz w:val="24"/>
                <w:szCs w:val="24"/>
              </w:rPr>
            </w:pPr>
          </w:p>
          <w:p w:rsidR="00CD0BB4" w:rsidRDefault="00CD0BB4" w:rsidP="00CD0BB4">
            <w:pPr>
              <w:spacing w:line="276" w:lineRule="auto"/>
              <w:ind w:firstLine="142"/>
              <w:jc w:val="both"/>
              <w:rPr>
                <w:rFonts w:ascii="Times New Roman" w:hAnsi="Times New Roman" w:cs="Times New Roman"/>
                <w:sz w:val="24"/>
                <w:szCs w:val="24"/>
              </w:rPr>
            </w:pPr>
          </w:p>
          <w:p w:rsidR="00BE2B7C" w:rsidRPr="00BE2B7C" w:rsidRDefault="00BE2B7C" w:rsidP="00CD0BB4">
            <w:pPr>
              <w:spacing w:line="276" w:lineRule="auto"/>
              <w:jc w:val="both"/>
              <w:rPr>
                <w:rFonts w:ascii="Times New Roman" w:hAnsi="Times New Roman" w:cs="Times New Roman"/>
                <w:sz w:val="24"/>
                <w:szCs w:val="24"/>
              </w:rPr>
            </w:pPr>
            <w:r w:rsidRPr="00BE2B7C">
              <w:rPr>
                <w:rFonts w:ascii="Times New Roman" w:hAnsi="Times New Roman" w:cs="Times New Roman"/>
                <w:sz w:val="24"/>
                <w:szCs w:val="24"/>
              </w:rPr>
              <w:t>Confirmation of the outbreak in France brought a rapid respo</w:t>
            </w:r>
            <w:r w:rsidR="00CD0BB4">
              <w:rPr>
                <w:rFonts w:ascii="Times New Roman" w:hAnsi="Times New Roman" w:cs="Times New Roman"/>
                <w:sz w:val="24"/>
                <w:szCs w:val="24"/>
              </w:rPr>
              <w:t xml:space="preserve">nse from neighbouring countries </w:t>
            </w:r>
            <w:r w:rsidRPr="00BE2B7C">
              <w:rPr>
                <w:rFonts w:ascii="Times New Roman" w:hAnsi="Times New Roman" w:cs="Times New Roman"/>
                <w:sz w:val="24"/>
                <w:szCs w:val="24"/>
              </w:rPr>
              <w:t>and the European Commission. Some announced an outright ban on French imports, while</w:t>
            </w:r>
            <w:r w:rsidR="00CD0BB4">
              <w:rPr>
                <w:rFonts w:ascii="Times New Roman" w:hAnsi="Times New Roman" w:cs="Times New Roman"/>
                <w:sz w:val="24"/>
                <w:szCs w:val="24"/>
              </w:rPr>
              <w:t xml:space="preserve"> </w:t>
            </w:r>
            <w:r w:rsidRPr="00BE2B7C">
              <w:rPr>
                <w:rFonts w:ascii="Times New Roman" w:hAnsi="Times New Roman" w:cs="Times New Roman"/>
                <w:sz w:val="24"/>
                <w:szCs w:val="24"/>
              </w:rPr>
              <w:t>the Commission preferred limited restrictions.</w:t>
            </w:r>
          </w:p>
          <w:p w:rsidR="00BE2B7C" w:rsidRPr="00BE2B7C" w:rsidRDefault="00BE2B7C" w:rsidP="00CD0BB4">
            <w:pPr>
              <w:spacing w:line="276" w:lineRule="auto"/>
              <w:ind w:firstLine="142"/>
              <w:jc w:val="both"/>
              <w:rPr>
                <w:rFonts w:ascii="Times New Roman" w:hAnsi="Times New Roman" w:cs="Times New Roman"/>
                <w:sz w:val="24"/>
                <w:szCs w:val="24"/>
              </w:rPr>
            </w:pPr>
          </w:p>
          <w:p w:rsidR="00CD0BB4" w:rsidRDefault="00CD0BB4" w:rsidP="00CD0BB4">
            <w:pPr>
              <w:spacing w:line="276" w:lineRule="auto"/>
              <w:ind w:firstLine="142"/>
              <w:jc w:val="both"/>
              <w:rPr>
                <w:rFonts w:ascii="Times New Roman" w:hAnsi="Times New Roman" w:cs="Times New Roman"/>
                <w:sz w:val="24"/>
                <w:szCs w:val="24"/>
              </w:rPr>
            </w:pPr>
          </w:p>
          <w:p w:rsidR="00CD0BB4" w:rsidRDefault="00CD0BB4" w:rsidP="00CD0BB4">
            <w:pPr>
              <w:spacing w:line="276" w:lineRule="auto"/>
              <w:ind w:firstLine="142"/>
              <w:jc w:val="both"/>
              <w:rPr>
                <w:rFonts w:ascii="Times New Roman" w:hAnsi="Times New Roman" w:cs="Times New Roman"/>
                <w:sz w:val="24"/>
                <w:szCs w:val="24"/>
              </w:rPr>
            </w:pPr>
          </w:p>
          <w:p w:rsidR="00A42C98" w:rsidRDefault="00A42C98" w:rsidP="00CD0BB4">
            <w:pPr>
              <w:spacing w:line="276" w:lineRule="auto"/>
              <w:ind w:firstLine="142"/>
              <w:jc w:val="both"/>
              <w:rPr>
                <w:rFonts w:ascii="Times New Roman" w:hAnsi="Times New Roman" w:cs="Times New Roman"/>
                <w:sz w:val="24"/>
                <w:szCs w:val="24"/>
              </w:rPr>
            </w:pPr>
          </w:p>
          <w:p w:rsidR="00BE2B7C" w:rsidRPr="00BE2B7C" w:rsidRDefault="00BE2B7C" w:rsidP="00A42C98">
            <w:pPr>
              <w:spacing w:line="276" w:lineRule="auto"/>
              <w:jc w:val="both"/>
              <w:rPr>
                <w:rFonts w:ascii="Times New Roman" w:hAnsi="Times New Roman" w:cs="Times New Roman"/>
                <w:sz w:val="24"/>
                <w:szCs w:val="24"/>
              </w:rPr>
            </w:pPr>
            <w:r w:rsidRPr="00BE2B7C">
              <w:rPr>
                <w:rFonts w:ascii="Times New Roman" w:hAnsi="Times New Roman" w:cs="Times New Roman"/>
                <w:sz w:val="24"/>
                <w:szCs w:val="24"/>
              </w:rPr>
              <w:t>Jaak Gabriels, Helglan farm minister, said the possibility that foot and-mouth disease could</w:t>
            </w: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 xml:space="preserve">spread across the continent was deeply worrying. "This </w:t>
            </w:r>
            <w:r w:rsidR="00CD0BB4">
              <w:rPr>
                <w:rFonts w:ascii="Times New Roman" w:hAnsi="Times New Roman" w:cs="Times New Roman"/>
                <w:sz w:val="24"/>
                <w:szCs w:val="24"/>
              </w:rPr>
              <w:t xml:space="preserve">frightens us. We have to seek a </w:t>
            </w:r>
            <w:r w:rsidRPr="00BE2B7C">
              <w:rPr>
                <w:rFonts w:ascii="Times New Roman" w:hAnsi="Times New Roman" w:cs="Times New Roman"/>
                <w:sz w:val="24"/>
                <w:szCs w:val="24"/>
              </w:rPr>
              <w:t>common reaction together."</w:t>
            </w:r>
          </w:p>
          <w:p w:rsidR="00A42C98" w:rsidRDefault="00A42C98" w:rsidP="00CD0BB4">
            <w:pPr>
              <w:spacing w:line="276" w:lineRule="auto"/>
              <w:ind w:firstLine="142"/>
              <w:jc w:val="both"/>
              <w:rPr>
                <w:rFonts w:ascii="Times New Roman" w:hAnsi="Times New Roman" w:cs="Times New Roman"/>
                <w:sz w:val="24"/>
                <w:szCs w:val="24"/>
              </w:rPr>
            </w:pP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Italy quarantined some 390 sheep from France after preliminary blood tests showed foot-and-mouth antibodies.</w:t>
            </w:r>
          </w:p>
          <w:p w:rsidR="00A42C98" w:rsidRDefault="00A42C98" w:rsidP="00CD0BB4">
            <w:pPr>
              <w:spacing w:line="276" w:lineRule="auto"/>
              <w:ind w:firstLine="142"/>
              <w:jc w:val="both"/>
              <w:rPr>
                <w:rFonts w:ascii="Times New Roman" w:hAnsi="Times New Roman" w:cs="Times New Roman"/>
                <w:sz w:val="24"/>
                <w:szCs w:val="24"/>
              </w:rPr>
            </w:pPr>
          </w:p>
          <w:p w:rsidR="00BE2B7C" w:rsidRPr="00BE2B7C" w:rsidRDefault="00BE2B7C" w:rsidP="00A42C98">
            <w:pPr>
              <w:spacing w:line="276" w:lineRule="auto"/>
              <w:jc w:val="both"/>
              <w:rPr>
                <w:rFonts w:ascii="Times New Roman" w:hAnsi="Times New Roman" w:cs="Times New Roman"/>
                <w:sz w:val="24"/>
                <w:szCs w:val="24"/>
              </w:rPr>
            </w:pPr>
            <w:r w:rsidRPr="00BE2B7C">
              <w:rPr>
                <w:rFonts w:ascii="Times New Roman" w:hAnsi="Times New Roman" w:cs="Times New Roman"/>
                <w:sz w:val="24"/>
                <w:szCs w:val="24"/>
              </w:rPr>
              <w:t>Livestock farmers on the continent are already suffering from</w:t>
            </w:r>
            <w:r w:rsidR="00CD0BB4">
              <w:rPr>
                <w:rFonts w:ascii="Times New Roman" w:hAnsi="Times New Roman" w:cs="Times New Roman"/>
                <w:sz w:val="24"/>
                <w:szCs w:val="24"/>
              </w:rPr>
              <w:t xml:space="preserve"> the effects of BSE, or mad cow </w:t>
            </w:r>
            <w:r w:rsidRPr="00BE2B7C">
              <w:rPr>
                <w:rFonts w:ascii="Times New Roman" w:hAnsi="Times New Roman" w:cs="Times New Roman"/>
                <w:sz w:val="24"/>
                <w:szCs w:val="24"/>
              </w:rPr>
              <w:t>disease, which has now taken root in a number of countries, sending both beef consumption</w:t>
            </w:r>
          </w:p>
          <w:p w:rsidR="00CD0BB4" w:rsidRDefault="00CD0BB4" w:rsidP="00CD0BB4">
            <w:pPr>
              <w:spacing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and prices tumbling. </w:t>
            </w:r>
            <w:r w:rsidR="00BE2B7C" w:rsidRPr="00BE2B7C">
              <w:rPr>
                <w:rFonts w:ascii="Times New Roman" w:hAnsi="Times New Roman" w:cs="Times New Roman"/>
                <w:sz w:val="24"/>
                <w:szCs w:val="24"/>
              </w:rPr>
              <w:t xml:space="preserve">With the foot and-mouth crisis entering its fourth week </w:t>
            </w:r>
          </w:p>
          <w:p w:rsidR="00A42C98" w:rsidRDefault="00A42C98" w:rsidP="00CD0BB4">
            <w:pPr>
              <w:spacing w:line="276" w:lineRule="auto"/>
              <w:ind w:firstLine="142"/>
              <w:jc w:val="both"/>
              <w:rPr>
                <w:rFonts w:ascii="Times New Roman" w:hAnsi="Times New Roman" w:cs="Times New Roman"/>
                <w:sz w:val="24"/>
                <w:szCs w:val="24"/>
              </w:rPr>
            </w:pPr>
          </w:p>
          <w:p w:rsidR="00A42C98" w:rsidRDefault="00A42C98" w:rsidP="00CD0BB4">
            <w:pPr>
              <w:spacing w:line="276" w:lineRule="auto"/>
              <w:ind w:firstLine="142"/>
              <w:jc w:val="both"/>
              <w:rPr>
                <w:rFonts w:ascii="Times New Roman" w:hAnsi="Times New Roman" w:cs="Times New Roman"/>
                <w:sz w:val="24"/>
                <w:szCs w:val="24"/>
              </w:rPr>
            </w:pPr>
          </w:p>
          <w:p w:rsidR="00A42C98" w:rsidRDefault="00A42C98" w:rsidP="00CD0BB4">
            <w:pPr>
              <w:spacing w:line="276" w:lineRule="auto"/>
              <w:ind w:firstLine="142"/>
              <w:jc w:val="both"/>
              <w:rPr>
                <w:rFonts w:ascii="Times New Roman" w:hAnsi="Times New Roman" w:cs="Times New Roman"/>
                <w:sz w:val="24"/>
                <w:szCs w:val="24"/>
              </w:rPr>
            </w:pP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lastRenderedPageBreak/>
              <w:t>In</w:t>
            </w:r>
            <w:r w:rsidR="00CD0BB4">
              <w:rPr>
                <w:rFonts w:ascii="Times New Roman" w:hAnsi="Times New Roman" w:cs="Times New Roman"/>
                <w:sz w:val="24"/>
                <w:szCs w:val="24"/>
              </w:rPr>
              <w:t xml:space="preserve"> the UK, out-of- bounds, sports </w:t>
            </w:r>
            <w:r w:rsidRPr="00BE2B7C">
              <w:rPr>
                <w:rFonts w:ascii="Times New Roman" w:hAnsi="Times New Roman" w:cs="Times New Roman"/>
                <w:sz w:val="24"/>
                <w:szCs w:val="24"/>
              </w:rPr>
              <w:t>events and tourism there are being seriously hit and farm Incomes and food company profits</w:t>
            </w:r>
            <w:r w:rsidR="00CD0BB4">
              <w:rPr>
                <w:rFonts w:ascii="Times New Roman" w:hAnsi="Times New Roman" w:cs="Times New Roman"/>
                <w:sz w:val="24"/>
                <w:szCs w:val="24"/>
              </w:rPr>
              <w:t xml:space="preserve"> </w:t>
            </w:r>
            <w:r w:rsidRPr="00BE2B7C">
              <w:rPr>
                <w:rFonts w:ascii="Times New Roman" w:hAnsi="Times New Roman" w:cs="Times New Roman"/>
                <w:sz w:val="24"/>
                <w:szCs w:val="24"/>
              </w:rPr>
              <w:t>are being crippled by the severe restrictions on animal movements.</w:t>
            </w:r>
          </w:p>
          <w:p w:rsidR="00CD0BB4" w:rsidRDefault="00CD0BB4" w:rsidP="00CD0BB4">
            <w:pPr>
              <w:spacing w:line="276" w:lineRule="auto"/>
              <w:ind w:firstLine="142"/>
              <w:jc w:val="both"/>
              <w:rPr>
                <w:rFonts w:ascii="Times New Roman" w:hAnsi="Times New Roman" w:cs="Times New Roman"/>
                <w:sz w:val="24"/>
                <w:szCs w:val="24"/>
              </w:rPr>
            </w:pPr>
          </w:p>
          <w:p w:rsidR="00CD0BB4" w:rsidRDefault="00CD0BB4" w:rsidP="00CD0BB4">
            <w:pPr>
              <w:spacing w:line="276" w:lineRule="auto"/>
              <w:ind w:firstLine="142"/>
              <w:jc w:val="both"/>
              <w:rPr>
                <w:rFonts w:ascii="Times New Roman" w:hAnsi="Times New Roman" w:cs="Times New Roman"/>
                <w:sz w:val="24"/>
                <w:szCs w:val="24"/>
              </w:rPr>
            </w:pPr>
          </w:p>
          <w:p w:rsidR="00CD0BB4" w:rsidRDefault="00CD0BB4" w:rsidP="00CD0BB4">
            <w:pPr>
              <w:spacing w:line="276" w:lineRule="auto"/>
              <w:ind w:firstLine="142"/>
              <w:jc w:val="both"/>
              <w:rPr>
                <w:rFonts w:ascii="Times New Roman" w:hAnsi="Times New Roman" w:cs="Times New Roman"/>
                <w:sz w:val="24"/>
                <w:szCs w:val="24"/>
              </w:rPr>
            </w:pPr>
          </w:p>
          <w:p w:rsidR="00CD0BB4" w:rsidRDefault="00CD0BB4" w:rsidP="00CD0BB4">
            <w:pPr>
              <w:spacing w:line="276" w:lineRule="auto"/>
              <w:ind w:firstLine="142"/>
              <w:jc w:val="both"/>
              <w:rPr>
                <w:rFonts w:ascii="Times New Roman" w:hAnsi="Times New Roman" w:cs="Times New Roman"/>
                <w:sz w:val="24"/>
                <w:szCs w:val="24"/>
              </w:rPr>
            </w:pPr>
          </w:p>
          <w:p w:rsidR="00CD0BB4" w:rsidRDefault="00CD0BB4" w:rsidP="00CD0BB4">
            <w:pPr>
              <w:spacing w:line="276" w:lineRule="auto"/>
              <w:ind w:firstLine="142"/>
              <w:jc w:val="both"/>
              <w:rPr>
                <w:rFonts w:ascii="Times New Roman" w:hAnsi="Times New Roman" w:cs="Times New Roman"/>
                <w:sz w:val="24"/>
                <w:szCs w:val="24"/>
              </w:rPr>
            </w:pPr>
          </w:p>
          <w:p w:rsidR="00CD0BB4" w:rsidRDefault="00CD0BB4" w:rsidP="00CD0BB4">
            <w:pPr>
              <w:spacing w:line="276" w:lineRule="auto"/>
              <w:ind w:firstLine="142"/>
              <w:jc w:val="both"/>
              <w:rPr>
                <w:rFonts w:ascii="Times New Roman" w:hAnsi="Times New Roman" w:cs="Times New Roman"/>
                <w:sz w:val="24"/>
                <w:szCs w:val="24"/>
              </w:rPr>
            </w:pPr>
          </w:p>
          <w:p w:rsidR="00CD0BB4"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The likely results of a similar scenario affecting the whole o</w:t>
            </w:r>
            <w:r w:rsidR="00CD0BB4">
              <w:rPr>
                <w:rFonts w:ascii="Times New Roman" w:hAnsi="Times New Roman" w:cs="Times New Roman"/>
                <w:sz w:val="24"/>
                <w:szCs w:val="24"/>
              </w:rPr>
              <w:t xml:space="preserve">r even parts of the EU could be </w:t>
            </w:r>
            <w:r w:rsidRPr="00BE2B7C">
              <w:rPr>
                <w:rFonts w:ascii="Times New Roman" w:hAnsi="Times New Roman" w:cs="Times New Roman"/>
                <w:sz w:val="24"/>
                <w:szCs w:val="24"/>
              </w:rPr>
              <w:t xml:space="preserve">even more catastrophic. </w:t>
            </w:r>
          </w:p>
          <w:p w:rsidR="00CD0BB4" w:rsidRDefault="00CD0BB4" w:rsidP="00CD0BB4">
            <w:pPr>
              <w:spacing w:line="276" w:lineRule="auto"/>
              <w:ind w:firstLine="142"/>
              <w:jc w:val="both"/>
              <w:rPr>
                <w:rFonts w:ascii="Times New Roman" w:hAnsi="Times New Roman" w:cs="Times New Roman"/>
                <w:sz w:val="24"/>
                <w:szCs w:val="24"/>
              </w:rPr>
            </w:pPr>
          </w:p>
          <w:p w:rsidR="00CD0BB4" w:rsidRDefault="00CD0BB4" w:rsidP="00CD0BB4">
            <w:pPr>
              <w:spacing w:line="276" w:lineRule="auto"/>
              <w:ind w:firstLine="142"/>
              <w:jc w:val="both"/>
              <w:rPr>
                <w:rFonts w:ascii="Times New Roman" w:hAnsi="Times New Roman" w:cs="Times New Roman"/>
                <w:sz w:val="24"/>
                <w:szCs w:val="24"/>
              </w:rPr>
            </w:pPr>
          </w:p>
          <w:p w:rsidR="000D7185" w:rsidRDefault="000D7185" w:rsidP="00CD0BB4">
            <w:pPr>
              <w:spacing w:line="276" w:lineRule="auto"/>
              <w:ind w:firstLine="142"/>
              <w:jc w:val="both"/>
              <w:rPr>
                <w:rFonts w:ascii="Times New Roman" w:hAnsi="Times New Roman" w:cs="Times New Roman"/>
                <w:sz w:val="24"/>
                <w:szCs w:val="24"/>
              </w:rPr>
            </w:pP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Countries suffering the disease wou</w:t>
            </w:r>
            <w:r w:rsidR="00CD0BB4">
              <w:rPr>
                <w:rFonts w:ascii="Times New Roman" w:hAnsi="Times New Roman" w:cs="Times New Roman"/>
                <w:sz w:val="24"/>
                <w:szCs w:val="24"/>
              </w:rPr>
              <w:t xml:space="preserve">ld, like the UK, be barred from </w:t>
            </w:r>
            <w:r w:rsidRPr="00BE2B7C">
              <w:rPr>
                <w:rFonts w:ascii="Times New Roman" w:hAnsi="Times New Roman" w:cs="Times New Roman"/>
                <w:sz w:val="24"/>
                <w:szCs w:val="24"/>
              </w:rPr>
              <w:t>exporting all livestock, meat and dairy products ‒ stifling multi-billion euro business and</w:t>
            </w:r>
            <w:r w:rsidR="00CD0BB4">
              <w:rPr>
                <w:rFonts w:ascii="Times New Roman" w:hAnsi="Times New Roman" w:cs="Times New Roman"/>
                <w:sz w:val="24"/>
                <w:szCs w:val="24"/>
              </w:rPr>
              <w:t xml:space="preserve"> </w:t>
            </w:r>
            <w:r w:rsidRPr="00BE2B7C">
              <w:rPr>
                <w:rFonts w:ascii="Times New Roman" w:hAnsi="Times New Roman" w:cs="Times New Roman"/>
                <w:sz w:val="24"/>
                <w:szCs w:val="24"/>
              </w:rPr>
              <w:t>leading to huge meat surpluses in Europe.</w:t>
            </w:r>
          </w:p>
          <w:p w:rsidR="00BE2B7C" w:rsidRDefault="00BE2B7C" w:rsidP="00CD0BB4">
            <w:pPr>
              <w:spacing w:line="276" w:lineRule="auto"/>
              <w:ind w:firstLine="142"/>
              <w:jc w:val="both"/>
              <w:rPr>
                <w:rFonts w:ascii="Times New Roman" w:hAnsi="Times New Roman" w:cs="Times New Roman"/>
                <w:sz w:val="24"/>
                <w:szCs w:val="24"/>
              </w:rPr>
            </w:pPr>
          </w:p>
          <w:p w:rsidR="00CD0BB4" w:rsidRDefault="00CD0BB4" w:rsidP="00CD0BB4">
            <w:pPr>
              <w:spacing w:line="276" w:lineRule="auto"/>
              <w:ind w:firstLine="142"/>
              <w:jc w:val="both"/>
              <w:rPr>
                <w:rFonts w:ascii="Times New Roman" w:hAnsi="Times New Roman" w:cs="Times New Roman"/>
                <w:sz w:val="24"/>
                <w:szCs w:val="24"/>
              </w:rPr>
            </w:pPr>
          </w:p>
          <w:p w:rsidR="00CD0BB4" w:rsidRDefault="00CD0BB4" w:rsidP="00CD0BB4">
            <w:pPr>
              <w:spacing w:line="276" w:lineRule="auto"/>
              <w:ind w:firstLine="142"/>
              <w:jc w:val="both"/>
              <w:rPr>
                <w:rFonts w:ascii="Times New Roman" w:hAnsi="Times New Roman" w:cs="Times New Roman"/>
                <w:sz w:val="24"/>
                <w:szCs w:val="24"/>
              </w:rPr>
            </w:pPr>
          </w:p>
          <w:p w:rsidR="00CD0BB4" w:rsidRDefault="00CD0BB4" w:rsidP="00CD0BB4">
            <w:pPr>
              <w:spacing w:line="276" w:lineRule="auto"/>
              <w:ind w:firstLine="142"/>
              <w:jc w:val="both"/>
              <w:rPr>
                <w:rFonts w:ascii="Times New Roman" w:hAnsi="Times New Roman" w:cs="Times New Roman"/>
                <w:sz w:val="24"/>
                <w:szCs w:val="24"/>
              </w:rPr>
            </w:pPr>
          </w:p>
          <w:p w:rsidR="00BE2B7C" w:rsidRPr="00BE2B7C" w:rsidRDefault="00BE2B7C" w:rsidP="000D7185">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France alone exported around 1.5m cattle to other EU countries during 1999.The logistical difficulties snuffing out a widespread outbreak w</w:t>
            </w:r>
            <w:r w:rsidR="00CD0BB4">
              <w:rPr>
                <w:rFonts w:ascii="Times New Roman" w:hAnsi="Times New Roman" w:cs="Times New Roman"/>
                <w:sz w:val="24"/>
                <w:szCs w:val="24"/>
              </w:rPr>
              <w:t xml:space="preserve">ould dwarf the difficulties </w:t>
            </w:r>
            <w:r w:rsidRPr="00BE2B7C">
              <w:rPr>
                <w:rFonts w:ascii="Times New Roman" w:hAnsi="Times New Roman" w:cs="Times New Roman"/>
                <w:sz w:val="24"/>
                <w:szCs w:val="24"/>
              </w:rPr>
              <w:t>afflicting the UK.</w:t>
            </w:r>
          </w:p>
          <w:p w:rsidR="00BE2B7C" w:rsidRDefault="00BE2B7C" w:rsidP="00CD0BB4">
            <w:pPr>
              <w:spacing w:line="276" w:lineRule="auto"/>
              <w:ind w:firstLine="142"/>
              <w:jc w:val="both"/>
              <w:rPr>
                <w:rFonts w:ascii="Times New Roman" w:hAnsi="Times New Roman" w:cs="Times New Roman"/>
                <w:sz w:val="24"/>
                <w:szCs w:val="24"/>
              </w:rPr>
            </w:pPr>
          </w:p>
          <w:p w:rsidR="00CD0BB4" w:rsidRDefault="00CD0BB4" w:rsidP="00CD0BB4">
            <w:pPr>
              <w:spacing w:line="276" w:lineRule="auto"/>
              <w:ind w:firstLine="142"/>
              <w:jc w:val="both"/>
              <w:rPr>
                <w:rFonts w:ascii="Times New Roman" w:hAnsi="Times New Roman" w:cs="Times New Roman"/>
                <w:sz w:val="24"/>
                <w:szCs w:val="24"/>
              </w:rPr>
            </w:pPr>
          </w:p>
          <w:p w:rsidR="00CD0BB4" w:rsidRDefault="00CD0BB4" w:rsidP="00CD0BB4">
            <w:pPr>
              <w:spacing w:line="276" w:lineRule="auto"/>
              <w:ind w:firstLine="142"/>
              <w:jc w:val="both"/>
              <w:rPr>
                <w:rFonts w:ascii="Times New Roman" w:hAnsi="Times New Roman" w:cs="Times New Roman"/>
                <w:sz w:val="24"/>
                <w:szCs w:val="24"/>
              </w:rPr>
            </w:pPr>
          </w:p>
          <w:p w:rsidR="000D7185" w:rsidRDefault="000D7185" w:rsidP="00CD0BB4">
            <w:pPr>
              <w:spacing w:line="276" w:lineRule="auto"/>
              <w:ind w:firstLine="142"/>
              <w:jc w:val="both"/>
              <w:rPr>
                <w:rFonts w:ascii="Times New Roman" w:hAnsi="Times New Roman" w:cs="Times New Roman"/>
                <w:sz w:val="24"/>
                <w:szCs w:val="24"/>
              </w:rPr>
            </w:pPr>
          </w:p>
          <w:p w:rsidR="000D7185" w:rsidRDefault="000D7185" w:rsidP="00CD0BB4">
            <w:pPr>
              <w:spacing w:line="276" w:lineRule="auto"/>
              <w:ind w:firstLine="142"/>
              <w:jc w:val="both"/>
              <w:rPr>
                <w:rFonts w:ascii="Times New Roman" w:hAnsi="Times New Roman" w:cs="Times New Roman"/>
                <w:sz w:val="24"/>
                <w:szCs w:val="24"/>
              </w:rPr>
            </w:pP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"You can't slaughter the whole flock all over Europe" says Mr. Golfidis. "Likewise if you</w:t>
            </w: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want to vaccinate you'd have to vaccinate everything and then you couldn't export anything</w:t>
            </w: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for a year or more."</w:t>
            </w:r>
          </w:p>
          <w:p w:rsidR="00BE2B7C" w:rsidRPr="00BE2B7C" w:rsidRDefault="00BE2B7C" w:rsidP="00CD0BB4">
            <w:pPr>
              <w:spacing w:line="276" w:lineRule="auto"/>
              <w:ind w:firstLine="142"/>
              <w:jc w:val="both"/>
              <w:rPr>
                <w:rFonts w:ascii="Times New Roman" w:hAnsi="Times New Roman" w:cs="Times New Roman"/>
                <w:b/>
                <w:sz w:val="24"/>
                <w:szCs w:val="24"/>
              </w:rPr>
            </w:pPr>
          </w:p>
        </w:tc>
        <w:tc>
          <w:tcPr>
            <w:tcW w:w="5386" w:type="dxa"/>
          </w:tcPr>
          <w:p w:rsidR="00BE2B7C" w:rsidRPr="00BE2B7C" w:rsidRDefault="00BE2B7C" w:rsidP="00CD0BB4">
            <w:pPr>
              <w:spacing w:line="276" w:lineRule="auto"/>
              <w:ind w:firstLine="142"/>
              <w:jc w:val="both"/>
              <w:rPr>
                <w:rFonts w:ascii="Times New Roman" w:hAnsi="Times New Roman" w:cs="Times New Roman"/>
                <w:b/>
                <w:sz w:val="24"/>
                <w:szCs w:val="24"/>
              </w:rPr>
            </w:pPr>
            <w:r w:rsidRPr="00BE2B7C">
              <w:rPr>
                <w:rFonts w:ascii="Times New Roman" w:hAnsi="Times New Roman" w:cs="Times New Roman"/>
                <w:b/>
                <w:sz w:val="24"/>
                <w:szCs w:val="24"/>
              </w:rPr>
              <w:lastRenderedPageBreak/>
              <w:t>ВИЯВЛЕНИЙ СПАЛАХ ЗАХВОРЮВАННЯ ПІДСИЛЮЄ ЗАНЕПОКОЕННЯ ПО ВСІЙ ЄВРОПІ</w:t>
            </w: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Виявлення ящура на території  Франції може мати катастрофічні наслідки  для континенту,повідомляють Майкл Манн і Хейг Сімонян.</w:t>
            </w:r>
          </w:p>
          <w:p w:rsidR="00A42C98" w:rsidRDefault="00A42C98" w:rsidP="00CD0BB4">
            <w:pPr>
              <w:spacing w:line="276" w:lineRule="auto"/>
              <w:ind w:firstLine="142"/>
              <w:jc w:val="both"/>
              <w:rPr>
                <w:rFonts w:ascii="Times New Roman" w:hAnsi="Times New Roman" w:cs="Times New Roman"/>
                <w:sz w:val="24"/>
                <w:szCs w:val="24"/>
              </w:rPr>
            </w:pP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 xml:space="preserve"> Вчора у Франції було виявлено захворювання  ящуру, це </w:t>
            </w:r>
            <w:r w:rsidR="00CD0BB4">
              <w:rPr>
                <w:rFonts w:ascii="Times New Roman" w:hAnsi="Times New Roman" w:cs="Times New Roman"/>
                <w:sz w:val="24"/>
                <w:szCs w:val="24"/>
              </w:rPr>
              <w:t xml:space="preserve">підтвердило найгірші побоювання </w:t>
            </w:r>
            <w:r w:rsidRPr="00BE2B7C">
              <w:rPr>
                <w:rFonts w:ascii="Times New Roman" w:hAnsi="Times New Roman" w:cs="Times New Roman"/>
                <w:sz w:val="24"/>
                <w:szCs w:val="24"/>
              </w:rPr>
              <w:t>Європейських політиків та фермерів. Хвороба навіть пе</w:t>
            </w:r>
            <w:r w:rsidR="00CD0BB4">
              <w:rPr>
                <w:rFonts w:ascii="Times New Roman" w:hAnsi="Times New Roman" w:cs="Times New Roman"/>
                <w:sz w:val="24"/>
                <w:szCs w:val="24"/>
              </w:rPr>
              <w:t xml:space="preserve">ретнула  Ла-Манш не зважаючи на </w:t>
            </w:r>
            <w:r w:rsidRPr="00BE2B7C">
              <w:rPr>
                <w:rFonts w:ascii="Times New Roman" w:hAnsi="Times New Roman" w:cs="Times New Roman"/>
                <w:sz w:val="24"/>
                <w:szCs w:val="24"/>
              </w:rPr>
              <w:t>драконівські заходи, які було спрямовані на  зупинення цього захворювання.</w:t>
            </w:r>
          </w:p>
          <w:p w:rsidR="00A42C98" w:rsidRDefault="00A42C98" w:rsidP="00CD0BB4">
            <w:pPr>
              <w:spacing w:line="276" w:lineRule="auto"/>
              <w:ind w:firstLine="142"/>
              <w:jc w:val="both"/>
              <w:rPr>
                <w:rFonts w:ascii="Times New Roman" w:hAnsi="Times New Roman" w:cs="Times New Roman"/>
                <w:sz w:val="24"/>
                <w:szCs w:val="24"/>
              </w:rPr>
            </w:pP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А враховуючи, що європейська тваринницька галузь вже знаходиться у стані боротьби з  коров’ячим сказом,  така новина  викликає особливе занепоко</w:t>
            </w:r>
            <w:r w:rsidR="00CD0BB4">
              <w:rPr>
                <w:rFonts w:ascii="Times New Roman" w:hAnsi="Times New Roman" w:cs="Times New Roman"/>
                <w:sz w:val="24"/>
                <w:szCs w:val="24"/>
              </w:rPr>
              <w:t>є</w:t>
            </w:r>
            <w:r w:rsidRPr="00BE2B7C">
              <w:rPr>
                <w:rFonts w:ascii="Times New Roman" w:hAnsi="Times New Roman" w:cs="Times New Roman"/>
                <w:sz w:val="24"/>
                <w:szCs w:val="24"/>
              </w:rPr>
              <w:t>ння .</w:t>
            </w:r>
          </w:p>
          <w:p w:rsidR="00A42C98" w:rsidRDefault="00A42C98" w:rsidP="00CD0BB4">
            <w:pPr>
              <w:spacing w:line="276" w:lineRule="auto"/>
              <w:ind w:firstLine="142"/>
              <w:jc w:val="both"/>
              <w:rPr>
                <w:rFonts w:ascii="Times New Roman" w:hAnsi="Times New Roman" w:cs="Times New Roman"/>
                <w:sz w:val="24"/>
                <w:szCs w:val="24"/>
              </w:rPr>
            </w:pP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Зі слів, високопосадовця, який керує кризовою групою в міністерстві продовольства, сільського господарства та захисту споживачів Німеччини, Олександра Мюллера,  сталося саме те чого всі найбільше побоювалися. Також він додав, що влада зараз працює на повну,  щоб не допустити поширення вірусу на території  Німеччини.</w:t>
            </w:r>
          </w:p>
          <w:p w:rsidR="00A42C98" w:rsidRDefault="00A42C98" w:rsidP="00CD0BB4">
            <w:pPr>
              <w:spacing w:line="276" w:lineRule="auto"/>
              <w:ind w:firstLine="142"/>
              <w:jc w:val="both"/>
              <w:rPr>
                <w:rFonts w:ascii="Times New Roman" w:hAnsi="Times New Roman" w:cs="Times New Roman"/>
                <w:sz w:val="24"/>
                <w:szCs w:val="24"/>
              </w:rPr>
            </w:pP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Підтвердження про спалах на фермі  у департаменті в  Майєн, що на північному заході Франції надійшло якраз тоді, коли здавалося, що   надзвичайних заходів, яких було вжито французами, включаючи забій 50 000 тварин, могло бути достатньо  для стримання поширення захворювання .</w:t>
            </w: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Зараз  у Європі  затамували подих,  сподіваючись на те, що  якимось дивом це виявиться усього лише  поодиноким випадком захворювання. Якщо ні, то існує ризик того, що хвороба може поширитися по всьому континенту з непередбачуваними  економічними наслідками для сільського господарства, х</w:t>
            </w:r>
            <w:r w:rsidR="00CD0BB4">
              <w:rPr>
                <w:rFonts w:ascii="Times New Roman" w:hAnsi="Times New Roman" w:cs="Times New Roman"/>
                <w:sz w:val="24"/>
                <w:szCs w:val="24"/>
              </w:rPr>
              <w:t xml:space="preserve">арчової </w:t>
            </w:r>
            <w:r w:rsidRPr="00BE2B7C">
              <w:rPr>
                <w:rFonts w:ascii="Times New Roman" w:hAnsi="Times New Roman" w:cs="Times New Roman"/>
                <w:sz w:val="24"/>
                <w:szCs w:val="24"/>
              </w:rPr>
              <w:t xml:space="preserve">промисловості та ряду інших форм бізнесу , чия діяльність так чи інакше пов’язана з  сільським господарством. </w:t>
            </w:r>
          </w:p>
          <w:p w:rsidR="00A42C98" w:rsidRDefault="00A42C98" w:rsidP="00CD0BB4">
            <w:pPr>
              <w:spacing w:line="276" w:lineRule="auto"/>
              <w:ind w:firstLine="142"/>
              <w:jc w:val="both"/>
              <w:rPr>
                <w:rFonts w:ascii="Times New Roman" w:hAnsi="Times New Roman" w:cs="Times New Roman"/>
                <w:sz w:val="24"/>
                <w:szCs w:val="24"/>
              </w:rPr>
            </w:pPr>
          </w:p>
          <w:p w:rsidR="00A42C98" w:rsidRDefault="00A42C98" w:rsidP="00CD0BB4">
            <w:pPr>
              <w:spacing w:line="276" w:lineRule="auto"/>
              <w:ind w:firstLine="142"/>
              <w:jc w:val="both"/>
              <w:rPr>
                <w:rFonts w:ascii="Times New Roman" w:hAnsi="Times New Roman" w:cs="Times New Roman"/>
                <w:sz w:val="24"/>
                <w:szCs w:val="24"/>
              </w:rPr>
            </w:pP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lastRenderedPageBreak/>
              <w:t>На відміну від Великобританії, Франція має безпосередні сухопутні кордони з кількома країнами Європи, та відіграє ключову роль у загальноєвропейській торгівлі худобою.</w:t>
            </w:r>
          </w:p>
          <w:p w:rsidR="00A42C98" w:rsidRDefault="00A42C98" w:rsidP="00CD0BB4">
            <w:pPr>
              <w:spacing w:line="276" w:lineRule="auto"/>
              <w:ind w:firstLine="142"/>
              <w:jc w:val="both"/>
              <w:rPr>
                <w:rFonts w:ascii="Times New Roman" w:hAnsi="Times New Roman" w:cs="Times New Roman"/>
                <w:sz w:val="24"/>
                <w:szCs w:val="24"/>
              </w:rPr>
            </w:pPr>
          </w:p>
          <w:p w:rsidR="00A42C98" w:rsidRDefault="00A42C98" w:rsidP="00CD0BB4">
            <w:pPr>
              <w:spacing w:line="276" w:lineRule="auto"/>
              <w:ind w:firstLine="142"/>
              <w:jc w:val="both"/>
              <w:rPr>
                <w:rFonts w:ascii="Times New Roman" w:hAnsi="Times New Roman" w:cs="Times New Roman"/>
                <w:sz w:val="24"/>
                <w:szCs w:val="24"/>
              </w:rPr>
            </w:pPr>
          </w:p>
          <w:p w:rsidR="00A42C98" w:rsidRDefault="00A42C98" w:rsidP="00CD0BB4">
            <w:pPr>
              <w:spacing w:line="276" w:lineRule="auto"/>
              <w:ind w:firstLine="142"/>
              <w:jc w:val="both"/>
              <w:rPr>
                <w:rFonts w:ascii="Times New Roman" w:hAnsi="Times New Roman" w:cs="Times New Roman"/>
                <w:sz w:val="24"/>
                <w:szCs w:val="24"/>
              </w:rPr>
            </w:pP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Коста Гольфідіс директор європейської фермерської організації з тваринництва «Копа», наголосив про те, що якщо буде  виявлено нові випадки поширення захворювання в країні,  то буде можливим припустити, що ця проблема є загальноєвропейською. Також слід зазначити що за умови підтвердження  цього припущення , ця ситуація може призвести до певної паніки. Також він додав, що Франція це не острів, а  головна країна-експортер продукції  до решти країн Європи.</w:t>
            </w:r>
          </w:p>
          <w:p w:rsidR="00BE2B7C" w:rsidRPr="00BE2B7C" w:rsidRDefault="00BE2B7C" w:rsidP="00CD0BB4">
            <w:pPr>
              <w:spacing w:line="276" w:lineRule="auto"/>
              <w:ind w:firstLine="142"/>
              <w:jc w:val="both"/>
              <w:rPr>
                <w:rFonts w:ascii="Times New Roman" w:hAnsi="Times New Roman" w:cs="Times New Roman"/>
                <w:sz w:val="24"/>
                <w:szCs w:val="24"/>
              </w:rPr>
            </w:pPr>
          </w:p>
          <w:p w:rsidR="00BE2B7C" w:rsidRPr="00BE2B7C" w:rsidRDefault="00BE2B7C" w:rsidP="00A42C98">
            <w:pPr>
              <w:spacing w:line="276" w:lineRule="auto"/>
              <w:jc w:val="both"/>
              <w:rPr>
                <w:rFonts w:ascii="Times New Roman" w:hAnsi="Times New Roman" w:cs="Times New Roman"/>
                <w:sz w:val="24"/>
                <w:szCs w:val="24"/>
              </w:rPr>
            </w:pPr>
            <w:r w:rsidRPr="00BE2B7C">
              <w:rPr>
                <w:rFonts w:ascii="Times New Roman" w:hAnsi="Times New Roman" w:cs="Times New Roman"/>
                <w:sz w:val="24"/>
                <w:szCs w:val="24"/>
              </w:rPr>
              <w:t>Підтвердження спалаху захворювання  у Франції спричинило швидку</w:t>
            </w:r>
            <w:r w:rsidR="00CD0BB4">
              <w:rPr>
                <w:rFonts w:ascii="Times New Roman" w:hAnsi="Times New Roman" w:cs="Times New Roman"/>
                <w:sz w:val="24"/>
                <w:szCs w:val="24"/>
              </w:rPr>
              <w:t xml:space="preserve"> реакцію з боку  сусідніх країн </w:t>
            </w:r>
            <w:r w:rsidRPr="00BE2B7C">
              <w:rPr>
                <w:rFonts w:ascii="Times New Roman" w:hAnsi="Times New Roman" w:cs="Times New Roman"/>
                <w:sz w:val="24"/>
                <w:szCs w:val="24"/>
              </w:rPr>
              <w:t xml:space="preserve">та з боку Європейської  комісії. Деякі політики висловилися на підтримку повної заборони імпорту  тваринницької продукції з території Франції, у той же час Єврокомісія натомість  віддала перевагу  введенню лише переліку певних обмежень. </w:t>
            </w:r>
          </w:p>
          <w:p w:rsidR="00A42C98" w:rsidRDefault="00A42C98" w:rsidP="00CD0BB4">
            <w:pPr>
              <w:spacing w:line="276" w:lineRule="auto"/>
              <w:ind w:firstLine="142"/>
              <w:jc w:val="both"/>
              <w:rPr>
                <w:rFonts w:ascii="Times New Roman" w:hAnsi="Times New Roman" w:cs="Times New Roman"/>
                <w:sz w:val="24"/>
                <w:szCs w:val="24"/>
              </w:rPr>
            </w:pP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Жак Габріельс, міністр сільського господарства Хелглана, заявив про ймовірність поширення ящура на континенті яка  викликалє глибоке занепокоєння,   та  потребує пошуку спільних рішень .</w:t>
            </w:r>
          </w:p>
          <w:p w:rsidR="00A42C98" w:rsidRDefault="00A42C98" w:rsidP="00CD0BB4">
            <w:pPr>
              <w:spacing w:line="276" w:lineRule="auto"/>
              <w:ind w:firstLine="142"/>
              <w:jc w:val="both"/>
              <w:rPr>
                <w:rFonts w:ascii="Times New Roman" w:hAnsi="Times New Roman" w:cs="Times New Roman"/>
                <w:sz w:val="24"/>
                <w:szCs w:val="24"/>
              </w:rPr>
            </w:pP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Італія помістила на карантин близько 390 овець із Франції після того, як перші аналізи крові виявили антитіла до ящуру.</w:t>
            </w:r>
          </w:p>
          <w:p w:rsidR="00A42C98" w:rsidRDefault="00A42C98" w:rsidP="00CD0BB4">
            <w:pPr>
              <w:spacing w:line="276" w:lineRule="auto"/>
              <w:ind w:firstLine="142"/>
              <w:jc w:val="both"/>
              <w:rPr>
                <w:rFonts w:ascii="Times New Roman" w:hAnsi="Times New Roman" w:cs="Times New Roman"/>
                <w:sz w:val="24"/>
                <w:szCs w:val="24"/>
              </w:rPr>
            </w:pP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Тваринники  континенту вже страждають від наслідків губчастої енцефалопатії великої рогатої худоби або коров’ячого сказу, хвороби, яка в даний час навіть прижилася в деяких країнах, що ускладнило ситуацію з  об'ємами споживанням яловичини та з  цінами на неї.</w:t>
            </w:r>
          </w:p>
          <w:p w:rsidR="00A42C98" w:rsidRDefault="00A42C98" w:rsidP="00CD0BB4">
            <w:pPr>
              <w:spacing w:line="276" w:lineRule="auto"/>
              <w:ind w:firstLine="142"/>
              <w:jc w:val="both"/>
              <w:rPr>
                <w:rFonts w:ascii="Times New Roman" w:hAnsi="Times New Roman" w:cs="Times New Roman"/>
                <w:sz w:val="24"/>
                <w:szCs w:val="24"/>
              </w:rPr>
            </w:pPr>
          </w:p>
          <w:p w:rsidR="00A42C98" w:rsidRDefault="00A42C98" w:rsidP="00CD0BB4">
            <w:pPr>
              <w:spacing w:line="276" w:lineRule="auto"/>
              <w:ind w:firstLine="142"/>
              <w:jc w:val="both"/>
              <w:rPr>
                <w:rFonts w:ascii="Times New Roman" w:hAnsi="Times New Roman" w:cs="Times New Roman"/>
                <w:sz w:val="24"/>
                <w:szCs w:val="24"/>
              </w:rPr>
            </w:pPr>
          </w:p>
          <w:p w:rsidR="00A42C98" w:rsidRDefault="00A42C98" w:rsidP="00CD0BB4">
            <w:pPr>
              <w:spacing w:line="276" w:lineRule="auto"/>
              <w:ind w:firstLine="142"/>
              <w:jc w:val="both"/>
              <w:rPr>
                <w:rFonts w:ascii="Times New Roman" w:hAnsi="Times New Roman" w:cs="Times New Roman"/>
                <w:sz w:val="24"/>
                <w:szCs w:val="24"/>
              </w:rPr>
            </w:pPr>
          </w:p>
          <w:p w:rsidR="00BE2B7C" w:rsidRPr="00BE2B7C" w:rsidRDefault="00BE2B7C" w:rsidP="000D7185">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lastRenderedPageBreak/>
              <w:t xml:space="preserve"> У Великій Британії, вже  четвертий тиждень поспіль триває криза пов’язана з розповсюдженням ящура, отже  спортивні події та пов’язаний з цим туризм  як діяльність яка виходить за  межі кордонів країни</w:t>
            </w:r>
            <w:r w:rsidR="000D7185">
              <w:rPr>
                <w:rFonts w:ascii="Times New Roman" w:hAnsi="Times New Roman" w:cs="Times New Roman"/>
                <w:sz w:val="24"/>
                <w:szCs w:val="24"/>
              </w:rPr>
              <w:t xml:space="preserve"> переживають не найкращі часи.</w:t>
            </w:r>
            <w:r w:rsidRPr="00BE2B7C">
              <w:rPr>
                <w:rFonts w:ascii="Times New Roman" w:hAnsi="Times New Roman" w:cs="Times New Roman"/>
                <w:sz w:val="24"/>
                <w:szCs w:val="24"/>
              </w:rPr>
              <w:t>Також значно знизились  прибутки ферм та харчових компаній,  які знаходяться під впливом суворих обмежень щодо переміщення  худоби.</w:t>
            </w:r>
          </w:p>
          <w:p w:rsidR="00BE2B7C" w:rsidRPr="00BE2B7C" w:rsidRDefault="00BE2B7C" w:rsidP="00CD0BB4">
            <w:pPr>
              <w:spacing w:line="276" w:lineRule="auto"/>
              <w:ind w:firstLine="142"/>
              <w:jc w:val="both"/>
              <w:rPr>
                <w:rFonts w:ascii="Times New Roman" w:hAnsi="Times New Roman" w:cs="Times New Roman"/>
                <w:sz w:val="24"/>
                <w:szCs w:val="24"/>
              </w:rPr>
            </w:pP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 xml:space="preserve">Є ймовірність що подібні наслідки схожого сценарію подій, які можуть  вплинути на окремі частини ЄС або навіть на усю її територію  , у майбутньому можуть  мати ще більш складний характер . </w:t>
            </w:r>
          </w:p>
          <w:p w:rsidR="000D7185" w:rsidRDefault="000D7185" w:rsidP="00CD0BB4">
            <w:pPr>
              <w:spacing w:line="276" w:lineRule="auto"/>
              <w:ind w:firstLine="142"/>
              <w:jc w:val="both"/>
              <w:rPr>
                <w:rFonts w:ascii="Times New Roman" w:hAnsi="Times New Roman" w:cs="Times New Roman"/>
                <w:sz w:val="24"/>
                <w:szCs w:val="24"/>
              </w:rPr>
            </w:pP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Стосовно країн, в яких  ця хвороба буде розповсюджена , будуть вводитися широкий спектр обмежень стосовно  експорту  худоби, м’яса та молочних продуктів. Це у свою чергу  буде призводити до придушення  багатомільярдного бізнесу та появі величезних надлишків м'яса тварин в межах Європи.</w:t>
            </w:r>
          </w:p>
          <w:p w:rsidR="00BE2B7C" w:rsidRPr="00BE2B7C" w:rsidRDefault="00BE2B7C" w:rsidP="00CD0BB4">
            <w:pPr>
              <w:spacing w:line="276" w:lineRule="auto"/>
              <w:ind w:firstLine="142"/>
              <w:jc w:val="both"/>
              <w:rPr>
                <w:rFonts w:ascii="Times New Roman" w:hAnsi="Times New Roman" w:cs="Times New Roman"/>
                <w:sz w:val="24"/>
                <w:szCs w:val="24"/>
              </w:rPr>
            </w:pP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Лише протягом  1999 року Франція експортувала близько 1,5 мільйона голів великої рогатої худоби в інші країни ЄС.</w:t>
            </w: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Труднощі пов’язані з логістикою,  які виникають у боротьбі з  широкомасштабним спалахом хвороби, можуть бути затьмарені  майбутніми труднощами  з якими  може стикнутись Великобританія.</w:t>
            </w:r>
          </w:p>
          <w:p w:rsidR="00BE2B7C" w:rsidRPr="00BE2B7C" w:rsidRDefault="00BE2B7C" w:rsidP="00CD0BB4">
            <w:pPr>
              <w:spacing w:line="276" w:lineRule="auto"/>
              <w:ind w:firstLine="142"/>
              <w:jc w:val="both"/>
              <w:rPr>
                <w:rFonts w:ascii="Times New Roman" w:hAnsi="Times New Roman" w:cs="Times New Roman"/>
                <w:sz w:val="24"/>
                <w:szCs w:val="24"/>
              </w:rPr>
            </w:pPr>
          </w:p>
          <w:p w:rsidR="00BE2B7C" w:rsidRPr="00BE2B7C" w:rsidRDefault="00BE2B7C" w:rsidP="00CD0BB4">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Пан Гольфідіс наголосив, про те, що не  можна забивати усе поголів’я худоби  по всій Європі, теж саме стосується  вакцинації,  яка можлива тільки за умови щеплення усього поголів’я худоби, що у свою чергу унеможливить  експорт  тваринницької продукції на рік, або навіть на ще більш довгий термін.</w:t>
            </w:r>
          </w:p>
          <w:p w:rsidR="00BE2B7C" w:rsidRPr="00BE2B7C" w:rsidRDefault="00BE2B7C" w:rsidP="00CD0BB4">
            <w:pPr>
              <w:spacing w:line="276" w:lineRule="auto"/>
              <w:ind w:firstLine="142"/>
              <w:jc w:val="both"/>
              <w:rPr>
                <w:rFonts w:ascii="Times New Roman" w:hAnsi="Times New Roman" w:cs="Times New Roman"/>
                <w:b/>
                <w:sz w:val="24"/>
                <w:szCs w:val="24"/>
              </w:rPr>
            </w:pPr>
          </w:p>
        </w:tc>
      </w:tr>
    </w:tbl>
    <w:p w:rsidR="00BE2B7C" w:rsidRPr="00BE2B7C" w:rsidRDefault="00BE2B7C" w:rsidP="00CD0BB4">
      <w:pPr>
        <w:ind w:firstLine="142"/>
        <w:jc w:val="both"/>
        <w:rPr>
          <w:rFonts w:ascii="Times New Roman" w:hAnsi="Times New Roman" w:cs="Times New Roman"/>
          <w:b/>
          <w:sz w:val="24"/>
          <w:szCs w:val="24"/>
        </w:rPr>
      </w:pPr>
    </w:p>
    <w:p w:rsidR="00BE2B7C" w:rsidRDefault="00BE2B7C" w:rsidP="00CD0BB4">
      <w:pPr>
        <w:ind w:firstLine="142"/>
        <w:jc w:val="both"/>
        <w:rPr>
          <w:rFonts w:ascii="Times New Roman" w:hAnsi="Times New Roman" w:cs="Times New Roman"/>
          <w:sz w:val="24"/>
          <w:szCs w:val="24"/>
        </w:rPr>
      </w:pPr>
    </w:p>
    <w:p w:rsidR="00A42C98" w:rsidRDefault="00A42C98" w:rsidP="00CD0BB4">
      <w:pPr>
        <w:ind w:firstLine="142"/>
        <w:jc w:val="both"/>
        <w:rPr>
          <w:rFonts w:ascii="Times New Roman" w:hAnsi="Times New Roman" w:cs="Times New Roman"/>
          <w:sz w:val="24"/>
          <w:szCs w:val="24"/>
        </w:rPr>
      </w:pPr>
    </w:p>
    <w:p w:rsidR="00A42C98" w:rsidRDefault="00A42C98" w:rsidP="00CD0BB4">
      <w:pPr>
        <w:ind w:firstLine="142"/>
        <w:jc w:val="both"/>
        <w:rPr>
          <w:rFonts w:ascii="Times New Roman" w:hAnsi="Times New Roman" w:cs="Times New Roman"/>
          <w:sz w:val="24"/>
          <w:szCs w:val="24"/>
        </w:rPr>
      </w:pPr>
    </w:p>
    <w:tbl>
      <w:tblPr>
        <w:tblStyle w:val="a3"/>
        <w:tblW w:w="1091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529"/>
      </w:tblGrid>
      <w:tr w:rsidR="00A42C98" w:rsidRPr="00BE2B7C" w:rsidTr="00FA47FD">
        <w:tc>
          <w:tcPr>
            <w:tcW w:w="5387" w:type="dxa"/>
          </w:tcPr>
          <w:p w:rsidR="00A42C98" w:rsidRPr="000D7185" w:rsidRDefault="00A42C98" w:rsidP="00FA47FD">
            <w:pPr>
              <w:spacing w:line="276" w:lineRule="auto"/>
              <w:ind w:firstLine="142"/>
              <w:jc w:val="both"/>
              <w:rPr>
                <w:rFonts w:ascii="Times New Roman" w:hAnsi="Times New Roman" w:cs="Times New Roman"/>
                <w:b/>
                <w:sz w:val="24"/>
                <w:szCs w:val="24"/>
              </w:rPr>
            </w:pPr>
            <w:r w:rsidRPr="000D7185">
              <w:rPr>
                <w:rFonts w:ascii="Times New Roman" w:hAnsi="Times New Roman" w:cs="Times New Roman"/>
                <w:b/>
                <w:sz w:val="24"/>
                <w:szCs w:val="24"/>
              </w:rPr>
              <w:lastRenderedPageBreak/>
              <w:t>GROWING, GROWING...</w:t>
            </w:r>
          </w:p>
          <w:p w:rsidR="00A42C98" w:rsidRPr="00BE2B7C" w:rsidRDefault="00A42C98" w:rsidP="00FA47FD">
            <w:pPr>
              <w:spacing w:line="276" w:lineRule="auto"/>
              <w:ind w:firstLine="142"/>
              <w:jc w:val="both"/>
              <w:rPr>
                <w:rFonts w:ascii="Times New Roman" w:hAnsi="Times New Roman" w:cs="Times New Roman"/>
                <w:sz w:val="24"/>
                <w:szCs w:val="24"/>
              </w:rPr>
            </w:pPr>
          </w:p>
          <w:p w:rsidR="00A42C98" w:rsidRPr="00BE2B7C" w:rsidRDefault="00A42C98" w:rsidP="000D7185">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For nearly four years, the U.S. has suffered through anemi</w:t>
            </w:r>
            <w:r>
              <w:rPr>
                <w:rFonts w:ascii="Times New Roman" w:hAnsi="Times New Roman" w:cs="Times New Roman"/>
                <w:sz w:val="24"/>
                <w:szCs w:val="24"/>
              </w:rPr>
              <w:t xml:space="preserve">c growth that feels more like a </w:t>
            </w:r>
            <w:r w:rsidRPr="00BE2B7C">
              <w:rPr>
                <w:rFonts w:ascii="Times New Roman" w:hAnsi="Times New Roman" w:cs="Times New Roman"/>
                <w:sz w:val="24"/>
                <w:szCs w:val="24"/>
              </w:rPr>
              <w:t>lingering recession. Japan's mighty economic miracle seemed to be disappearing under a</w:t>
            </w:r>
            <w:r>
              <w:rPr>
                <w:rFonts w:ascii="Times New Roman" w:hAnsi="Times New Roman" w:cs="Times New Roman"/>
                <w:sz w:val="24"/>
                <w:szCs w:val="24"/>
              </w:rPr>
              <w:t xml:space="preserve"> </w:t>
            </w:r>
            <w:r w:rsidRPr="00BE2B7C">
              <w:rPr>
                <w:rFonts w:ascii="Times New Roman" w:hAnsi="Times New Roman" w:cs="Times New Roman"/>
                <w:sz w:val="24"/>
                <w:szCs w:val="24"/>
              </w:rPr>
              <w:t>collapsing stock and real estate market until the government stepped in two weeks ago with</w:t>
            </w:r>
            <w:r w:rsidR="000D7185">
              <w:rPr>
                <w:rFonts w:ascii="Times New Roman" w:hAnsi="Times New Roman" w:cs="Times New Roman"/>
                <w:sz w:val="24"/>
                <w:szCs w:val="24"/>
              </w:rPr>
              <w:t xml:space="preserve"> </w:t>
            </w:r>
            <w:r w:rsidRPr="00BE2B7C">
              <w:rPr>
                <w:rFonts w:ascii="Times New Roman" w:hAnsi="Times New Roman" w:cs="Times New Roman"/>
                <w:sz w:val="24"/>
                <w:szCs w:val="24"/>
              </w:rPr>
              <w:t xml:space="preserve">an $86.6 billion rescue package. In Europe, the former Communist bloc is struggling to rise from the economic ashes, while countries like Britain are enduring their toughest economic times since the Great Depression. </w:t>
            </w:r>
          </w:p>
          <w:p w:rsidR="00A42C98" w:rsidRDefault="00A42C98" w:rsidP="00FA47FD">
            <w:pPr>
              <w:spacing w:line="276" w:lineRule="auto"/>
              <w:ind w:firstLine="142"/>
              <w:jc w:val="both"/>
              <w:rPr>
                <w:rFonts w:ascii="Times New Roman" w:hAnsi="Times New Roman" w:cs="Times New Roman"/>
                <w:sz w:val="24"/>
                <w:szCs w:val="24"/>
              </w:rPr>
            </w:pPr>
          </w:p>
          <w:p w:rsidR="00A42C98" w:rsidRDefault="00A42C98" w:rsidP="00FA47FD">
            <w:pPr>
              <w:spacing w:line="276" w:lineRule="auto"/>
              <w:ind w:firstLine="142"/>
              <w:jc w:val="both"/>
              <w:rPr>
                <w:rFonts w:ascii="Times New Roman" w:hAnsi="Times New Roman" w:cs="Times New Roman"/>
                <w:sz w:val="24"/>
                <w:szCs w:val="24"/>
              </w:rPr>
            </w:pPr>
          </w:p>
          <w:p w:rsidR="00A42C98" w:rsidRPr="00BE2B7C" w:rsidRDefault="00A42C98" w:rsidP="00FA47FD">
            <w:pPr>
              <w:spacing w:line="276" w:lineRule="auto"/>
              <w:ind w:firstLine="142"/>
              <w:jc w:val="both"/>
              <w:rPr>
                <w:rFonts w:ascii="Times New Roman" w:hAnsi="Times New Roman" w:cs="Times New Roman"/>
                <w:sz w:val="24"/>
                <w:szCs w:val="24"/>
              </w:rPr>
            </w:pPr>
          </w:p>
          <w:p w:rsidR="000D7185" w:rsidRDefault="000D7185" w:rsidP="00FA47FD">
            <w:pPr>
              <w:spacing w:line="276" w:lineRule="auto"/>
              <w:ind w:right="175" w:firstLine="142"/>
              <w:jc w:val="both"/>
              <w:rPr>
                <w:rFonts w:ascii="Times New Roman" w:hAnsi="Times New Roman" w:cs="Times New Roman"/>
                <w:sz w:val="24"/>
                <w:szCs w:val="24"/>
              </w:rPr>
            </w:pPr>
          </w:p>
          <w:p w:rsidR="00A42C98" w:rsidRPr="00BE2B7C" w:rsidRDefault="00A42C98" w:rsidP="00FA47FD">
            <w:pPr>
              <w:spacing w:line="276" w:lineRule="auto"/>
              <w:ind w:right="175" w:firstLine="142"/>
              <w:jc w:val="both"/>
              <w:rPr>
                <w:rFonts w:ascii="Times New Roman" w:hAnsi="Times New Roman" w:cs="Times New Roman"/>
                <w:sz w:val="24"/>
                <w:szCs w:val="24"/>
              </w:rPr>
            </w:pPr>
            <w:r w:rsidRPr="00BE2B7C">
              <w:rPr>
                <w:rFonts w:ascii="Times New Roman" w:hAnsi="Times New Roman" w:cs="Times New Roman"/>
                <w:sz w:val="24"/>
                <w:szCs w:val="24"/>
              </w:rPr>
              <w:t>All around the world, economic prospects seem glum at best ‒ except in East Asia. Hong</w:t>
            </w: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Kong, Singapore, Taiwan and South Korea, the so-called Little Dragons that first began</w:t>
            </w: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coming of economic age in the 1970s have been joined by a new generation of legendary</w:t>
            </w: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fire-breathing beasts – Thailand, Malaysia and Indonesia. The Super Seven, once known as</w:t>
            </w: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minor-league producers of junk jewelry and throwaway toys, are leading the world in</w:t>
            </w: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economic growth. In the process they are leaping from Third World poverty to something</w:t>
            </w: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approaching First World prosperity. No longer are they shipping their richest raw materials,</w:t>
            </w: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best fabrics and the cleverest electronic gadgets to the U.S. and Western Europe. Instead</w:t>
            </w: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millions of East Asian consumers are enjoying the newfound affluence they have created ‒</w:t>
            </w: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and are creating, renewed boom.</w:t>
            </w:r>
          </w:p>
          <w:p w:rsidR="00A42C98" w:rsidRDefault="00A42C98" w:rsidP="00FA47FD">
            <w:pPr>
              <w:spacing w:line="276" w:lineRule="auto"/>
              <w:ind w:firstLine="142"/>
              <w:jc w:val="both"/>
              <w:rPr>
                <w:rFonts w:ascii="Times New Roman" w:hAnsi="Times New Roman" w:cs="Times New Roman"/>
                <w:sz w:val="24"/>
                <w:szCs w:val="24"/>
              </w:rPr>
            </w:pPr>
          </w:p>
          <w:p w:rsidR="00A42C98" w:rsidRDefault="00A42C98" w:rsidP="00FA47FD">
            <w:pPr>
              <w:spacing w:line="276" w:lineRule="auto"/>
              <w:ind w:firstLine="142"/>
              <w:jc w:val="both"/>
              <w:rPr>
                <w:rFonts w:ascii="Times New Roman" w:hAnsi="Times New Roman" w:cs="Times New Roman"/>
                <w:sz w:val="24"/>
                <w:szCs w:val="24"/>
              </w:rPr>
            </w:pPr>
          </w:p>
          <w:p w:rsidR="00A42C98" w:rsidRDefault="00A42C98" w:rsidP="00FA47FD">
            <w:pPr>
              <w:spacing w:line="276" w:lineRule="auto"/>
              <w:ind w:firstLine="142"/>
              <w:jc w:val="both"/>
              <w:rPr>
                <w:rFonts w:ascii="Times New Roman" w:hAnsi="Times New Roman" w:cs="Times New Roman"/>
                <w:sz w:val="24"/>
                <w:szCs w:val="24"/>
              </w:rPr>
            </w:pPr>
          </w:p>
          <w:p w:rsidR="00A42C98" w:rsidRPr="00BE2B7C" w:rsidRDefault="00A42C98" w:rsidP="00FA47FD">
            <w:pPr>
              <w:spacing w:line="276" w:lineRule="auto"/>
              <w:ind w:firstLine="142"/>
              <w:jc w:val="both"/>
              <w:rPr>
                <w:rFonts w:ascii="Times New Roman" w:hAnsi="Times New Roman" w:cs="Times New Roman"/>
                <w:sz w:val="24"/>
                <w:szCs w:val="24"/>
              </w:rPr>
            </w:pP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Figures recently released by the Pacific Economic Cooperation Council, the economic arm of</w:t>
            </w: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the Asia Foundation in San Francisco, document the Dragons' success story. Malaysia this</w:t>
            </w: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year is projected to record its fifth consecutive year of 8%-plus annual growth; similar</w:t>
            </w:r>
          </w:p>
          <w:p w:rsidR="000D7185"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performances are being turned in by Thailand (8.6%),</w:t>
            </w:r>
          </w:p>
          <w:p w:rsidR="000D7185" w:rsidRDefault="000D7185" w:rsidP="00FA47FD">
            <w:pPr>
              <w:spacing w:line="276" w:lineRule="auto"/>
              <w:ind w:firstLine="142"/>
              <w:jc w:val="both"/>
              <w:rPr>
                <w:rFonts w:ascii="Times New Roman" w:hAnsi="Times New Roman" w:cs="Times New Roman"/>
                <w:sz w:val="24"/>
                <w:szCs w:val="24"/>
              </w:rPr>
            </w:pP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 xml:space="preserve"> South Korea (7.5%), Taiwan (6.8%),</w:t>
            </w: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Singapore (6.0%) and Indonesia (6.4%). Even Hong Kong, where the transition to Chinese</w:t>
            </w: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rule is causing occasional jitters, should grow 5.4%.</w:t>
            </w:r>
          </w:p>
          <w:p w:rsidR="00A42C98" w:rsidRDefault="00A42C98" w:rsidP="00FA47FD">
            <w:pPr>
              <w:spacing w:line="276" w:lineRule="auto"/>
              <w:ind w:firstLine="142"/>
              <w:jc w:val="both"/>
              <w:rPr>
                <w:rFonts w:ascii="Times New Roman" w:hAnsi="Times New Roman" w:cs="Times New Roman"/>
                <w:sz w:val="24"/>
                <w:szCs w:val="24"/>
              </w:rPr>
            </w:pPr>
          </w:p>
          <w:p w:rsidR="00A42C98" w:rsidRDefault="00A42C98" w:rsidP="00FA47FD">
            <w:pPr>
              <w:spacing w:line="276" w:lineRule="auto"/>
              <w:ind w:firstLine="142"/>
              <w:jc w:val="both"/>
              <w:rPr>
                <w:rFonts w:ascii="Times New Roman" w:hAnsi="Times New Roman" w:cs="Times New Roman"/>
                <w:sz w:val="24"/>
                <w:szCs w:val="24"/>
              </w:rPr>
            </w:pPr>
          </w:p>
          <w:p w:rsidR="00A42C98" w:rsidRPr="00BE2B7C" w:rsidRDefault="00A42C98" w:rsidP="00FA47FD">
            <w:pPr>
              <w:spacing w:line="276" w:lineRule="auto"/>
              <w:ind w:firstLine="142"/>
              <w:jc w:val="both"/>
              <w:rPr>
                <w:rFonts w:ascii="Times New Roman" w:hAnsi="Times New Roman" w:cs="Times New Roman"/>
                <w:sz w:val="24"/>
                <w:szCs w:val="24"/>
              </w:rPr>
            </w:pP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After the Tokyo stock market began its steep plunge in 1990, investment experts thought the</w:t>
            </w: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smaller Asian bourses would follow. But the Hong Kong market is up 55.5% over the past</w:t>
            </w: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year, and exchanges in Taiwan, Malaysia and Thailand have held their own. The economic</w:t>
            </w: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experiments of the Seven are even spilling over into Vietnam and southern China. Growth</w:t>
            </w: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rates there exceed those of the Dragons, although they are starting from lower levels of</w:t>
            </w: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economic development. Increasingly the Communist hinterland is being integrated into this</w:t>
            </w: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burgeoning new economic sphere.</w:t>
            </w:r>
          </w:p>
          <w:p w:rsidR="00A42C98" w:rsidRPr="00BE2B7C" w:rsidRDefault="00A42C98" w:rsidP="00FA47FD">
            <w:pPr>
              <w:spacing w:line="276" w:lineRule="auto"/>
              <w:ind w:firstLine="142"/>
              <w:jc w:val="both"/>
              <w:rPr>
                <w:rFonts w:ascii="Times New Roman" w:hAnsi="Times New Roman" w:cs="Times New Roman"/>
                <w:sz w:val="24"/>
                <w:szCs w:val="24"/>
              </w:rPr>
            </w:pPr>
          </w:p>
        </w:tc>
        <w:tc>
          <w:tcPr>
            <w:tcW w:w="5529" w:type="dxa"/>
          </w:tcPr>
          <w:p w:rsidR="00A42C98"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lastRenderedPageBreak/>
              <w:t xml:space="preserve">          Тільки Зростання!</w:t>
            </w:r>
          </w:p>
          <w:p w:rsidR="00A42C98" w:rsidRPr="00BE2B7C" w:rsidRDefault="00A42C98" w:rsidP="00FA47FD">
            <w:pPr>
              <w:spacing w:line="276" w:lineRule="auto"/>
              <w:ind w:firstLine="142"/>
              <w:jc w:val="both"/>
              <w:rPr>
                <w:rFonts w:ascii="Times New Roman" w:hAnsi="Times New Roman" w:cs="Times New Roman"/>
                <w:sz w:val="24"/>
                <w:szCs w:val="24"/>
              </w:rPr>
            </w:pPr>
          </w:p>
          <w:p w:rsidR="00A42C98" w:rsidRPr="00BE2B7C" w:rsidRDefault="00A42C98" w:rsidP="00A42C98">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Протягом майже чотирьох років США страждали від процесу уповільненого економічного зростання, який більше нагаду</w:t>
            </w:r>
            <w:r>
              <w:rPr>
                <w:rFonts w:ascii="Times New Roman" w:hAnsi="Times New Roman" w:cs="Times New Roman"/>
                <w:sz w:val="24"/>
                <w:szCs w:val="24"/>
              </w:rPr>
              <w:t xml:space="preserve">є </w:t>
            </w:r>
            <w:r w:rsidRPr="00BE2B7C">
              <w:rPr>
                <w:rFonts w:ascii="Times New Roman" w:hAnsi="Times New Roman" w:cs="Times New Roman"/>
                <w:sz w:val="24"/>
                <w:szCs w:val="24"/>
              </w:rPr>
              <w:t>затяжну рецесію. Здавалося, що могутнє економічне диво Японії вже сходить нанівець,руйнується фондовий ринок та ринок нерухомості. Так здавалося аж поки два тижні тому уряд не втрутився у цю ситуацію запропонувавши пакет допомоги на суму 86,6 мільярдів доларів. В Європі,колишній комуністичний блок намагається піднятися з економічного попелу, тоді як така  країна як  Великобританія переживає найважче економічне становище з часів Великої депресії.</w:t>
            </w:r>
          </w:p>
          <w:p w:rsidR="00A42C98" w:rsidRPr="00BE2B7C" w:rsidRDefault="00A42C98" w:rsidP="00FA47FD">
            <w:pPr>
              <w:spacing w:line="276" w:lineRule="auto"/>
              <w:ind w:firstLine="142"/>
              <w:jc w:val="both"/>
              <w:rPr>
                <w:rFonts w:ascii="Times New Roman" w:hAnsi="Times New Roman" w:cs="Times New Roman"/>
                <w:sz w:val="24"/>
                <w:szCs w:val="24"/>
              </w:rPr>
            </w:pP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У всьому світі економічні перспективи здаються в кращому випадку похмурими, за винятком країн Східної Азії. Такі країни як Хонг Конг, Сінгапур, Тайвань і Південна Корея, так звані маленькі дракони, які в 1970-х рокахі досягли зрілого економічного віку та до яких згодом приєдналося  нове покоління легендарних вогнедихаючих драконів, а саме Таїланд, Малайзія та Індонезія. Ця супер сімка країн, колись відома як виробники  дешевої біжутерії та неякісних іграшок, зараз є лідерами у світі за темпами економічного зростання. У процесі зростання вони швидкими темпами долають бідність притаманну країнам  третього світу, та  рухаються у напрямку досягнення рівня економік розвинених країн. Вони більше не експортують свою найкращу  сировину, кращі тканини та першокласні  електронні гаджети до США та Західної Європи. Натомість мільйони споживачів зі Східної Азії з задоволенням користуються власноруч  створеними  благами технічного прогресу, що  ще більше сприяє розвитку цих країн.</w:t>
            </w:r>
          </w:p>
          <w:p w:rsidR="00A42C98" w:rsidRPr="00BE2B7C" w:rsidRDefault="00A42C98" w:rsidP="00FA47FD">
            <w:pPr>
              <w:spacing w:line="276" w:lineRule="auto"/>
              <w:ind w:firstLine="142"/>
              <w:jc w:val="both"/>
              <w:rPr>
                <w:rFonts w:ascii="Times New Roman" w:hAnsi="Times New Roman" w:cs="Times New Roman"/>
                <w:sz w:val="24"/>
                <w:szCs w:val="24"/>
              </w:rPr>
            </w:pP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 xml:space="preserve">Нові дані, які було  нещодавно оприлюднено Радою Тихоокеанського економічного співробітництва, економічним підрозділом Азіатського фонду  у Сан-Франциско,документально підтвердили  історію успіху "Драконів". Прогнозується що Малайзія п’ятий рік поспіль покаже річне зростання у  8%. Подібні показники демонструє Таїланд (8,6%), </w:t>
            </w:r>
            <w:r w:rsidRPr="00BE2B7C">
              <w:rPr>
                <w:rFonts w:ascii="Times New Roman" w:hAnsi="Times New Roman" w:cs="Times New Roman"/>
                <w:sz w:val="24"/>
                <w:szCs w:val="24"/>
              </w:rPr>
              <w:lastRenderedPageBreak/>
              <w:t>Південна Корея (7,5%), Тайвань (6,8%),</w:t>
            </w: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Сінгапур (6,0%) та Індонезія (6,4%). Навіть Гонконг,  перехід якого під юрисдикцію Китаю викликає вже звичний мандраж, має досягти  5,4% річного зростання.</w:t>
            </w:r>
          </w:p>
          <w:p w:rsidR="00A42C98" w:rsidRPr="00BE2B7C" w:rsidRDefault="00A42C98" w:rsidP="00FA47FD">
            <w:pPr>
              <w:spacing w:line="276" w:lineRule="auto"/>
              <w:ind w:firstLine="142"/>
              <w:jc w:val="both"/>
              <w:rPr>
                <w:rFonts w:ascii="Times New Roman" w:hAnsi="Times New Roman" w:cs="Times New Roman"/>
                <w:sz w:val="24"/>
                <w:szCs w:val="24"/>
              </w:rPr>
            </w:pPr>
          </w:p>
          <w:p w:rsidR="000D7185" w:rsidRDefault="000D7185" w:rsidP="00FA47FD">
            <w:pPr>
              <w:spacing w:line="276" w:lineRule="auto"/>
              <w:ind w:firstLine="142"/>
              <w:jc w:val="both"/>
              <w:rPr>
                <w:rFonts w:ascii="Times New Roman" w:hAnsi="Times New Roman" w:cs="Times New Roman"/>
                <w:sz w:val="24"/>
                <w:szCs w:val="24"/>
              </w:rPr>
            </w:pPr>
          </w:p>
          <w:p w:rsidR="000D7185" w:rsidRDefault="000D7185" w:rsidP="00FA47FD">
            <w:pPr>
              <w:spacing w:line="276" w:lineRule="auto"/>
              <w:ind w:firstLine="142"/>
              <w:jc w:val="both"/>
              <w:rPr>
                <w:rFonts w:ascii="Times New Roman" w:hAnsi="Times New Roman" w:cs="Times New Roman"/>
                <w:sz w:val="24"/>
                <w:szCs w:val="24"/>
              </w:rPr>
            </w:pPr>
          </w:p>
          <w:p w:rsidR="00A42C98" w:rsidRPr="00BE2B7C" w:rsidRDefault="00A42C98" w:rsidP="00FA47FD">
            <w:pPr>
              <w:spacing w:line="276" w:lineRule="auto"/>
              <w:ind w:firstLine="142"/>
              <w:jc w:val="both"/>
              <w:rPr>
                <w:rFonts w:ascii="Times New Roman" w:hAnsi="Times New Roman" w:cs="Times New Roman"/>
                <w:sz w:val="24"/>
                <w:szCs w:val="24"/>
              </w:rPr>
            </w:pPr>
            <w:r w:rsidRPr="00BE2B7C">
              <w:rPr>
                <w:rFonts w:ascii="Times New Roman" w:hAnsi="Times New Roman" w:cs="Times New Roman"/>
                <w:sz w:val="24"/>
                <w:szCs w:val="24"/>
              </w:rPr>
              <w:t>Після того, як  фондовий ринок Токіо почав стрімке падіння в 1990 році, інвестиційні експерти вважали, що наступними будуть  менші азіатські біржі. Але ринок Гонконгу зріс на 55,5% за попередній рік, також ситуація на  біржах  Тайваню, Малайзії та Таїланду залишилась стабільною . Економічний експерименти  країн Сімки навіть чинять вплив  на В'єтнам і південний Китай. Зростання ставок в цих країнах навіть перевищує показники "Драконів", хоча там  ставки починаються з більш  низьких рівнів економічного розвитку. Слід відзначити, що  комуністична глибинка все більше інтегрується до цього</w:t>
            </w:r>
            <w:r w:rsidR="000D7185">
              <w:rPr>
                <w:rFonts w:ascii="Times New Roman" w:hAnsi="Times New Roman" w:cs="Times New Roman"/>
                <w:sz w:val="24"/>
                <w:szCs w:val="24"/>
              </w:rPr>
              <w:t xml:space="preserve"> нового</w:t>
            </w:r>
            <w:bookmarkStart w:id="0" w:name="_GoBack"/>
            <w:bookmarkEnd w:id="0"/>
            <w:r w:rsidRPr="00BE2B7C">
              <w:rPr>
                <w:rFonts w:ascii="Times New Roman" w:hAnsi="Times New Roman" w:cs="Times New Roman"/>
                <w:sz w:val="24"/>
                <w:szCs w:val="24"/>
              </w:rPr>
              <w:t xml:space="preserve"> утворення в  сфері економіки.</w:t>
            </w:r>
          </w:p>
          <w:p w:rsidR="00A42C98" w:rsidRPr="00BE2B7C" w:rsidRDefault="00A42C98" w:rsidP="00FA47FD">
            <w:pPr>
              <w:spacing w:line="276" w:lineRule="auto"/>
              <w:ind w:firstLine="142"/>
              <w:jc w:val="both"/>
              <w:rPr>
                <w:rFonts w:ascii="Times New Roman" w:hAnsi="Times New Roman" w:cs="Times New Roman"/>
                <w:sz w:val="24"/>
                <w:szCs w:val="24"/>
              </w:rPr>
            </w:pPr>
          </w:p>
        </w:tc>
      </w:tr>
    </w:tbl>
    <w:p w:rsidR="00A42C98" w:rsidRPr="00BE2B7C" w:rsidRDefault="00A42C98" w:rsidP="00A42C98">
      <w:pPr>
        <w:ind w:firstLine="142"/>
        <w:jc w:val="both"/>
        <w:rPr>
          <w:rFonts w:ascii="Times New Roman" w:hAnsi="Times New Roman" w:cs="Times New Roman"/>
          <w:sz w:val="24"/>
          <w:szCs w:val="24"/>
        </w:rPr>
      </w:pPr>
    </w:p>
    <w:p w:rsidR="00A42C98" w:rsidRPr="00BE2B7C" w:rsidRDefault="00A42C98" w:rsidP="00A42C98">
      <w:pPr>
        <w:ind w:firstLine="142"/>
        <w:jc w:val="both"/>
        <w:rPr>
          <w:rFonts w:ascii="Times New Roman" w:hAnsi="Times New Roman" w:cs="Times New Roman"/>
          <w:sz w:val="24"/>
          <w:szCs w:val="24"/>
        </w:rPr>
      </w:pPr>
    </w:p>
    <w:p w:rsidR="00A42C98" w:rsidRPr="00BE2B7C" w:rsidRDefault="00A42C98" w:rsidP="00A42C98">
      <w:pPr>
        <w:ind w:firstLine="142"/>
        <w:jc w:val="both"/>
        <w:rPr>
          <w:rFonts w:ascii="Times New Roman" w:hAnsi="Times New Roman" w:cs="Times New Roman"/>
          <w:sz w:val="24"/>
          <w:szCs w:val="24"/>
        </w:rPr>
      </w:pPr>
      <w:r w:rsidRPr="00BE2B7C">
        <w:rPr>
          <w:rFonts w:ascii="Times New Roman" w:hAnsi="Times New Roman" w:cs="Times New Roman"/>
          <w:sz w:val="24"/>
          <w:szCs w:val="24"/>
        </w:rPr>
        <w:t xml:space="preserve">                                                  </w:t>
      </w:r>
    </w:p>
    <w:p w:rsidR="00A42C98" w:rsidRPr="00BE2B7C" w:rsidRDefault="00A42C98" w:rsidP="00A42C98">
      <w:pPr>
        <w:ind w:firstLine="142"/>
        <w:jc w:val="both"/>
        <w:rPr>
          <w:rFonts w:ascii="Times New Roman" w:hAnsi="Times New Roman" w:cs="Times New Roman"/>
          <w:sz w:val="24"/>
          <w:szCs w:val="24"/>
        </w:rPr>
      </w:pPr>
    </w:p>
    <w:p w:rsidR="00BE2B7C" w:rsidRPr="00BE2B7C" w:rsidRDefault="00BE2B7C" w:rsidP="00CD0BB4">
      <w:pPr>
        <w:ind w:firstLine="142"/>
        <w:jc w:val="both"/>
        <w:rPr>
          <w:rFonts w:ascii="Times New Roman" w:hAnsi="Times New Roman" w:cs="Times New Roman"/>
          <w:sz w:val="24"/>
          <w:szCs w:val="24"/>
        </w:rPr>
      </w:pPr>
    </w:p>
    <w:p w:rsidR="00BE2B7C" w:rsidRPr="00BE2B7C" w:rsidRDefault="00BE2B7C" w:rsidP="00CD0BB4">
      <w:pPr>
        <w:ind w:firstLine="142"/>
        <w:jc w:val="both"/>
        <w:rPr>
          <w:rFonts w:ascii="Times New Roman" w:hAnsi="Times New Roman" w:cs="Times New Roman"/>
          <w:sz w:val="24"/>
          <w:szCs w:val="24"/>
        </w:rPr>
      </w:pPr>
    </w:p>
    <w:p w:rsidR="00BE2B7C" w:rsidRPr="00BE2B7C" w:rsidRDefault="00BE2B7C" w:rsidP="00CD0BB4">
      <w:pPr>
        <w:ind w:firstLine="142"/>
        <w:jc w:val="both"/>
        <w:rPr>
          <w:rFonts w:ascii="Times New Roman" w:hAnsi="Times New Roman" w:cs="Times New Roman"/>
          <w:sz w:val="24"/>
          <w:szCs w:val="24"/>
        </w:rPr>
      </w:pPr>
    </w:p>
    <w:p w:rsidR="00BE2B7C" w:rsidRPr="00BE2B7C" w:rsidRDefault="00BE2B7C" w:rsidP="00CD0BB4">
      <w:pPr>
        <w:ind w:firstLine="142"/>
        <w:jc w:val="both"/>
        <w:rPr>
          <w:rFonts w:ascii="Times New Roman" w:hAnsi="Times New Roman" w:cs="Times New Roman"/>
          <w:sz w:val="24"/>
          <w:szCs w:val="24"/>
        </w:rPr>
      </w:pPr>
    </w:p>
    <w:p w:rsidR="00BE2B7C" w:rsidRPr="00BE2B7C" w:rsidRDefault="00BE2B7C" w:rsidP="00CD0BB4">
      <w:pPr>
        <w:ind w:firstLine="142"/>
        <w:jc w:val="both"/>
        <w:rPr>
          <w:rFonts w:ascii="Times New Roman" w:hAnsi="Times New Roman" w:cs="Times New Roman"/>
          <w:sz w:val="24"/>
          <w:szCs w:val="24"/>
        </w:rPr>
      </w:pPr>
    </w:p>
    <w:p w:rsidR="00BE2B7C" w:rsidRPr="00BE2B7C" w:rsidRDefault="00BE2B7C" w:rsidP="00CD0BB4">
      <w:pPr>
        <w:ind w:firstLine="142"/>
        <w:jc w:val="both"/>
        <w:rPr>
          <w:rFonts w:ascii="Times New Roman" w:hAnsi="Times New Roman" w:cs="Times New Roman"/>
          <w:sz w:val="24"/>
          <w:szCs w:val="24"/>
        </w:rPr>
      </w:pPr>
      <w:r w:rsidRPr="00BE2B7C">
        <w:rPr>
          <w:rFonts w:ascii="Times New Roman" w:hAnsi="Times New Roman" w:cs="Times New Roman"/>
          <w:sz w:val="24"/>
          <w:szCs w:val="24"/>
        </w:rPr>
        <w:t xml:space="preserve">                                                   </w:t>
      </w:r>
    </w:p>
    <w:p w:rsidR="00BE2B7C" w:rsidRPr="00BE2B7C" w:rsidRDefault="00BE2B7C" w:rsidP="00CD0BB4">
      <w:pPr>
        <w:ind w:firstLine="142"/>
        <w:jc w:val="both"/>
        <w:rPr>
          <w:rFonts w:ascii="Times New Roman" w:hAnsi="Times New Roman" w:cs="Times New Roman"/>
          <w:sz w:val="24"/>
          <w:szCs w:val="24"/>
        </w:rPr>
      </w:pPr>
    </w:p>
    <w:p w:rsidR="00BE2B7C" w:rsidRPr="00BE2B7C" w:rsidRDefault="00BE2B7C" w:rsidP="00CD0BB4">
      <w:pPr>
        <w:ind w:firstLine="142"/>
        <w:jc w:val="both"/>
        <w:rPr>
          <w:rFonts w:ascii="Times New Roman" w:hAnsi="Times New Roman" w:cs="Times New Roman"/>
          <w:sz w:val="24"/>
          <w:szCs w:val="24"/>
        </w:rPr>
      </w:pPr>
    </w:p>
    <w:p w:rsidR="00BE2B7C" w:rsidRPr="00BE2B7C" w:rsidRDefault="00BE2B7C" w:rsidP="00CD0BB4">
      <w:pPr>
        <w:ind w:firstLine="142"/>
        <w:jc w:val="both"/>
        <w:rPr>
          <w:rFonts w:ascii="Times New Roman" w:hAnsi="Times New Roman" w:cs="Times New Roman"/>
          <w:sz w:val="24"/>
          <w:szCs w:val="24"/>
        </w:rPr>
      </w:pPr>
    </w:p>
    <w:p w:rsidR="00BE2B7C" w:rsidRPr="00BE2B7C" w:rsidRDefault="00BE2B7C" w:rsidP="00CD0BB4">
      <w:pPr>
        <w:ind w:firstLine="142"/>
        <w:jc w:val="both"/>
        <w:rPr>
          <w:rFonts w:ascii="Times New Roman" w:hAnsi="Times New Roman" w:cs="Times New Roman"/>
          <w:sz w:val="24"/>
          <w:szCs w:val="24"/>
        </w:rPr>
      </w:pPr>
    </w:p>
    <w:p w:rsidR="00BE2B7C" w:rsidRPr="00BE2B7C" w:rsidRDefault="00BE2B7C" w:rsidP="00CD0BB4">
      <w:pPr>
        <w:ind w:firstLine="142"/>
        <w:jc w:val="both"/>
        <w:rPr>
          <w:rFonts w:ascii="Times New Roman" w:hAnsi="Times New Roman" w:cs="Times New Roman"/>
          <w:sz w:val="24"/>
          <w:szCs w:val="24"/>
        </w:rPr>
      </w:pPr>
    </w:p>
    <w:p w:rsidR="00BE2B7C" w:rsidRPr="00BE2B7C" w:rsidRDefault="00BE2B7C" w:rsidP="00CD0BB4">
      <w:pPr>
        <w:ind w:firstLine="142"/>
        <w:jc w:val="both"/>
        <w:rPr>
          <w:rFonts w:ascii="Times New Roman" w:hAnsi="Times New Roman" w:cs="Times New Roman"/>
          <w:sz w:val="24"/>
          <w:szCs w:val="24"/>
        </w:rPr>
      </w:pPr>
    </w:p>
    <w:p w:rsidR="00BE2B7C" w:rsidRPr="00BE2B7C" w:rsidRDefault="00BE2B7C" w:rsidP="00CD0BB4">
      <w:pPr>
        <w:ind w:firstLine="142"/>
        <w:jc w:val="both"/>
        <w:rPr>
          <w:rFonts w:ascii="Times New Roman" w:hAnsi="Times New Roman" w:cs="Times New Roman"/>
          <w:sz w:val="24"/>
          <w:szCs w:val="24"/>
        </w:rPr>
      </w:pPr>
    </w:p>
    <w:p w:rsidR="00BE2B7C" w:rsidRPr="00BE2B7C" w:rsidRDefault="00BE2B7C" w:rsidP="00CD0BB4">
      <w:pPr>
        <w:ind w:firstLine="142"/>
        <w:jc w:val="both"/>
        <w:rPr>
          <w:rFonts w:ascii="Times New Roman" w:hAnsi="Times New Roman" w:cs="Times New Roman"/>
          <w:sz w:val="24"/>
          <w:szCs w:val="24"/>
        </w:rPr>
      </w:pPr>
    </w:p>
    <w:p w:rsidR="00BE2B7C" w:rsidRPr="00BE2B7C" w:rsidRDefault="00BE2B7C" w:rsidP="00CD0BB4">
      <w:pPr>
        <w:ind w:firstLine="142"/>
        <w:jc w:val="both"/>
        <w:rPr>
          <w:rFonts w:ascii="Times New Roman" w:hAnsi="Times New Roman" w:cs="Times New Roman"/>
          <w:sz w:val="24"/>
          <w:szCs w:val="24"/>
        </w:rPr>
      </w:pPr>
    </w:p>
    <w:sectPr w:rsidR="00BE2B7C" w:rsidRPr="00BE2B7C" w:rsidSect="00BE2B7C">
      <w:pgSz w:w="11906" w:h="16838"/>
      <w:pgMar w:top="850" w:right="42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B7C"/>
    <w:rsid w:val="00037E76"/>
    <w:rsid w:val="000D7185"/>
    <w:rsid w:val="007A241B"/>
    <w:rsid w:val="00A42C98"/>
    <w:rsid w:val="00BE2B7C"/>
    <w:rsid w:val="00CD0B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2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2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8608</Words>
  <Characters>4907</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Муж</dc:creator>
  <cp:lastModifiedBy>Муж</cp:lastModifiedBy>
  <cp:revision>1</cp:revision>
  <dcterms:created xsi:type="dcterms:W3CDTF">2022-11-09T20:05:00Z</dcterms:created>
  <dcterms:modified xsi:type="dcterms:W3CDTF">2022-11-09T20:41:00Z</dcterms:modified>
</cp:coreProperties>
</file>