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99A" w:rsidRPr="00284192" w:rsidRDefault="001A77F7" w:rsidP="00022595">
      <w:pPr>
        <w:spacing w:after="0"/>
        <w:rPr>
          <w:b/>
        </w:rPr>
      </w:pPr>
      <w:r w:rsidRPr="00284192">
        <w:rPr>
          <w:b/>
        </w:rPr>
        <w:t xml:space="preserve">Уряд Великобританії </w:t>
      </w:r>
      <w:r w:rsidR="008575E1" w:rsidRPr="00284192">
        <w:rPr>
          <w:b/>
        </w:rPr>
        <w:t xml:space="preserve"> може звернутись до </w:t>
      </w:r>
      <w:r w:rsidR="00022595">
        <w:rPr>
          <w:b/>
        </w:rPr>
        <w:t xml:space="preserve"> уряду </w:t>
      </w:r>
      <w:r w:rsidR="008575E1" w:rsidRPr="00284192">
        <w:rPr>
          <w:b/>
        </w:rPr>
        <w:t>ЕС  щодо отримання права вето за для захисту Лондонського</w:t>
      </w:r>
      <w:r w:rsidRPr="00284192">
        <w:rPr>
          <w:b/>
        </w:rPr>
        <w:t>-Сіті</w:t>
      </w:r>
      <w:r w:rsidR="00284192" w:rsidRPr="00284192">
        <w:rPr>
          <w:b/>
        </w:rPr>
        <w:t>.</w:t>
      </w:r>
    </w:p>
    <w:p w:rsidR="0021499A" w:rsidRPr="00284192" w:rsidRDefault="0021499A" w:rsidP="00022595">
      <w:pPr>
        <w:spacing w:after="0"/>
      </w:pPr>
      <w:r w:rsidRPr="00284192">
        <w:t>Девід Кемеро</w:t>
      </w:r>
      <w:r w:rsidR="00284192" w:rsidRPr="00284192">
        <w:t>н  висловив  підтримку</w:t>
      </w:r>
      <w:r w:rsidR="008575E1" w:rsidRPr="00284192">
        <w:t>, щод</w:t>
      </w:r>
      <w:r w:rsidR="00022595">
        <w:t>о припущень міністрів , згідно до</w:t>
      </w:r>
      <w:r w:rsidR="008575E1" w:rsidRPr="00284192">
        <w:t xml:space="preserve"> яких </w:t>
      </w:r>
      <w:r w:rsidR="00022595">
        <w:t xml:space="preserve">уряд </w:t>
      </w:r>
      <w:r w:rsidRPr="00284192">
        <w:t>Великоб</w:t>
      </w:r>
      <w:r w:rsidR="00022595">
        <w:t>ританії</w:t>
      </w:r>
      <w:r w:rsidRPr="00284192">
        <w:t xml:space="preserve"> </w:t>
      </w:r>
      <w:r w:rsidR="008575E1" w:rsidRPr="00284192">
        <w:t xml:space="preserve">може </w:t>
      </w:r>
      <w:r w:rsidRPr="00284192">
        <w:t>пого</w:t>
      </w:r>
      <w:r w:rsidR="008575E1" w:rsidRPr="00284192">
        <w:t>дитись</w:t>
      </w:r>
      <w:r w:rsidRPr="00284192">
        <w:t xml:space="preserve"> лише на зміни у договорі </w:t>
      </w:r>
      <w:r w:rsidR="00022595">
        <w:t>в яких він</w:t>
      </w:r>
      <w:r w:rsidRPr="00284192">
        <w:t xml:space="preserve"> </w:t>
      </w:r>
      <w:r w:rsidR="00D1049C">
        <w:t>матиме</w:t>
      </w:r>
      <w:r w:rsidRPr="00284192">
        <w:t xml:space="preserve"> право вето.</w:t>
      </w:r>
      <w:r w:rsidR="00284192" w:rsidRPr="00284192">
        <w:t xml:space="preserve"> </w:t>
      </w:r>
    </w:p>
    <w:p w:rsidR="0021499A" w:rsidRPr="00284192" w:rsidRDefault="00D1049C" w:rsidP="00022595">
      <w:pPr>
        <w:spacing w:after="0"/>
      </w:pPr>
      <w:r>
        <w:t>Британія готова скористатись  своїм</w:t>
      </w:r>
      <w:r w:rsidR="0021499A" w:rsidRPr="00284192">
        <w:t xml:space="preserve"> пра</w:t>
      </w:r>
      <w:r>
        <w:t>во вето на майбутніх перемовинах щодо договору ЄС про</w:t>
      </w:r>
      <w:r w:rsidR="0021499A" w:rsidRPr="00284192">
        <w:t xml:space="preserve"> зміцнення євро</w:t>
      </w:r>
      <w:r w:rsidR="008575E1" w:rsidRPr="00284192">
        <w:t>.</w:t>
      </w:r>
    </w:p>
    <w:p w:rsidR="0021499A" w:rsidRPr="00284192" w:rsidRDefault="008575E1" w:rsidP="00022595">
      <w:pPr>
        <w:spacing w:after="0"/>
      </w:pPr>
      <w:r w:rsidRPr="00284192">
        <w:t xml:space="preserve">Девід Кемерон </w:t>
      </w:r>
      <w:r w:rsidR="00D1049C">
        <w:t>приділяє особливу увагу</w:t>
      </w:r>
      <w:r w:rsidRPr="00284192">
        <w:t xml:space="preserve"> захисту позицій Л</w:t>
      </w:r>
      <w:r w:rsidR="0021499A" w:rsidRPr="00284192">
        <w:t>ондонського Сіті.</w:t>
      </w:r>
    </w:p>
    <w:p w:rsidR="0021499A" w:rsidRPr="00284192" w:rsidRDefault="0021499A" w:rsidP="00022595">
      <w:pPr>
        <w:spacing w:after="0"/>
      </w:pPr>
      <w:r w:rsidRPr="00284192">
        <w:t>Пр</w:t>
      </w:r>
      <w:r w:rsidR="000B2F5A" w:rsidRPr="00284192">
        <w:t>ем'єр-міністр заяви</w:t>
      </w:r>
      <w:r w:rsidR="00D1049C">
        <w:t xml:space="preserve">в про більш </w:t>
      </w:r>
      <w:r w:rsidRPr="00284192">
        <w:t xml:space="preserve">жорсткий </w:t>
      </w:r>
      <w:r w:rsidR="00D1049C">
        <w:t>в цьому питанні</w:t>
      </w:r>
      <w:r w:rsidR="00D1049C" w:rsidRPr="00284192">
        <w:t xml:space="preserve"> </w:t>
      </w:r>
      <w:r w:rsidRPr="00284192">
        <w:t xml:space="preserve">підхід </w:t>
      </w:r>
      <w:r w:rsidR="00022595">
        <w:t>Великоб</w:t>
      </w:r>
      <w:r w:rsidR="00D1049C" w:rsidRPr="00284192">
        <w:t>ританії</w:t>
      </w:r>
      <w:r w:rsidR="00D1049C">
        <w:t xml:space="preserve">  , та </w:t>
      </w:r>
      <w:r w:rsidRPr="00284192">
        <w:t xml:space="preserve"> </w:t>
      </w:r>
      <w:r w:rsidR="00D1049C">
        <w:t>наголосив</w:t>
      </w:r>
      <w:r w:rsidRPr="00284192">
        <w:t>, щ</w:t>
      </w:r>
      <w:r w:rsidR="001A77F7" w:rsidRPr="00284192">
        <w:t xml:space="preserve">о </w:t>
      </w:r>
      <w:r w:rsidR="000B2F5A" w:rsidRPr="00284192">
        <w:t xml:space="preserve">Лондонське </w:t>
      </w:r>
      <w:r w:rsidR="001A77F7" w:rsidRPr="00284192">
        <w:t>Сіті знаходиться</w:t>
      </w:r>
      <w:r w:rsidR="00D1049C">
        <w:t xml:space="preserve"> під постійним впливом </w:t>
      </w:r>
      <w:r w:rsidRPr="00284192">
        <w:t xml:space="preserve"> з</w:t>
      </w:r>
      <w:r w:rsidR="001A77F7" w:rsidRPr="00284192">
        <w:t xml:space="preserve"> боку </w:t>
      </w:r>
      <w:r w:rsidRPr="00284192">
        <w:t xml:space="preserve"> Брюсселя.</w:t>
      </w:r>
    </w:p>
    <w:p w:rsidR="0021499A" w:rsidRPr="00284192" w:rsidRDefault="0021499A" w:rsidP="00022595">
      <w:pPr>
        <w:spacing w:after="0"/>
      </w:pPr>
      <w:r w:rsidRPr="00284192">
        <w:t>Виступаючи на зустрічі глав урядів Співд</w:t>
      </w:r>
      <w:r w:rsidR="00D1049C">
        <w:t xml:space="preserve">ружності, він відзначив що </w:t>
      </w:r>
      <w:r w:rsidR="001A77F7" w:rsidRPr="00284192">
        <w:t xml:space="preserve">Лондон є </w:t>
      </w:r>
      <w:r w:rsidRPr="00284192">
        <w:t>центр</w:t>
      </w:r>
      <w:r w:rsidR="00D1049C">
        <w:t xml:space="preserve">ом фінансових послуг Європи який через </w:t>
      </w:r>
      <w:r w:rsidR="001A77F7" w:rsidRPr="00284192">
        <w:t xml:space="preserve"> </w:t>
      </w:r>
      <w:r w:rsidR="00D1049C">
        <w:t>директиви</w:t>
      </w:r>
      <w:r w:rsidR="00D1049C" w:rsidRPr="00284192">
        <w:t xml:space="preserve"> Брюсселю </w:t>
      </w:r>
      <w:r w:rsidR="001A77F7" w:rsidRPr="00284192">
        <w:t>піддається постійній критиці</w:t>
      </w:r>
      <w:r w:rsidR="00D1049C">
        <w:t xml:space="preserve"> </w:t>
      </w:r>
      <w:r w:rsidRPr="00284192">
        <w:t xml:space="preserve"> </w:t>
      </w:r>
      <w:r w:rsidR="001A77F7" w:rsidRPr="00284192">
        <w:t>.</w:t>
      </w:r>
    </w:p>
    <w:p w:rsidR="0021499A" w:rsidRPr="00284192" w:rsidRDefault="001A77F7" w:rsidP="00022595">
      <w:pPr>
        <w:spacing w:after="0"/>
      </w:pPr>
      <w:r w:rsidRPr="00284192">
        <w:t>Він також додав що ц</w:t>
      </w:r>
      <w:r w:rsidR="0021499A" w:rsidRPr="00284192">
        <w:t>е сфер</w:t>
      </w:r>
      <w:r w:rsidRPr="00284192">
        <w:t xml:space="preserve">а, яка викликає занепокоєння, </w:t>
      </w:r>
      <w:r w:rsidR="0021499A" w:rsidRPr="00284192">
        <w:t xml:space="preserve"> ключов</w:t>
      </w:r>
      <w:r w:rsidRPr="00284192">
        <w:t xml:space="preserve">ий національний інтерес, який треба </w:t>
      </w:r>
      <w:r w:rsidR="004412B2">
        <w:t>захищати</w:t>
      </w:r>
      <w:r w:rsidR="0021499A" w:rsidRPr="00284192">
        <w:t>.</w:t>
      </w:r>
    </w:p>
    <w:p w:rsidR="0021499A" w:rsidRPr="00284192" w:rsidRDefault="004412B2" w:rsidP="00022595">
      <w:pPr>
        <w:spacing w:after="0"/>
      </w:pPr>
      <w:r>
        <w:t>Уряд Великобританії стурбований</w:t>
      </w:r>
      <w:r w:rsidR="0021499A" w:rsidRPr="00284192">
        <w:t xml:space="preserve"> </w:t>
      </w:r>
      <w:r>
        <w:t>регламентом  згідно до якого здійснюється регулювання</w:t>
      </w:r>
      <w:r w:rsidR="0021499A" w:rsidRPr="00284192">
        <w:t xml:space="preserve"> інфраст</w:t>
      </w:r>
      <w:r w:rsidR="00643A31">
        <w:t>руктури європейських ринків, який</w:t>
      </w:r>
      <w:bookmarkStart w:id="0" w:name="_GoBack"/>
      <w:bookmarkEnd w:id="0"/>
      <w:r w:rsidR="0021499A" w:rsidRPr="00284192">
        <w:t xml:space="preserve"> стосується</w:t>
      </w:r>
      <w:r>
        <w:t xml:space="preserve"> </w:t>
      </w:r>
      <w:r w:rsidR="00022595">
        <w:t>деривативів та директив  ринків</w:t>
      </w:r>
      <w:r w:rsidR="00022595" w:rsidRPr="00022595">
        <w:t xml:space="preserve"> фінансових інструментів</w:t>
      </w:r>
      <w:r w:rsidR="00022595">
        <w:t xml:space="preserve"> </w:t>
      </w:r>
      <w:r w:rsidR="001A77F7" w:rsidRPr="00284192">
        <w:t>, які створюю</w:t>
      </w:r>
      <w:r w:rsidR="0021499A" w:rsidRPr="00284192">
        <w:t>ть нову</w:t>
      </w:r>
      <w:r w:rsidR="001A77F7" w:rsidRPr="00284192">
        <w:t xml:space="preserve"> категорію торгівельної платформи</w:t>
      </w:r>
      <w:r w:rsidR="0021499A" w:rsidRPr="00284192">
        <w:t>.</w:t>
      </w:r>
    </w:p>
    <w:p w:rsidR="0021499A" w:rsidRDefault="0021499A" w:rsidP="00022595">
      <w:pPr>
        <w:spacing w:after="0"/>
      </w:pPr>
      <w:r w:rsidRPr="00284192">
        <w:t xml:space="preserve">Жодна держава-член ЄС </w:t>
      </w:r>
      <w:r w:rsidR="004412B2">
        <w:t>не має права вето на перемовинах щодо цих нормативних актів</w:t>
      </w:r>
      <w:r w:rsidRPr="00284192">
        <w:t>, які ухвалюються</w:t>
      </w:r>
      <w:r w:rsidR="004412B2">
        <w:t xml:space="preserve"> </w:t>
      </w:r>
      <w:r w:rsidRPr="00284192">
        <w:t>за системою голосування кваліфікованою більшістю (</w:t>
      </w:r>
      <w:r w:rsidR="004412B2">
        <w:t>ГКБ</w:t>
      </w:r>
      <w:r w:rsidRPr="00284192">
        <w:t>). Але міністри</w:t>
      </w:r>
      <w:r w:rsidR="001A77F7" w:rsidRPr="00284192">
        <w:t xml:space="preserve"> можуть запропонувати </w:t>
      </w:r>
      <w:r w:rsidR="004412B2">
        <w:t>уряду Німеччини</w:t>
      </w:r>
      <w:r w:rsidR="001A77F7" w:rsidRPr="00284192">
        <w:t xml:space="preserve">  варіант при якому </w:t>
      </w:r>
      <w:r w:rsidR="004412B2">
        <w:t xml:space="preserve"> уряд Великобританії</w:t>
      </w:r>
      <w:r w:rsidRPr="00284192">
        <w:t xml:space="preserve"> погоджуватиметься лише на змін</w:t>
      </w:r>
      <w:r w:rsidR="004412B2">
        <w:t>и договору, у яких</w:t>
      </w:r>
      <w:r w:rsidR="00022595">
        <w:t xml:space="preserve"> він буде здатен</w:t>
      </w:r>
      <w:r w:rsidRPr="00284192">
        <w:t xml:space="preserve"> </w:t>
      </w:r>
      <w:r w:rsidR="00022595">
        <w:t xml:space="preserve">використовувати право вето </w:t>
      </w:r>
      <w:r w:rsidR="001A77F7" w:rsidRPr="00284192">
        <w:t xml:space="preserve"> для </w:t>
      </w:r>
      <w:r w:rsidR="004412B2" w:rsidRPr="00284192">
        <w:t>Єврозони</w:t>
      </w:r>
      <w:r w:rsidR="004412B2">
        <w:t xml:space="preserve">, за умови отримання  гарантій підтримки </w:t>
      </w:r>
      <w:r w:rsidRPr="00284192">
        <w:t xml:space="preserve"> </w:t>
      </w:r>
      <w:r w:rsidR="001A77F7" w:rsidRPr="00284192">
        <w:t>Лондон</w:t>
      </w:r>
      <w:r w:rsidR="004412B2">
        <w:t xml:space="preserve">ського </w:t>
      </w:r>
      <w:r w:rsidR="001A77F7" w:rsidRPr="00284192">
        <w:t>-</w:t>
      </w:r>
      <w:r w:rsidRPr="00284192">
        <w:t>Сіті.</w:t>
      </w:r>
      <w:r w:rsidR="004412B2">
        <w:t xml:space="preserve"> </w:t>
      </w:r>
    </w:p>
    <w:p w:rsidR="0063399F" w:rsidRDefault="0063399F" w:rsidP="0063399F">
      <w:pPr>
        <w:spacing w:after="0"/>
      </w:pPr>
    </w:p>
    <w:p w:rsidR="0063399F" w:rsidRPr="0063399F" w:rsidRDefault="0063399F" w:rsidP="0063399F">
      <w:pPr>
        <w:spacing w:after="0"/>
        <w:rPr>
          <w:b/>
        </w:rPr>
      </w:pPr>
      <w:r w:rsidRPr="0063399F">
        <w:rPr>
          <w:b/>
        </w:rPr>
        <w:t>BRITAIN MAY SEEK EU VETO PRECEDENT TO PROTECT CITY</w:t>
      </w:r>
    </w:p>
    <w:p w:rsidR="0063399F" w:rsidRDefault="0063399F" w:rsidP="0063399F">
      <w:pPr>
        <w:spacing w:after="0"/>
      </w:pPr>
      <w:proofErr w:type="spellStart"/>
      <w:r>
        <w:t>David</w:t>
      </w:r>
      <w:proofErr w:type="spellEnd"/>
      <w:r>
        <w:t xml:space="preserve"> </w:t>
      </w:r>
      <w:proofErr w:type="spellStart"/>
      <w:r>
        <w:t>Cameron</w:t>
      </w:r>
      <w:proofErr w:type="spellEnd"/>
      <w:r>
        <w:t xml:space="preserve"> </w:t>
      </w:r>
      <w:proofErr w:type="spellStart"/>
      <w:r>
        <w:t>ups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rhetoric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ministers</w:t>
      </w:r>
      <w:proofErr w:type="spellEnd"/>
      <w:r>
        <w:t xml:space="preserve"> </w:t>
      </w:r>
      <w:proofErr w:type="spellStart"/>
      <w:r>
        <w:t>suggest</w:t>
      </w:r>
      <w:proofErr w:type="spellEnd"/>
      <w:r>
        <w:t xml:space="preserve"> UK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treaty</w:t>
      </w:r>
      <w:proofErr w:type="spellEnd"/>
      <w:r>
        <w:t xml:space="preserve"> </w:t>
      </w:r>
      <w:proofErr w:type="spellStart"/>
      <w:r>
        <w:t>changes</w:t>
      </w:r>
      <w:proofErr w:type="spellEnd"/>
    </w:p>
    <w:p w:rsidR="0063399F" w:rsidRDefault="0063399F" w:rsidP="0063399F">
      <w:pPr>
        <w:spacing w:after="0"/>
      </w:pPr>
      <w:proofErr w:type="spellStart"/>
      <w:r>
        <w:t>in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a </w:t>
      </w:r>
      <w:proofErr w:type="spellStart"/>
      <w:r>
        <w:t>veto</w:t>
      </w:r>
      <w:proofErr w:type="spellEnd"/>
    </w:p>
    <w:p w:rsidR="0063399F" w:rsidRDefault="0063399F" w:rsidP="0063399F">
      <w:pPr>
        <w:spacing w:after="0"/>
      </w:pPr>
      <w:proofErr w:type="spellStart"/>
      <w:r>
        <w:t>Britain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prepared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veto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EU </w:t>
      </w:r>
      <w:proofErr w:type="spellStart"/>
      <w:r>
        <w:t>treaty</w:t>
      </w:r>
      <w:proofErr w:type="spellEnd"/>
      <w:r>
        <w:t xml:space="preserve"> </w:t>
      </w:r>
      <w:proofErr w:type="spellStart"/>
      <w:r>
        <w:t>negotiations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shoring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euro</w:t>
      </w:r>
      <w:proofErr w:type="spellEnd"/>
      <w:r>
        <w:t xml:space="preserve"> </w:t>
      </w:r>
      <w:proofErr w:type="spellStart"/>
      <w:r>
        <w:t>as</w:t>
      </w:r>
      <w:proofErr w:type="spellEnd"/>
    </w:p>
    <w:p w:rsidR="0063399F" w:rsidRDefault="0063399F" w:rsidP="0063399F">
      <w:pPr>
        <w:spacing w:after="0"/>
      </w:pPr>
      <w:proofErr w:type="spellStart"/>
      <w:r>
        <w:t>David</w:t>
      </w:r>
      <w:proofErr w:type="spellEnd"/>
      <w:r>
        <w:t xml:space="preserve"> </w:t>
      </w:r>
      <w:proofErr w:type="spellStart"/>
      <w:r>
        <w:t>Cameron</w:t>
      </w:r>
      <w:proofErr w:type="spellEnd"/>
      <w:r>
        <w:t xml:space="preserve"> </w:t>
      </w:r>
      <w:proofErr w:type="spellStart"/>
      <w:r>
        <w:t>intensifies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efforts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London</w:t>
      </w:r>
      <w:proofErr w:type="spellEnd"/>
      <w:r>
        <w:t>.</w:t>
      </w:r>
    </w:p>
    <w:p w:rsidR="0063399F" w:rsidRDefault="0063399F" w:rsidP="0063399F">
      <w:pPr>
        <w:spacing w:after="0"/>
      </w:pPr>
      <w:proofErr w:type="spellStart"/>
      <w:r>
        <w:t>The</w:t>
      </w:r>
      <w:proofErr w:type="spellEnd"/>
      <w:r>
        <w:t xml:space="preserve"> </w:t>
      </w:r>
      <w:proofErr w:type="spellStart"/>
      <w:r>
        <w:t>prime</w:t>
      </w:r>
      <w:proofErr w:type="spellEnd"/>
      <w:r>
        <w:t xml:space="preserve"> </w:t>
      </w:r>
      <w:proofErr w:type="spellStart"/>
      <w:r>
        <w:t>minister</w:t>
      </w:r>
      <w:proofErr w:type="spellEnd"/>
      <w:r>
        <w:t xml:space="preserve"> </w:t>
      </w:r>
      <w:proofErr w:type="spellStart"/>
      <w:r>
        <w:t>signalled</w:t>
      </w:r>
      <w:proofErr w:type="spellEnd"/>
      <w:r>
        <w:t xml:space="preserve"> </w:t>
      </w:r>
      <w:proofErr w:type="spellStart"/>
      <w:r>
        <w:t>Britain's</w:t>
      </w:r>
      <w:proofErr w:type="spellEnd"/>
      <w:r>
        <w:t xml:space="preserve"> </w:t>
      </w:r>
      <w:proofErr w:type="spellStart"/>
      <w:r>
        <w:t>tough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under</w:t>
      </w:r>
      <w:proofErr w:type="spellEnd"/>
    </w:p>
    <w:p w:rsidR="0063399F" w:rsidRDefault="0063399F" w:rsidP="0063399F">
      <w:pPr>
        <w:spacing w:after="0"/>
      </w:pPr>
      <w:r>
        <w:t>"</w:t>
      </w:r>
      <w:proofErr w:type="spellStart"/>
      <w:r>
        <w:t>constant</w:t>
      </w:r>
      <w:proofErr w:type="spellEnd"/>
      <w:r>
        <w:t xml:space="preserve"> </w:t>
      </w:r>
      <w:proofErr w:type="spellStart"/>
      <w:r>
        <w:t>attack</w:t>
      </w:r>
      <w:proofErr w:type="spellEnd"/>
      <w:r>
        <w:t xml:space="preserve">"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Brussels</w:t>
      </w:r>
      <w:proofErr w:type="spellEnd"/>
      <w:r>
        <w:t>.</w:t>
      </w:r>
    </w:p>
    <w:p w:rsidR="0063399F" w:rsidRDefault="0063399F" w:rsidP="0063399F">
      <w:pPr>
        <w:spacing w:after="0"/>
      </w:pPr>
      <w:proofErr w:type="spellStart"/>
      <w:r>
        <w:t>Speaking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route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Commonwealth</w:t>
      </w:r>
      <w:proofErr w:type="spellEnd"/>
      <w:r>
        <w:t xml:space="preserve"> </w:t>
      </w:r>
      <w:proofErr w:type="spellStart"/>
      <w:r>
        <w:t>heads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meeting</w:t>
      </w:r>
      <w:proofErr w:type="spellEnd"/>
      <w:r>
        <w:t xml:space="preserve">, </w:t>
      </w:r>
      <w:proofErr w:type="spellStart"/>
      <w:r>
        <w:t>he</w:t>
      </w:r>
      <w:proofErr w:type="spellEnd"/>
      <w:r>
        <w:t xml:space="preserve"> </w:t>
      </w:r>
      <w:proofErr w:type="spellStart"/>
      <w:r>
        <w:t>said</w:t>
      </w:r>
      <w:proofErr w:type="spellEnd"/>
      <w:r>
        <w:t>: "</w:t>
      </w:r>
      <w:proofErr w:type="spellStart"/>
      <w:r>
        <w:t>London</w:t>
      </w:r>
      <w:proofErr w:type="spellEnd"/>
      <w:r>
        <w:t xml:space="preserve"> </w:t>
      </w:r>
      <w:proofErr w:type="spellStart"/>
      <w:r>
        <w:t>is</w:t>
      </w:r>
      <w:proofErr w:type="spellEnd"/>
    </w:p>
    <w:p w:rsidR="0063399F" w:rsidRDefault="0063399F" w:rsidP="0063399F">
      <w:pPr>
        <w:spacing w:after="0"/>
      </w:pPr>
      <w:proofErr w:type="spellStart"/>
      <w:r>
        <w:t>the</w:t>
      </w:r>
      <w:proofErr w:type="spellEnd"/>
      <w:r>
        <w:t xml:space="preserve"> </w:t>
      </w:r>
      <w:proofErr w:type="spellStart"/>
      <w:r>
        <w:t>centre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Europe</w:t>
      </w:r>
      <w:proofErr w:type="spellEnd"/>
      <w:r>
        <w:t xml:space="preserve">.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constant</w:t>
      </w:r>
      <w:proofErr w:type="spellEnd"/>
      <w:r>
        <w:t xml:space="preserve"> </w:t>
      </w:r>
      <w:proofErr w:type="spellStart"/>
      <w:r>
        <w:t>attack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Brussels</w:t>
      </w:r>
      <w:proofErr w:type="spellEnd"/>
    </w:p>
    <w:p w:rsidR="0063399F" w:rsidRDefault="0063399F" w:rsidP="0063399F">
      <w:pPr>
        <w:spacing w:after="0"/>
      </w:pPr>
      <w:proofErr w:type="spellStart"/>
      <w:r>
        <w:t>directives</w:t>
      </w:r>
      <w:proofErr w:type="spellEnd"/>
      <w:r>
        <w:t xml:space="preserve">.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concern</w:t>
      </w:r>
      <w:proofErr w:type="spellEnd"/>
      <w:r>
        <w:t xml:space="preserve">, </w:t>
      </w:r>
      <w:proofErr w:type="spellStart"/>
      <w:r>
        <w:t>it's</w:t>
      </w:r>
      <w:proofErr w:type="spellEnd"/>
      <w:r>
        <w:t xml:space="preserve"> a </w:t>
      </w:r>
      <w:proofErr w:type="spellStart"/>
      <w:r>
        <w:t>key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interest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defend</w:t>
      </w:r>
      <w:proofErr w:type="spellEnd"/>
      <w:r>
        <w:t>."</w:t>
      </w:r>
    </w:p>
    <w:p w:rsidR="0063399F" w:rsidRDefault="0063399F" w:rsidP="0063399F">
      <w:pPr>
        <w:spacing w:after="0"/>
      </w:pPr>
      <w:proofErr w:type="spellStart"/>
      <w:r>
        <w:t>Britain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concerned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markets</w:t>
      </w:r>
      <w:proofErr w:type="spellEnd"/>
      <w:r>
        <w:t xml:space="preserve"> </w:t>
      </w:r>
      <w:proofErr w:type="spellStart"/>
      <w:r>
        <w:t>infrastructure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deals</w:t>
      </w:r>
      <w:proofErr w:type="spellEnd"/>
      <w:r>
        <w:t xml:space="preserve"> </w:t>
      </w:r>
      <w:proofErr w:type="spellStart"/>
      <w:r>
        <w:t>with</w:t>
      </w:r>
      <w:proofErr w:type="spellEnd"/>
    </w:p>
    <w:p w:rsidR="0063399F" w:rsidRDefault="0063399F" w:rsidP="0063399F">
      <w:pPr>
        <w:spacing w:after="0"/>
      </w:pPr>
      <w:proofErr w:type="spellStart"/>
      <w:r>
        <w:t>derivatives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markets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instruments</w:t>
      </w:r>
      <w:proofErr w:type="spellEnd"/>
      <w:r>
        <w:t xml:space="preserve"> </w:t>
      </w:r>
      <w:proofErr w:type="spellStart"/>
      <w:r>
        <w:t>directive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a </w:t>
      </w:r>
      <w:proofErr w:type="spellStart"/>
      <w:r>
        <w:t>new</w:t>
      </w:r>
      <w:proofErr w:type="spellEnd"/>
    </w:p>
    <w:p w:rsidR="0063399F" w:rsidRDefault="0063399F" w:rsidP="0063399F">
      <w:pPr>
        <w:spacing w:after="0"/>
      </w:pPr>
      <w:proofErr w:type="spellStart"/>
      <w:r>
        <w:t>category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trading</w:t>
      </w:r>
      <w:proofErr w:type="spellEnd"/>
      <w:r>
        <w:t xml:space="preserve"> </w:t>
      </w:r>
      <w:proofErr w:type="spellStart"/>
      <w:r>
        <w:t>venue</w:t>
      </w:r>
      <w:proofErr w:type="spellEnd"/>
      <w:r>
        <w:t>.</w:t>
      </w:r>
    </w:p>
    <w:p w:rsidR="0063399F" w:rsidRDefault="0063399F" w:rsidP="0063399F">
      <w:pPr>
        <w:spacing w:after="0"/>
      </w:pPr>
      <w:proofErr w:type="spellStart"/>
      <w:r>
        <w:t>No</w:t>
      </w:r>
      <w:proofErr w:type="spellEnd"/>
      <w:r>
        <w:t xml:space="preserve"> EU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a </w:t>
      </w:r>
      <w:proofErr w:type="spellStart"/>
      <w:r>
        <w:t>veto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negotiations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decided</w:t>
      </w:r>
      <w:proofErr w:type="spellEnd"/>
    </w:p>
    <w:p w:rsidR="0063399F" w:rsidRDefault="0063399F" w:rsidP="0063399F">
      <w:pPr>
        <w:spacing w:after="0"/>
      </w:pP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qualified</w:t>
      </w:r>
      <w:proofErr w:type="spellEnd"/>
      <w:r>
        <w:t xml:space="preserve"> </w:t>
      </w:r>
      <w:proofErr w:type="spellStart"/>
      <w:r>
        <w:t>majority</w:t>
      </w:r>
      <w:proofErr w:type="spellEnd"/>
      <w:r>
        <w:t xml:space="preserve"> </w:t>
      </w:r>
      <w:proofErr w:type="spellStart"/>
      <w:r>
        <w:t>voting</w:t>
      </w:r>
      <w:proofErr w:type="spellEnd"/>
      <w:r>
        <w:t xml:space="preserve"> (QMV).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ministers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suggest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Germany</w:t>
      </w:r>
      <w:proofErr w:type="spellEnd"/>
    </w:p>
    <w:p w:rsidR="0063399F" w:rsidRDefault="0063399F" w:rsidP="0063399F">
      <w:pPr>
        <w:spacing w:after="0"/>
      </w:pP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UK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treaty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– </w:t>
      </w:r>
      <w:proofErr w:type="spellStart"/>
      <w:r>
        <w:t>in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Britain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wield</w:t>
      </w:r>
      <w:proofErr w:type="spellEnd"/>
      <w:r>
        <w:t xml:space="preserve"> a </w:t>
      </w:r>
      <w:proofErr w:type="spellStart"/>
      <w:r>
        <w:t>veto</w:t>
      </w:r>
      <w:proofErr w:type="spellEnd"/>
      <w:r>
        <w:t xml:space="preserve"> –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</w:p>
    <w:p w:rsidR="0063399F" w:rsidRPr="00284192" w:rsidRDefault="0063399F" w:rsidP="0063399F">
      <w:pPr>
        <w:spacing w:after="0"/>
      </w:pPr>
      <w:proofErr w:type="spellStart"/>
      <w:r>
        <w:t>Eurozone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win</w:t>
      </w:r>
      <w:proofErr w:type="spellEnd"/>
      <w:r>
        <w:t xml:space="preserve"> </w:t>
      </w:r>
      <w:proofErr w:type="spellStart"/>
      <w:r>
        <w:t>assurances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City</w:t>
      </w:r>
      <w:proofErr w:type="spellEnd"/>
      <w:r>
        <w:t>.</w:t>
      </w:r>
    </w:p>
    <w:sectPr w:rsidR="0063399F" w:rsidRPr="002841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99A"/>
    <w:rsid w:val="00017702"/>
    <w:rsid w:val="00022595"/>
    <w:rsid w:val="00037E76"/>
    <w:rsid w:val="000B2F5A"/>
    <w:rsid w:val="001A77F7"/>
    <w:rsid w:val="0021499A"/>
    <w:rsid w:val="00284192"/>
    <w:rsid w:val="004412B2"/>
    <w:rsid w:val="0063399F"/>
    <w:rsid w:val="00643A31"/>
    <w:rsid w:val="007A241B"/>
    <w:rsid w:val="008575E1"/>
    <w:rsid w:val="00D1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1802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Муж</dc:creator>
  <cp:lastModifiedBy>Муж</cp:lastModifiedBy>
  <cp:revision>4</cp:revision>
  <dcterms:created xsi:type="dcterms:W3CDTF">2022-10-03T12:13:00Z</dcterms:created>
  <dcterms:modified xsi:type="dcterms:W3CDTF">2022-10-03T12:22:00Z</dcterms:modified>
</cp:coreProperties>
</file>