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08A8" w14:textId="75C84A53" w:rsidR="005C37FF" w:rsidRDefault="00024608" w:rsidP="004D1805">
      <w:pPr>
        <w:spacing w:before="240"/>
      </w:pPr>
      <w:r>
        <w:t xml:space="preserve">Договор купли продажи является одним из главных документов при </w:t>
      </w:r>
      <w:r w:rsidR="00ED0E9C">
        <w:t>передаче или продаже</w:t>
      </w:r>
      <w:r>
        <w:t xml:space="preserve"> </w:t>
      </w:r>
      <w:r w:rsidR="00ED0E9C">
        <w:t xml:space="preserve">автомобиля. Здесь будет рассмотрено правильное оформление </w:t>
      </w:r>
      <w:r w:rsidR="00D2674D">
        <w:t>и другие нюансы, связанные с этим документом.</w:t>
      </w:r>
    </w:p>
    <w:p w14:paraId="76DC7B10" w14:textId="59D95A44" w:rsidR="00FC348A" w:rsidRDefault="004A1FC6" w:rsidP="004D1805">
      <w:pPr>
        <w:pStyle w:val="2"/>
        <w:spacing w:before="240" w:after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Оформление</w:t>
      </w:r>
      <w:r w:rsidR="00FC348A" w:rsidRPr="005C37FF">
        <w:rPr>
          <w:b/>
          <w:bCs/>
          <w:color w:val="000000" w:themeColor="text1"/>
        </w:rPr>
        <w:t xml:space="preserve"> договор</w:t>
      </w:r>
      <w:r>
        <w:rPr>
          <w:b/>
          <w:bCs/>
          <w:color w:val="000000" w:themeColor="text1"/>
        </w:rPr>
        <w:t>а</w:t>
      </w:r>
      <w:r w:rsidR="00FC348A" w:rsidRPr="005C37FF">
        <w:rPr>
          <w:b/>
          <w:bCs/>
          <w:color w:val="000000" w:themeColor="text1"/>
        </w:rPr>
        <w:t xml:space="preserve"> купли продажи </w:t>
      </w:r>
      <w:r>
        <w:rPr>
          <w:b/>
          <w:bCs/>
          <w:color w:val="000000" w:themeColor="text1"/>
        </w:rPr>
        <w:t xml:space="preserve">транспорта </w:t>
      </w:r>
    </w:p>
    <w:p w14:paraId="48A5A130" w14:textId="529A8562" w:rsidR="00D2674D" w:rsidRDefault="00217C21" w:rsidP="004D1805">
      <w:pPr>
        <w:spacing w:before="240"/>
      </w:pPr>
      <w:r>
        <w:t xml:space="preserve">Оформление </w:t>
      </w:r>
      <w:r w:rsidR="004B4278">
        <w:t>документов</w:t>
      </w:r>
      <w:r>
        <w:t xml:space="preserve"> составляется строго в соответствии с законодательством Российской Федерации. </w:t>
      </w:r>
      <w:r w:rsidR="004B4278">
        <w:t xml:space="preserve">ДКП является самым важным документом, который </w:t>
      </w:r>
      <w:r w:rsidR="00ED7BEB">
        <w:t xml:space="preserve">должен </w:t>
      </w:r>
      <w:r w:rsidR="00371A1B">
        <w:t xml:space="preserve">соответствовать нормам. </w:t>
      </w:r>
      <w:r w:rsidR="00B258A5">
        <w:t xml:space="preserve">Именно по нему продавец получит оплату, а покупатель </w:t>
      </w:r>
      <w:r w:rsidR="00D975C3">
        <w:t xml:space="preserve">— автомобиль. </w:t>
      </w:r>
      <w:r w:rsidR="000D448A">
        <w:t xml:space="preserve">После того как ДКП на руках, новый владелец автомобиля отправляется с ним </w:t>
      </w:r>
      <w:r w:rsidR="004B5727">
        <w:t xml:space="preserve">в ГИБДД для того чтобы поставить его на учёт. Это также является обязательной процедурой. </w:t>
      </w:r>
    </w:p>
    <w:p w14:paraId="0CFBEB9A" w14:textId="3F813E81" w:rsidR="007E11BE" w:rsidRDefault="007E11BE" w:rsidP="004D1805">
      <w:pPr>
        <w:spacing w:before="240"/>
      </w:pPr>
      <w:r>
        <w:t xml:space="preserve">Во время составления документа могут возникнуть некоторые трудности и разногласия, чтобы их не было нужно подробно разобраться в вопросе. </w:t>
      </w:r>
      <w:r w:rsidR="00C355B5">
        <w:t>Незнающий покупатель может напороться на мошенников, из-за которых придётся постоянно ходить по судам и возвращать свои деньги.</w:t>
      </w:r>
    </w:p>
    <w:p w14:paraId="5C47B719" w14:textId="2DE17288" w:rsidR="00D123CA" w:rsidRPr="00D2674D" w:rsidRDefault="00D123CA" w:rsidP="004D1805">
      <w:pPr>
        <w:spacing w:before="240"/>
      </w:pPr>
      <w:r>
        <w:t xml:space="preserve">Все строчки в ДКП должны быть обязательно заполнены. </w:t>
      </w:r>
      <w:r w:rsidR="00CB464E">
        <w:t xml:space="preserve">Если появились пустые, то в них также нужно оставить отметку. </w:t>
      </w:r>
      <w:r w:rsidR="00E07BEB">
        <w:t xml:space="preserve">Это делается для того чтобы никто не смог написать в этот документ лишнего. </w:t>
      </w:r>
      <w:r w:rsidR="006C7638">
        <w:t xml:space="preserve">Оформление должно быть выполнено в трёх экземплярах. Одна отправляется в ГИБДД, другая остаётся на руках у </w:t>
      </w:r>
      <w:r w:rsidR="00497F84">
        <w:t xml:space="preserve">продавца, а третья отправляется к покупателю. </w:t>
      </w:r>
    </w:p>
    <w:p w14:paraId="15A18917" w14:textId="77777777" w:rsidR="00C355B5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Как правильно заполнить </w:t>
      </w:r>
      <w:proofErr w:type="spellStart"/>
      <w:r w:rsidR="00C355B5">
        <w:rPr>
          <w:b/>
          <w:bCs/>
          <w:color w:val="000000" w:themeColor="text1"/>
        </w:rPr>
        <w:t>птс</w:t>
      </w:r>
      <w:proofErr w:type="spellEnd"/>
    </w:p>
    <w:p w14:paraId="7114E92E" w14:textId="46849C19" w:rsidR="00C355B5" w:rsidRDefault="006A1311" w:rsidP="004D1805">
      <w:pPr>
        <w:spacing w:before="240"/>
      </w:pPr>
      <w:r>
        <w:t xml:space="preserve">После того как оформление ДКП закончилось, можно переходить к следующему этапу. Для начала поставить отметку в ПТС о новом владельце автомобиля. </w:t>
      </w:r>
      <w:r w:rsidR="00BF28B1">
        <w:t>Писать нужно разборчиво и внимательно. Там должны присутствовать такие данные как:</w:t>
      </w:r>
    </w:p>
    <w:p w14:paraId="68654B5D" w14:textId="59AAE1BE" w:rsidR="00BF28B1" w:rsidRDefault="00DA5BF2" w:rsidP="004D1805">
      <w:pPr>
        <w:pStyle w:val="a3"/>
        <w:numPr>
          <w:ilvl w:val="0"/>
          <w:numId w:val="1"/>
        </w:numPr>
        <w:spacing w:before="240"/>
      </w:pPr>
      <w:r>
        <w:t>период, когда было приобретено транспортное средство</w:t>
      </w:r>
      <w:r w:rsidR="00BF28B1">
        <w:t>;</w:t>
      </w:r>
    </w:p>
    <w:p w14:paraId="68616C5F" w14:textId="6E5E04CD" w:rsidR="00BF28B1" w:rsidRDefault="00343EF7" w:rsidP="004D1805">
      <w:pPr>
        <w:pStyle w:val="a3"/>
        <w:numPr>
          <w:ilvl w:val="0"/>
          <w:numId w:val="1"/>
        </w:numPr>
        <w:spacing w:before="240"/>
      </w:pPr>
      <w:r>
        <w:t>номер того документа, который подтверждает право владения машиной;</w:t>
      </w:r>
    </w:p>
    <w:p w14:paraId="27EB22B6" w14:textId="46D33658" w:rsidR="00343EF7" w:rsidRDefault="000C1570" w:rsidP="004D1805">
      <w:pPr>
        <w:pStyle w:val="a3"/>
        <w:numPr>
          <w:ilvl w:val="0"/>
          <w:numId w:val="1"/>
        </w:numPr>
        <w:spacing w:before="240"/>
      </w:pPr>
      <w:r>
        <w:t>подпись двух сторон.</w:t>
      </w:r>
    </w:p>
    <w:p w14:paraId="2FD89C45" w14:textId="467AA5AB" w:rsidR="000C1570" w:rsidRDefault="005A44FF" w:rsidP="004D1805">
      <w:pPr>
        <w:spacing w:before="240"/>
      </w:pPr>
      <w:r>
        <w:t xml:space="preserve">Также стоит обратить внимание на то, что подпись юридического лица отличается от подписи физического лица </w:t>
      </w:r>
      <w:r w:rsidR="00AB52CC">
        <w:t xml:space="preserve">присутствием заверенной печати. </w:t>
      </w:r>
    </w:p>
    <w:p w14:paraId="6A327CDE" w14:textId="6C1E3481" w:rsidR="00320761" w:rsidRDefault="00320761" w:rsidP="004D1805">
      <w:pPr>
        <w:spacing w:before="240"/>
      </w:pPr>
      <w:r>
        <w:t xml:space="preserve">Если место в ПТС закончилось, то придётся отправиться вдвоём в ГИБДД. Там получить новый документ. </w:t>
      </w:r>
    </w:p>
    <w:p w14:paraId="5DD13458" w14:textId="06A2EA15" w:rsidR="009403B5" w:rsidRPr="00C355B5" w:rsidRDefault="009403B5" w:rsidP="004D1805">
      <w:pPr>
        <w:spacing w:before="240"/>
      </w:pPr>
      <w:r>
        <w:t xml:space="preserve">Оформление документов подошло к концу. Теперь покупатель передаёт деньги и забирает машину. </w:t>
      </w:r>
    </w:p>
    <w:p w14:paraId="5CCB2BD2" w14:textId="77777777" w:rsidR="003E6898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Когда и как передавать деньги за купленную </w:t>
      </w:r>
      <w:r w:rsidR="003E6898">
        <w:rPr>
          <w:b/>
          <w:bCs/>
          <w:color w:val="000000" w:themeColor="text1"/>
        </w:rPr>
        <w:t>машину</w:t>
      </w:r>
    </w:p>
    <w:p w14:paraId="795D061B" w14:textId="570A4CE4" w:rsidR="003E6898" w:rsidRDefault="0017771B" w:rsidP="004D1805">
      <w:pPr>
        <w:spacing w:before="240"/>
      </w:pPr>
      <w:r>
        <w:t xml:space="preserve">У водителей, которые впервые покупают машину с рук </w:t>
      </w:r>
      <w:r w:rsidR="00A66A40">
        <w:t>появляется мысль</w:t>
      </w:r>
      <w:r>
        <w:t>, каким способом лучше передать деньги за автомобиль.</w:t>
      </w:r>
    </w:p>
    <w:p w14:paraId="468AD75B" w14:textId="2E8F6DDB" w:rsidR="0017771B" w:rsidRPr="003E6898" w:rsidRDefault="0017771B" w:rsidP="004D1805">
      <w:pPr>
        <w:spacing w:before="240"/>
      </w:pPr>
      <w:r>
        <w:t xml:space="preserve">На это тоже есть свои </w:t>
      </w:r>
      <w:r w:rsidR="00B65BC7">
        <w:t xml:space="preserve">хитрости. Самый простой, но в то же время </w:t>
      </w:r>
      <w:r w:rsidR="002035E8">
        <w:t>эффективный и безопасный</w:t>
      </w:r>
      <w:r w:rsidR="00B65BC7">
        <w:t xml:space="preserve"> метод оплаты — это безналичный расчёт.</w:t>
      </w:r>
      <w:r w:rsidR="002035E8">
        <w:t xml:space="preserve"> Таким образом покупатель получит </w:t>
      </w:r>
      <w:r w:rsidR="000148C5">
        <w:t xml:space="preserve">гарантированный чек по оплате транспортного средства, что защищает его от мошенников. Но чаще всего люди предпочитают рассчитываться наличными. Это стандартный способ, хоть и имеет некоторые риски. Если возникли какие-то сомнения, то можно сделать </w:t>
      </w:r>
      <w:r w:rsidR="003D1DCB">
        <w:t>расписку о передаче денежных средств. Сделать это несложно.</w:t>
      </w:r>
    </w:p>
    <w:p w14:paraId="7E773C98" w14:textId="3C3C2A9B" w:rsidR="003D1DCB" w:rsidRPr="00C352EA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Когда нужно оформлять страховой </w:t>
      </w:r>
      <w:r w:rsidR="003D1DCB">
        <w:rPr>
          <w:b/>
          <w:bCs/>
          <w:color w:val="000000" w:themeColor="text1"/>
        </w:rPr>
        <w:t>полис</w:t>
      </w:r>
    </w:p>
    <w:p w14:paraId="359F67C1" w14:textId="568E17A0" w:rsidR="00FC348A" w:rsidRDefault="00FC348A" w:rsidP="004D1805">
      <w:pPr>
        <w:spacing w:before="240"/>
        <w:rPr>
          <w:color w:val="000000" w:themeColor="text1"/>
        </w:rPr>
      </w:pPr>
      <w:r w:rsidRPr="005C37FF">
        <w:rPr>
          <w:color w:val="000000" w:themeColor="text1"/>
        </w:rPr>
        <w:t xml:space="preserve">Как оформить машину на </w:t>
      </w:r>
      <w:r w:rsidR="00C352EA">
        <w:rPr>
          <w:color w:val="000000" w:themeColor="text1"/>
        </w:rPr>
        <w:t xml:space="preserve">себя. После того как ключи переданы новому владельцу, ему требуется поставить автомобиль на учёт, пройти технический осмотр при отсутствии </w:t>
      </w:r>
      <w:r w:rsidR="00C16CC7">
        <w:rPr>
          <w:color w:val="000000" w:themeColor="text1"/>
        </w:rPr>
        <w:t>диагностической карты и оформить страховку.</w:t>
      </w:r>
    </w:p>
    <w:p w14:paraId="74B4884C" w14:textId="728203BA" w:rsidR="00C16CC7" w:rsidRDefault="00C16CC7" w:rsidP="004D1805">
      <w:pPr>
        <w:spacing w:before="240"/>
        <w:rPr>
          <w:color w:val="000000" w:themeColor="text1"/>
        </w:rPr>
      </w:pPr>
      <w:r>
        <w:rPr>
          <w:color w:val="000000" w:themeColor="text1"/>
        </w:rPr>
        <w:t xml:space="preserve">Действия выполняются по порядку. Оформление </w:t>
      </w:r>
      <w:r w:rsidR="00703A2D">
        <w:rPr>
          <w:color w:val="000000" w:themeColor="text1"/>
        </w:rPr>
        <w:t xml:space="preserve">страховки имеет некоторые нюансы. У нового владельца есть 10 дней, чтобы поставить машину на учёт и сделать </w:t>
      </w:r>
      <w:r w:rsidR="008B4153">
        <w:rPr>
          <w:color w:val="000000" w:themeColor="text1"/>
        </w:rPr>
        <w:t xml:space="preserve">страховку. Рекомендуется сделать это как можно быстрее. В случае, если произойдёт ДТП и виновником окажется </w:t>
      </w:r>
      <w:r w:rsidR="00701001">
        <w:rPr>
          <w:color w:val="000000" w:themeColor="text1"/>
        </w:rPr>
        <w:t xml:space="preserve">водитель с ДКП, то выплачивать деньги он будет со своего кармана. </w:t>
      </w:r>
    </w:p>
    <w:p w14:paraId="2AA56479" w14:textId="652D709D" w:rsidR="00523326" w:rsidRPr="005C37FF" w:rsidRDefault="00523326" w:rsidP="004D1805">
      <w:pPr>
        <w:spacing w:before="240"/>
        <w:rPr>
          <w:color w:val="000000" w:themeColor="text1"/>
        </w:rPr>
      </w:pPr>
      <w:r>
        <w:rPr>
          <w:color w:val="000000" w:themeColor="text1"/>
        </w:rPr>
        <w:t xml:space="preserve">В течение 10 дней нового владельца </w:t>
      </w:r>
      <w:r w:rsidR="00247733">
        <w:rPr>
          <w:color w:val="000000" w:themeColor="text1"/>
        </w:rPr>
        <w:t xml:space="preserve">штрафовать не будут по законодательству Российской Федерации. Когда срок истечёт, то водитель уже может получить штраф от 1500-2000 </w:t>
      </w:r>
      <w:r w:rsidR="00B33F73">
        <w:rPr>
          <w:color w:val="000000" w:themeColor="text1"/>
        </w:rPr>
        <w:t xml:space="preserve">рублей за просрочку, а также 500 рублей за езду без страховки. </w:t>
      </w:r>
      <w:r w:rsidR="00575094">
        <w:rPr>
          <w:color w:val="000000" w:themeColor="text1"/>
        </w:rPr>
        <w:t xml:space="preserve">Повторные нарушения приведут к тому, что владельца лишат водительского </w:t>
      </w:r>
      <w:r w:rsidR="00603B7E">
        <w:rPr>
          <w:color w:val="000000" w:themeColor="text1"/>
        </w:rPr>
        <w:t>удостоверения.</w:t>
      </w:r>
    </w:p>
    <w:p w14:paraId="0EF1777F" w14:textId="77777777" w:rsidR="00603B7E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Как оформляется купля продажа </w:t>
      </w:r>
      <w:r w:rsidR="00603B7E">
        <w:rPr>
          <w:b/>
          <w:bCs/>
          <w:color w:val="000000" w:themeColor="text1"/>
        </w:rPr>
        <w:t>автомобиля</w:t>
      </w:r>
    </w:p>
    <w:p w14:paraId="608201A0" w14:textId="468FFC8D" w:rsidR="00603B7E" w:rsidRDefault="00603B7E" w:rsidP="004D1805">
      <w:pPr>
        <w:spacing w:before="240"/>
      </w:pPr>
      <w:r>
        <w:t xml:space="preserve">Оформление ДКП </w:t>
      </w:r>
      <w:r w:rsidR="004F314C">
        <w:t>— это</w:t>
      </w:r>
      <w:r>
        <w:t xml:space="preserve"> важн</w:t>
      </w:r>
      <w:r w:rsidR="004F314C">
        <w:t>ая</w:t>
      </w:r>
      <w:r>
        <w:t xml:space="preserve"> </w:t>
      </w:r>
      <w:r w:rsidR="004F314C">
        <w:t>процедура</w:t>
      </w:r>
      <w:r>
        <w:t xml:space="preserve"> и </w:t>
      </w:r>
      <w:r w:rsidR="004F314C">
        <w:t xml:space="preserve">она </w:t>
      </w:r>
      <w:r w:rsidR="0065489C">
        <w:t>имеет несколько основных шагов.</w:t>
      </w:r>
    </w:p>
    <w:p w14:paraId="7742DD8C" w14:textId="77D83751" w:rsidR="00603B7E" w:rsidRDefault="00310894" w:rsidP="004D1805">
      <w:pPr>
        <w:pStyle w:val="a3"/>
        <w:numPr>
          <w:ilvl w:val="0"/>
          <w:numId w:val="2"/>
        </w:numPr>
        <w:spacing w:before="240"/>
      </w:pPr>
      <w:r>
        <w:t xml:space="preserve">Подготовка сразу 3 экземпляров. Один будет направлен в ГИБДД, другой останется у продавца, а третий </w:t>
      </w:r>
      <w:r w:rsidR="002237C2">
        <w:t>предоставляется покупателю.</w:t>
      </w:r>
    </w:p>
    <w:p w14:paraId="6F052D2F" w14:textId="36C835F7" w:rsidR="002237C2" w:rsidRDefault="002237C2" w:rsidP="004D1805">
      <w:pPr>
        <w:pStyle w:val="a3"/>
        <w:numPr>
          <w:ilvl w:val="0"/>
          <w:numId w:val="2"/>
        </w:numPr>
        <w:spacing w:before="240"/>
      </w:pPr>
      <w:r>
        <w:t xml:space="preserve">Теперь нужно заполнить документ. Заполнять требуется каждый </w:t>
      </w:r>
      <w:r w:rsidR="001825F2">
        <w:t>пункт, если остаётся пустой, то поставить на его месте прочерк. Так никто не припишет лишнего.</w:t>
      </w:r>
    </w:p>
    <w:p w14:paraId="3C3068F3" w14:textId="05E14C9D" w:rsidR="001825F2" w:rsidRPr="00603B7E" w:rsidRDefault="00FA00F8" w:rsidP="004D1805">
      <w:pPr>
        <w:pStyle w:val="a3"/>
        <w:numPr>
          <w:ilvl w:val="0"/>
          <w:numId w:val="2"/>
        </w:numPr>
        <w:spacing w:before="240"/>
      </w:pPr>
      <w:r>
        <w:t>Подписывается сторонами и ещё раз проверяется.</w:t>
      </w:r>
    </w:p>
    <w:p w14:paraId="253A7A08" w14:textId="77777777" w:rsidR="00D93548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Какие документы нужны для </w:t>
      </w:r>
      <w:r w:rsidR="00D93548">
        <w:rPr>
          <w:b/>
          <w:bCs/>
          <w:color w:val="000000" w:themeColor="text1"/>
        </w:rPr>
        <w:t>автомобиля</w:t>
      </w:r>
    </w:p>
    <w:p w14:paraId="4F68475E" w14:textId="2582D6D1" w:rsidR="00D93548" w:rsidRDefault="007B5F4A" w:rsidP="004D1805">
      <w:pPr>
        <w:spacing w:before="240"/>
      </w:pPr>
      <w:r>
        <w:t>Для того чтобы получить автомобиль в своё распоряжение, у нового владельца должны быть на руках такие документы как:</w:t>
      </w:r>
    </w:p>
    <w:p w14:paraId="2777C6A0" w14:textId="1A9D7719" w:rsidR="007B5F4A" w:rsidRDefault="007B5F4A" w:rsidP="004D1805">
      <w:pPr>
        <w:pStyle w:val="a3"/>
        <w:numPr>
          <w:ilvl w:val="0"/>
          <w:numId w:val="3"/>
        </w:numPr>
        <w:spacing w:before="240"/>
      </w:pPr>
      <w:r>
        <w:t xml:space="preserve">договор купли </w:t>
      </w:r>
      <w:r w:rsidR="00FF2910">
        <w:t>продажи сразу в двух экземплярах. Один остаётся, а один отправляется в ГИБДД;</w:t>
      </w:r>
    </w:p>
    <w:p w14:paraId="65A4005D" w14:textId="5B97FC89" w:rsidR="007B5F4A" w:rsidRDefault="00C62745" w:rsidP="004D1805">
      <w:pPr>
        <w:pStyle w:val="a3"/>
        <w:numPr>
          <w:ilvl w:val="0"/>
          <w:numId w:val="3"/>
        </w:numPr>
        <w:spacing w:before="240"/>
      </w:pPr>
      <w:r>
        <w:t xml:space="preserve">ПТС с соответствующей отметкой о новом </w:t>
      </w:r>
      <w:r w:rsidR="009827B2">
        <w:t>владельце. Свидетельство о регистрации ПТС;</w:t>
      </w:r>
    </w:p>
    <w:p w14:paraId="08717B02" w14:textId="3B327BF3" w:rsidR="00C62745" w:rsidRDefault="00961784" w:rsidP="004D1805">
      <w:pPr>
        <w:pStyle w:val="a3"/>
        <w:numPr>
          <w:ilvl w:val="0"/>
          <w:numId w:val="3"/>
        </w:numPr>
        <w:spacing w:before="240"/>
      </w:pPr>
      <w:r>
        <w:t xml:space="preserve">акт приёма и передачи. Если </w:t>
      </w:r>
      <w:r w:rsidR="00CE2208">
        <w:t xml:space="preserve">он </w:t>
      </w:r>
      <w:r>
        <w:t xml:space="preserve"> </w:t>
      </w:r>
      <w:r w:rsidR="00CE2208">
        <w:t>оформлялся обеими сторонами</w:t>
      </w:r>
      <w:r w:rsidR="008547E6">
        <w:t>;</w:t>
      </w:r>
    </w:p>
    <w:p w14:paraId="26EFB6AD" w14:textId="10A59565" w:rsidR="008547E6" w:rsidRDefault="008547E6" w:rsidP="004D1805">
      <w:pPr>
        <w:pStyle w:val="a3"/>
        <w:numPr>
          <w:ilvl w:val="0"/>
          <w:numId w:val="3"/>
        </w:numPr>
        <w:spacing w:before="240"/>
      </w:pPr>
      <w:r>
        <w:t>документ, который свидетельствует об оплате государственной пошлины (требуется для постановки на учёт).</w:t>
      </w:r>
    </w:p>
    <w:p w14:paraId="7302B0C6" w14:textId="7CADC561" w:rsidR="00961784" w:rsidRPr="00D93548" w:rsidRDefault="00961784" w:rsidP="004D1805">
      <w:pPr>
        <w:spacing w:before="240"/>
      </w:pPr>
      <w:r>
        <w:t xml:space="preserve">С таким набором документов можно самостоятельно отправиться в ГИБДД и ставить транспортное средство на учёт. </w:t>
      </w:r>
    </w:p>
    <w:p w14:paraId="77556F9A" w14:textId="77777777" w:rsidR="00961212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Документы для покупки </w:t>
      </w:r>
      <w:r w:rsidR="00961212">
        <w:rPr>
          <w:b/>
          <w:bCs/>
          <w:color w:val="000000" w:themeColor="text1"/>
        </w:rPr>
        <w:t>автомобиля</w:t>
      </w:r>
    </w:p>
    <w:p w14:paraId="57A740D9" w14:textId="5DF7A98D" w:rsidR="00087851" w:rsidRDefault="00961212" w:rsidP="004D1805">
      <w:pPr>
        <w:spacing w:before="240"/>
      </w:pPr>
      <w:r>
        <w:t xml:space="preserve">Для </w:t>
      </w:r>
      <w:r w:rsidR="002362F9">
        <w:t xml:space="preserve">покупки автомобиля </w:t>
      </w:r>
      <w:r w:rsidR="00087851">
        <w:t xml:space="preserve">от покупателя понадобится только паспорт, удостоверяющий </w:t>
      </w:r>
      <w:r w:rsidR="00782098">
        <w:t xml:space="preserve">личность, а также денежные средства для оплаты. После покупки на руках будут все документы на автомобиль и </w:t>
      </w:r>
      <w:r w:rsidR="0089359A">
        <w:t>ДКП.</w:t>
      </w:r>
    </w:p>
    <w:p w14:paraId="01307BDD" w14:textId="7EAB896F" w:rsidR="00D13FA2" w:rsidRPr="00961212" w:rsidRDefault="00D13FA2" w:rsidP="004D1805">
      <w:pPr>
        <w:spacing w:before="240"/>
      </w:pPr>
      <w:r>
        <w:t xml:space="preserve">Стоит понимать, что </w:t>
      </w:r>
      <w:r w:rsidR="003C532A">
        <w:t xml:space="preserve">здесь рассмотрен вариант приобретения легкового автомобиля. </w:t>
      </w:r>
      <w:r w:rsidR="00565344">
        <w:t>Для грузового есть некоторые отличия. Также для установки автомобиля на учёт будет немного отличаться перечень, подаваемых документов.</w:t>
      </w:r>
    </w:p>
    <w:p w14:paraId="50B81A6E" w14:textId="77777777" w:rsidR="0089359A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Документы для продажи </w:t>
      </w:r>
      <w:r w:rsidR="0089359A">
        <w:rPr>
          <w:b/>
          <w:bCs/>
          <w:color w:val="000000" w:themeColor="text1"/>
        </w:rPr>
        <w:t>авто</w:t>
      </w:r>
    </w:p>
    <w:p w14:paraId="41DAD1FE" w14:textId="25FD02D2" w:rsidR="0089359A" w:rsidRPr="0089359A" w:rsidRDefault="0089359A" w:rsidP="004D1805">
      <w:pPr>
        <w:spacing w:before="240"/>
      </w:pPr>
      <w:r>
        <w:t xml:space="preserve">Для того чтобы продать автомобиль продавец должен иметь при себе паспорт, удостоверяющий личность, </w:t>
      </w:r>
      <w:r w:rsidR="00ED5E35">
        <w:t xml:space="preserve">паспорт транспортного средства, 3 договора о купли </w:t>
      </w:r>
      <w:r w:rsidR="001F0EF2">
        <w:t>продаже, свидетельство о регистрации транспортного средства.</w:t>
      </w:r>
      <w:r w:rsidR="00ED5E35">
        <w:t xml:space="preserve"> </w:t>
      </w:r>
      <w:r w:rsidR="009E0953">
        <w:t>Также при некоторых обстоятельствах может дополнительно понадобится акт приёма и передачи.</w:t>
      </w:r>
    </w:p>
    <w:p w14:paraId="3421E47C" w14:textId="77777777" w:rsidR="009875C0" w:rsidRDefault="00FC348A" w:rsidP="004D1805">
      <w:pPr>
        <w:pStyle w:val="2"/>
        <w:spacing w:before="240" w:after="160"/>
        <w:rPr>
          <w:b/>
          <w:bCs/>
          <w:color w:val="000000" w:themeColor="text1"/>
        </w:rPr>
      </w:pPr>
      <w:r w:rsidRPr="005C37FF">
        <w:rPr>
          <w:b/>
          <w:bCs/>
          <w:color w:val="000000" w:themeColor="text1"/>
        </w:rPr>
        <w:t xml:space="preserve">Документы для грузового </w:t>
      </w:r>
      <w:r w:rsidR="009875C0">
        <w:rPr>
          <w:b/>
          <w:bCs/>
          <w:color w:val="000000" w:themeColor="text1"/>
        </w:rPr>
        <w:t>автомобиля</w:t>
      </w:r>
    </w:p>
    <w:p w14:paraId="13472751" w14:textId="10642422" w:rsidR="009875C0" w:rsidRDefault="00F82272" w:rsidP="004D1805">
      <w:pPr>
        <w:spacing w:before="240"/>
      </w:pPr>
      <w:r>
        <w:t xml:space="preserve">Продажа грузового автомобиля немного отличается от легкового. </w:t>
      </w:r>
      <w:r w:rsidR="000918AF">
        <w:t xml:space="preserve">Для покупки и продажи </w:t>
      </w:r>
      <w:r w:rsidR="00F26343">
        <w:t>автомобиля понадобится тот же самый набор документов, но для постановки на учёт понадобится вот такой перечень:</w:t>
      </w:r>
    </w:p>
    <w:p w14:paraId="6CCADB8E" w14:textId="059AF160" w:rsidR="00F26343" w:rsidRDefault="00F26343" w:rsidP="004D1805">
      <w:pPr>
        <w:pStyle w:val="a3"/>
        <w:numPr>
          <w:ilvl w:val="0"/>
          <w:numId w:val="5"/>
        </w:numPr>
        <w:spacing w:before="240"/>
      </w:pPr>
      <w:r>
        <w:t xml:space="preserve">заявление от собственника </w:t>
      </w:r>
      <w:r w:rsidR="005B0432">
        <w:t xml:space="preserve">или его </w:t>
      </w:r>
      <w:r w:rsidR="00581C02">
        <w:t>замещающего</w:t>
      </w:r>
      <w:r w:rsidR="005B0432">
        <w:t xml:space="preserve"> лица;</w:t>
      </w:r>
    </w:p>
    <w:p w14:paraId="6D573F22" w14:textId="3294AAAA" w:rsidR="005B0432" w:rsidRDefault="00E44521" w:rsidP="004D1805">
      <w:pPr>
        <w:pStyle w:val="a3"/>
        <w:numPr>
          <w:ilvl w:val="0"/>
          <w:numId w:val="5"/>
        </w:numPr>
        <w:spacing w:before="240"/>
      </w:pPr>
      <w:r>
        <w:t>ПТС с соответствующей отметкой;</w:t>
      </w:r>
    </w:p>
    <w:p w14:paraId="0C6412E7" w14:textId="13C96294" w:rsidR="00E44521" w:rsidRDefault="00350EE2" w:rsidP="004D1805">
      <w:pPr>
        <w:pStyle w:val="a3"/>
        <w:numPr>
          <w:ilvl w:val="0"/>
          <w:numId w:val="5"/>
        </w:numPr>
        <w:spacing w:before="240"/>
      </w:pPr>
      <w:r>
        <w:t>ДКП;</w:t>
      </w:r>
    </w:p>
    <w:p w14:paraId="2FD7886E" w14:textId="3E5889EC" w:rsidR="00350EE2" w:rsidRDefault="00895A29" w:rsidP="004D1805">
      <w:pPr>
        <w:pStyle w:val="a3"/>
        <w:numPr>
          <w:ilvl w:val="0"/>
          <w:numId w:val="5"/>
        </w:numPr>
        <w:spacing w:before="240"/>
      </w:pPr>
      <w:r>
        <w:t>паспорт гражданина;</w:t>
      </w:r>
    </w:p>
    <w:p w14:paraId="65AFE74B" w14:textId="5F1CD6FC" w:rsidR="00895A29" w:rsidRPr="009875C0" w:rsidRDefault="008956FE" w:rsidP="004D1805">
      <w:pPr>
        <w:pStyle w:val="a3"/>
        <w:numPr>
          <w:ilvl w:val="0"/>
          <w:numId w:val="5"/>
        </w:numPr>
        <w:spacing w:before="240"/>
      </w:pPr>
      <w:r>
        <w:t xml:space="preserve">отметка </w:t>
      </w:r>
      <w:r w:rsidR="00420FB6">
        <w:t>на документе от райвоенкомата. Делается для грузовых автомобилей высокой проходимости.</w:t>
      </w:r>
    </w:p>
    <w:p w14:paraId="1E352A0C" w14:textId="2BBBFFBB" w:rsidR="009875C0" w:rsidRPr="009875C0" w:rsidRDefault="009875C0" w:rsidP="004D1805">
      <w:pPr>
        <w:pStyle w:val="2"/>
        <w:spacing w:before="240" w:after="160"/>
        <w:rPr>
          <w:b/>
          <w:bCs/>
          <w:color w:val="000000" w:themeColor="text1"/>
        </w:rPr>
      </w:pPr>
    </w:p>
    <w:sectPr w:rsidR="009875C0" w:rsidRPr="0098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B86"/>
    <w:multiLevelType w:val="hybridMultilevel"/>
    <w:tmpl w:val="B07A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616"/>
    <w:multiLevelType w:val="hybridMultilevel"/>
    <w:tmpl w:val="DC24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43AED"/>
    <w:multiLevelType w:val="hybridMultilevel"/>
    <w:tmpl w:val="D190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063"/>
    <w:multiLevelType w:val="hybridMultilevel"/>
    <w:tmpl w:val="2604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5D4D"/>
    <w:multiLevelType w:val="hybridMultilevel"/>
    <w:tmpl w:val="241C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92612">
    <w:abstractNumId w:val="4"/>
  </w:num>
  <w:num w:numId="2" w16cid:durableId="267087705">
    <w:abstractNumId w:val="3"/>
  </w:num>
  <w:num w:numId="3" w16cid:durableId="2062096967">
    <w:abstractNumId w:val="2"/>
  </w:num>
  <w:num w:numId="4" w16cid:durableId="1282810618">
    <w:abstractNumId w:val="0"/>
  </w:num>
  <w:num w:numId="5" w16cid:durableId="81522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8A"/>
    <w:rsid w:val="000148C5"/>
    <w:rsid w:val="00024608"/>
    <w:rsid w:val="00087851"/>
    <w:rsid w:val="000918AF"/>
    <w:rsid w:val="000C1570"/>
    <w:rsid w:val="000D448A"/>
    <w:rsid w:val="0017771B"/>
    <w:rsid w:val="001825F2"/>
    <w:rsid w:val="001F0EF2"/>
    <w:rsid w:val="002035E8"/>
    <w:rsid w:val="00217C21"/>
    <w:rsid w:val="002237C2"/>
    <w:rsid w:val="002362F9"/>
    <w:rsid w:val="00247733"/>
    <w:rsid w:val="00310894"/>
    <w:rsid w:val="00320761"/>
    <w:rsid w:val="00343EF7"/>
    <w:rsid w:val="00350EE2"/>
    <w:rsid w:val="00361B98"/>
    <w:rsid w:val="00371A1B"/>
    <w:rsid w:val="003C532A"/>
    <w:rsid w:val="003D1DCB"/>
    <w:rsid w:val="003E6898"/>
    <w:rsid w:val="00420FB6"/>
    <w:rsid w:val="00497F84"/>
    <w:rsid w:val="004A1FC6"/>
    <w:rsid w:val="004B4278"/>
    <w:rsid w:val="004B5727"/>
    <w:rsid w:val="004D1805"/>
    <w:rsid w:val="004F314C"/>
    <w:rsid w:val="00523326"/>
    <w:rsid w:val="00565344"/>
    <w:rsid w:val="00575094"/>
    <w:rsid w:val="00581C02"/>
    <w:rsid w:val="005A44FF"/>
    <w:rsid w:val="005B0432"/>
    <w:rsid w:val="005C37FF"/>
    <w:rsid w:val="00603B7E"/>
    <w:rsid w:val="0065489C"/>
    <w:rsid w:val="006A1311"/>
    <w:rsid w:val="006C7638"/>
    <w:rsid w:val="00701001"/>
    <w:rsid w:val="00703A2D"/>
    <w:rsid w:val="00782098"/>
    <w:rsid w:val="00784F1C"/>
    <w:rsid w:val="007B5F4A"/>
    <w:rsid w:val="007E11BE"/>
    <w:rsid w:val="008547E6"/>
    <w:rsid w:val="0089359A"/>
    <w:rsid w:val="008956FE"/>
    <w:rsid w:val="00895A29"/>
    <w:rsid w:val="008B4153"/>
    <w:rsid w:val="009403B5"/>
    <w:rsid w:val="00961212"/>
    <w:rsid w:val="00961784"/>
    <w:rsid w:val="00963A5A"/>
    <w:rsid w:val="009827B2"/>
    <w:rsid w:val="009875C0"/>
    <w:rsid w:val="009E0953"/>
    <w:rsid w:val="00A66A40"/>
    <w:rsid w:val="00AB52CC"/>
    <w:rsid w:val="00B258A5"/>
    <w:rsid w:val="00B33F73"/>
    <w:rsid w:val="00B65BC7"/>
    <w:rsid w:val="00BF28B1"/>
    <w:rsid w:val="00C16CC7"/>
    <w:rsid w:val="00C352EA"/>
    <w:rsid w:val="00C355B5"/>
    <w:rsid w:val="00C62745"/>
    <w:rsid w:val="00CB464E"/>
    <w:rsid w:val="00CE2208"/>
    <w:rsid w:val="00D123CA"/>
    <w:rsid w:val="00D13FA2"/>
    <w:rsid w:val="00D2674D"/>
    <w:rsid w:val="00D93548"/>
    <w:rsid w:val="00D975C3"/>
    <w:rsid w:val="00DA5BF2"/>
    <w:rsid w:val="00E07BEB"/>
    <w:rsid w:val="00E44521"/>
    <w:rsid w:val="00ED0E9C"/>
    <w:rsid w:val="00ED5E35"/>
    <w:rsid w:val="00ED7BEB"/>
    <w:rsid w:val="00F26343"/>
    <w:rsid w:val="00F82272"/>
    <w:rsid w:val="00FA00F8"/>
    <w:rsid w:val="00FC348A"/>
    <w:rsid w:val="00FE1927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A514E"/>
  <w15:chartTrackingRefBased/>
  <w15:docId w15:val="{B659927D-B097-EE40-B233-19E9A27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4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F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F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Дисяев</dc:creator>
  <cp:keywords/>
  <dc:description/>
  <cp:lastModifiedBy>Даня Дисяев</cp:lastModifiedBy>
  <cp:revision>2</cp:revision>
  <dcterms:created xsi:type="dcterms:W3CDTF">2023-02-09T08:09:00Z</dcterms:created>
  <dcterms:modified xsi:type="dcterms:W3CDTF">2023-02-09T08:09:00Z</dcterms:modified>
</cp:coreProperties>
</file>