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PrivatBank: seus serviços e oportunidades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Hoje existe um grande número de bancos e escolher um deles não é fácil, então sugerimos que você leia sobre o PrivatBank e faça </w:t>
      </w:r>
      <w:proofErr w:type="gramStart"/>
      <w:r w:rsidRPr="00F9198B">
        <w:rPr>
          <w:lang w:val="en-US"/>
        </w:rPr>
        <w:t>a</w:t>
      </w:r>
      <w:proofErr w:type="gramEnd"/>
      <w:r w:rsidRPr="00F9198B">
        <w:rPr>
          <w:lang w:val="en-US"/>
        </w:rPr>
        <w:t xml:space="preserve"> escolha certa. Em nosso artigo, você vai ler: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O que é o PrivatBank?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Privat24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-Obtenção de um cartão plástico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Cartão Júnior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Cartão de crédito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Termos e Tarifas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Produtos bancários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Opiniões de nossos clientes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 que é o </w:t>
      </w:r>
      <w:proofErr w:type="gramStart"/>
      <w:r w:rsidRPr="00F9198B">
        <w:rPr>
          <w:lang w:val="en-US"/>
        </w:rPr>
        <w:t>PrivatBank ?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O PrivatBank é o maior e mais confiável banco da Ucrânia.</w:t>
      </w:r>
      <w:proofErr w:type="gramEnd"/>
      <w:r w:rsidRPr="00F9198B">
        <w:rPr>
          <w:lang w:val="en-US"/>
        </w:rPr>
        <w:t xml:space="preserve"> Ocupa o 1º lugar no topo dos bancos mais lucrativos, bem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o 16º lugar na classificação dos maiores bancos da Europa. O primeiro da Ucrânia conseguiu o Apple Pay.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Este banco tem muitas vantagens, </w:t>
      </w:r>
      <w:proofErr w:type="gramStart"/>
      <w:r w:rsidRPr="00F9198B">
        <w:rPr>
          <w:lang w:val="en-US"/>
        </w:rPr>
        <w:t>mas</w:t>
      </w:r>
      <w:proofErr w:type="gramEnd"/>
      <w:r w:rsidRPr="00F9198B">
        <w:rPr>
          <w:lang w:val="en-US"/>
        </w:rPr>
        <w:t xml:space="preserve"> nós listamos as mais importantes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1. Aplicação conveniente para aqueles que desejam utilizá-lo. 2.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2. </w:t>
      </w:r>
      <w:proofErr w:type="gramStart"/>
      <w:r w:rsidRPr="00F9198B">
        <w:rPr>
          <w:lang w:val="en-US"/>
        </w:rPr>
        <w:t>pagar</w:t>
      </w:r>
      <w:proofErr w:type="gramEnd"/>
      <w:r w:rsidRPr="00F9198B">
        <w:rPr>
          <w:lang w:val="en-US"/>
        </w:rPr>
        <w:t xml:space="preserve"> por serviços públicos no conforto de sua própria casa; 3.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Pagamento </w:t>
      </w:r>
      <w:proofErr w:type="gramStart"/>
      <w:r w:rsidRPr="00F9198B">
        <w:rPr>
          <w:lang w:val="en-US"/>
        </w:rPr>
        <w:t>sem</w:t>
      </w:r>
      <w:proofErr w:type="gramEnd"/>
      <w:r w:rsidRPr="00F9198B">
        <w:rPr>
          <w:lang w:val="en-US"/>
        </w:rPr>
        <w:t xml:space="preserve"> contato com qualquer modelo de smartphone. 4.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4. Mais de 4.000 filiais em toda </w:t>
      </w:r>
      <w:proofErr w:type="gramStart"/>
      <w:r w:rsidRPr="00F9198B">
        <w:rPr>
          <w:lang w:val="en-US"/>
        </w:rPr>
        <w:t>a</w:t>
      </w:r>
      <w:proofErr w:type="gramEnd"/>
      <w:r w:rsidRPr="00F9198B">
        <w:rPr>
          <w:lang w:val="en-US"/>
        </w:rPr>
        <w:t xml:space="preserve"> Ucrânia.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5. Sistema de pagamento confiável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O PrivatBank foi registrado em 1992 e desde então detém posições de liderança em todos os principais indicadores financeiros.</w:t>
      </w:r>
      <w:proofErr w:type="gramEnd"/>
      <w:r w:rsidRPr="00F9198B">
        <w:rPr>
          <w:lang w:val="en-US"/>
        </w:rPr>
        <w:t xml:space="preserve"> É fácil de </w:t>
      </w:r>
      <w:proofErr w:type="gramStart"/>
      <w:r w:rsidRPr="00F9198B">
        <w:rPr>
          <w:lang w:val="en-US"/>
        </w:rPr>
        <w:t>usar</w:t>
      </w:r>
      <w:proofErr w:type="gramEnd"/>
      <w:r w:rsidRPr="00F9198B">
        <w:rPr>
          <w:lang w:val="en-US"/>
        </w:rPr>
        <w:t xml:space="preserve"> por clientes de absolutamente qualquer categoria de idade, incluindo crianças (falaremos mais tarde sobre o cartão do banco júnior). O banco oferece grandes possibilidades entre as quais: produtos de depósito e empréstimo, serviços de gerenciamento de caixa, operações interbancárias, operações de títulos, operações documentais, aquisições, cartões de pagamento e projetos salariais.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Privat24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Privat24 é o serviço oficial do PrivatBank, adequado para negócios, tanto pequenos quanto grandes, permitindo que você receba pagamentos para loja na Internet com segurança de pagamentos, notificação de pagamentos recebidos e muitas outras funções a qualquer momento e em qualquer lugar. </w:t>
      </w:r>
      <w:proofErr w:type="gramStart"/>
      <w:r w:rsidRPr="00F9198B">
        <w:rPr>
          <w:lang w:val="en-US"/>
        </w:rPr>
        <w:t>Com sua ajuda, você pode sempre estar ciente de suas contas.</w:t>
      </w:r>
      <w:proofErr w:type="gramEnd"/>
      <w:r w:rsidRPr="00F9198B">
        <w:rPr>
          <w:lang w:val="en-US"/>
        </w:rPr>
        <w:t xml:space="preserve"> Permite-lhe pagar contas de serviços públicos, transferir dinheiro de cartão para cartão, tanto para o seu próprio cartão como para o de outras pessoas, reabastecer contas de Internet e de telefone celular, comprar vários ingressos, pagar por compras pela Internet e realizar muitas outras operações. </w:t>
      </w:r>
      <w:proofErr w:type="gramStart"/>
      <w:r w:rsidRPr="00F9198B">
        <w:rPr>
          <w:lang w:val="en-US"/>
        </w:rPr>
        <w:t>Você pode criar um modelo de pagamento em seu gabinete pessoal, para não ter que preencher o formulário todas as vezes.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Inscrição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O registro no site é muito simples, você só precisa fazer vários passos: Passo 1. Vá ao site Privat24 e clique no botão &lt;Registrar&gt;.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Etapa 2.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Você será automaticamente redirecionado para a página de registro.</w:t>
      </w:r>
      <w:proofErr w:type="gramEnd"/>
      <w:r w:rsidRPr="00F9198B">
        <w:rPr>
          <w:lang w:val="en-US"/>
        </w:rPr>
        <w:t xml:space="preserve"> Por favor, insira os dados necessários.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Passo 3.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se</w:t>
      </w:r>
      <w:proofErr w:type="gramEnd"/>
      <w:r w:rsidRPr="00F9198B">
        <w:rPr>
          <w:lang w:val="en-US"/>
        </w:rPr>
        <w:t xml:space="preserve"> todos os dados inseridos no formulário anterior estiverem corretos, você receberá uma senha em seu número de telefone. </w:t>
      </w:r>
      <w:proofErr w:type="gramStart"/>
      <w:r w:rsidRPr="00F9198B">
        <w:rPr>
          <w:lang w:val="en-US"/>
        </w:rPr>
        <w:t>Digite esta senha no formulário e clique em "Continuar".</w:t>
      </w:r>
      <w:proofErr w:type="gramEnd"/>
      <w:r w:rsidRPr="00F9198B">
        <w:rPr>
          <w:lang w:val="en-US"/>
        </w:rPr>
        <w:t xml:space="preserve"> Isso é tudo, registro completo! Agora você pode </w:t>
      </w:r>
      <w:proofErr w:type="gramStart"/>
      <w:r w:rsidRPr="00F9198B">
        <w:rPr>
          <w:lang w:val="en-US"/>
        </w:rPr>
        <w:t>usar</w:t>
      </w:r>
      <w:proofErr w:type="gramEnd"/>
      <w:r w:rsidRPr="00F9198B">
        <w:rPr>
          <w:lang w:val="en-US"/>
        </w:rPr>
        <w:t xml:space="preserve"> o Privat24 sem nenhum limite.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É assim que em apenas 3 passos você pode se registrar no site.</w:t>
      </w:r>
      <w:proofErr w:type="gramEnd"/>
      <w:r w:rsidRPr="00F9198B">
        <w:rPr>
          <w:lang w:val="en-US"/>
        </w:rPr>
        <w:t xml:space="preserve"> Agora lhe mostraremos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se registrar na aplicação: Etapa 1. Download da aplicação Privat24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Passo 2: Clique no botão "Registrar" que estará localizado sob a janela de entrada de login e senha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Passo 3.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digite</w:t>
      </w:r>
      <w:proofErr w:type="gramEnd"/>
      <w:r w:rsidRPr="00F9198B">
        <w:rPr>
          <w:lang w:val="en-US"/>
        </w:rPr>
        <w:t xml:space="preserve"> seu nome de usuário e número de celular que você estará usando para fazer o login no sistema.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Etapa 4 Confirme </w:t>
      </w:r>
      <w:proofErr w:type="gramStart"/>
      <w:r w:rsidRPr="00F9198B">
        <w:rPr>
          <w:lang w:val="en-US"/>
        </w:rPr>
        <w:t>a</w:t>
      </w:r>
      <w:proofErr w:type="gramEnd"/>
      <w:r w:rsidRPr="00F9198B">
        <w:rPr>
          <w:lang w:val="en-US"/>
        </w:rPr>
        <w:t xml:space="preserve"> operação recebendo uma chamada ou digitando uma senha única por SMS-notificação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Passo 5.Confirmar o registro inserindo o código PIN do cartão de pagamento do PrivatBank no teclado virtual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Passo 6: Escreva e digite a senha composta de pelo menos seis símbolos (15 no máximo), bem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os dígitos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Passo 7 Digite um endereço de e-mail válido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Etapa 8.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concorde</w:t>
      </w:r>
      <w:proofErr w:type="gramEnd"/>
      <w:r w:rsidRPr="00F9198B">
        <w:rPr>
          <w:lang w:val="en-US"/>
        </w:rPr>
        <w:t xml:space="preserve"> com os termos e condições de uso dos serviços bancários, clicando na respectiva caixa de seleção. Já está feito! Agora você pode </w:t>
      </w:r>
      <w:proofErr w:type="gramStart"/>
      <w:r w:rsidRPr="00F9198B">
        <w:rPr>
          <w:lang w:val="en-US"/>
        </w:rPr>
        <w:t>usar</w:t>
      </w:r>
      <w:proofErr w:type="gramEnd"/>
      <w:r w:rsidRPr="00F9198B">
        <w:rPr>
          <w:lang w:val="en-US"/>
        </w:rPr>
        <w:t xml:space="preserve"> todos os serviços da aplicação.</w:t>
      </w:r>
    </w:p>
    <w:p w:rsidR="00F9198B" w:rsidRPr="00F9198B" w:rsidRDefault="00F9198B" w:rsidP="00F9198B">
      <w:pPr>
        <w:rPr>
          <w:lang w:val="en-US"/>
        </w:rPr>
      </w:pPr>
    </w:p>
    <w:p w:rsidR="0027369F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Traduzido com a versão gratuita </w:t>
      </w:r>
      <w:proofErr w:type="gramStart"/>
      <w:r w:rsidRPr="00F9198B">
        <w:rPr>
          <w:lang w:val="en-US"/>
        </w:rPr>
        <w:t>do</w:t>
      </w:r>
      <w:proofErr w:type="gramEnd"/>
      <w:r w:rsidRPr="00F9198B">
        <w:rPr>
          <w:lang w:val="en-US"/>
        </w:rPr>
        <w:t xml:space="preserve"> tradutor - </w:t>
      </w:r>
      <w:hyperlink r:id="rId5" w:history="1">
        <w:r w:rsidRPr="00856E80">
          <w:rPr>
            <w:rStyle w:val="a3"/>
            <w:lang w:val="en-US"/>
          </w:rPr>
          <w:t>www.DeepL.com/Translator</w:t>
        </w:r>
      </w:hyperlink>
    </w:p>
    <w:p w:rsidR="00F9198B" w:rsidRDefault="00F9198B" w:rsidP="00F9198B"/>
    <w:p w:rsidR="00F9198B" w:rsidRDefault="00F9198B" w:rsidP="00F9198B"/>
    <w:p w:rsidR="00F9198B" w:rsidRDefault="00F9198B" w:rsidP="00F9198B"/>
    <w:p w:rsidR="00F9198B" w:rsidRDefault="00F9198B" w:rsidP="00F9198B"/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lastRenderedPageBreak/>
        <w:t>Obtenção de um cartão plástico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Onde e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posso obter um cartão plástico? Vamos descobrir porque você precisa de um, em primeiro lugar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Os cartões bancários são utilizados para pagamentos não monetários, incluindo os realizados via Internet, bem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para saque em dinheiro ou reabastecimento de conta via caixa eletrônico ou ponto de caixa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E ao contrário do mono-banco, o dinheiro pode ser retirado do cartão do PrivatBank em qualquer caixa eletrônico.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Como abrir um cartão no Privat24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Autorizar em Privat24;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No menu Carteira, clique em "Adicionar" e selecione "Cartão Digital";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Escolha o tipo do cartão que você vai emitir ("Crédito" ou "Débito"), sistema de pagamento e moeda;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Você verá seu novo cartão em sua carteira dentro de 10 minutos.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 cartão pode ser pedido com entrega, ou levantado </w:t>
      </w:r>
      <w:proofErr w:type="gramStart"/>
      <w:r w:rsidRPr="00F9198B">
        <w:rPr>
          <w:lang w:val="en-US"/>
        </w:rPr>
        <w:t>na</w:t>
      </w:r>
      <w:proofErr w:type="gramEnd"/>
      <w:r w:rsidRPr="00F9198B">
        <w:rPr>
          <w:lang w:val="en-US"/>
        </w:rPr>
        <w:t xml:space="preserve"> agência bancária. Ele também vem em uma variedade de belos designs. </w:t>
      </w:r>
      <w:proofErr w:type="gramStart"/>
      <w:r w:rsidRPr="00F9198B">
        <w:rPr>
          <w:lang w:val="en-US"/>
        </w:rPr>
        <w:t>Por exemplo, você pode encomendar o cartão com morangos, cesta de compras ou apenas um colorido.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Cartão Júnior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 JuniorBank </w:t>
      </w:r>
      <w:proofErr w:type="gramStart"/>
      <w:r w:rsidRPr="00F9198B">
        <w:rPr>
          <w:lang w:val="en-US"/>
        </w:rPr>
        <w:t>do</w:t>
      </w:r>
      <w:proofErr w:type="gramEnd"/>
      <w:r w:rsidRPr="00F9198B">
        <w:rPr>
          <w:lang w:val="en-US"/>
        </w:rPr>
        <w:t xml:space="preserve"> PrivatBank é uma maneira real de ensinar seu filho a usar os serviços bancários. Especialmente importante é o fato de que o titular do cartão compreenderá que ele já é suficientemente adulto e responsável. Afinal de contas, o cartão </w:t>
      </w:r>
      <w:proofErr w:type="gramStart"/>
      <w:r w:rsidRPr="00F9198B">
        <w:rPr>
          <w:lang w:val="en-US"/>
        </w:rPr>
        <w:t>Junior</w:t>
      </w:r>
      <w:proofErr w:type="gramEnd"/>
      <w:r w:rsidRPr="00F9198B">
        <w:rPr>
          <w:lang w:val="en-US"/>
        </w:rPr>
        <w:t xml:space="preserve"> tem as mesmas funções que o cartão de um adulto.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Há um limite de crédito para que o adulto-criança não se deixe levar pelas compras ativas.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Se a criança gastar todos os seus fundos, o banco lhe dará um crédito de não mais de 300 hryvnias para a compra.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 período de carência é o mesmo que para os outros cartões - 55 </w:t>
      </w:r>
      <w:proofErr w:type="gramStart"/>
      <w:r w:rsidRPr="00F9198B">
        <w:rPr>
          <w:lang w:val="en-US"/>
        </w:rPr>
        <w:t>dias</w:t>
      </w:r>
      <w:proofErr w:type="gramEnd"/>
      <w:r w:rsidRPr="00F9198B">
        <w:rPr>
          <w:lang w:val="en-US"/>
        </w:rPr>
        <w:t xml:space="preserve"> corridos. O principal é que o cartão de crédito tem todas as peculiaridades funcionais, assim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seu análogo "adulto". Além disso, ele dá a seu titular os seguintes privilégios: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Uma taxa de juros anual de 10% é acumulada sobre o saldo de seus próprios fundos.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Serviço e emissão gratuitos, com a conexão de SMS - banco.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Todas as informações financeiras são enviadas não somente para o telefone do jovem usuário, </w:t>
      </w:r>
      <w:proofErr w:type="gramStart"/>
      <w:r w:rsidRPr="00F9198B">
        <w:rPr>
          <w:lang w:val="en-US"/>
        </w:rPr>
        <w:t>mas</w:t>
      </w:r>
      <w:proofErr w:type="gramEnd"/>
      <w:r w:rsidRPr="00F9198B">
        <w:rPr>
          <w:lang w:val="en-US"/>
        </w:rPr>
        <w:t xml:space="preserve"> também para o telefone de um dos pais.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Comissão zero para a compra de mercadorias em lojas </w:t>
      </w:r>
      <w:proofErr w:type="gramStart"/>
      <w:r w:rsidRPr="00F9198B">
        <w:rPr>
          <w:lang w:val="en-US"/>
        </w:rPr>
        <w:t>na</w:t>
      </w:r>
      <w:proofErr w:type="gramEnd"/>
      <w:r w:rsidRPr="00F9198B">
        <w:rPr>
          <w:lang w:val="en-US"/>
        </w:rPr>
        <w:t xml:space="preserve"> Internet.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Os seguintes documentos serão exigidos para </w:t>
      </w:r>
      <w:proofErr w:type="gramStart"/>
      <w:r w:rsidRPr="00F9198B">
        <w:rPr>
          <w:lang w:val="en-US"/>
        </w:rPr>
        <w:t>a</w:t>
      </w:r>
      <w:proofErr w:type="gramEnd"/>
      <w:r w:rsidRPr="00F9198B">
        <w:rPr>
          <w:lang w:val="en-US"/>
        </w:rPr>
        <w:t xml:space="preserve"> aplicação: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A certidão de nascimento da criança.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O passaporte do pai ou mãe acompanhante.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- O telefone celular de um jovem cliente do PrivatBank.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Os funcionários do banco entregarão um acordo padrão para leitura e assinatura. </w:t>
      </w:r>
      <w:proofErr w:type="gramStart"/>
      <w:r w:rsidRPr="00F9198B">
        <w:rPr>
          <w:lang w:val="en-US"/>
        </w:rPr>
        <w:t>Após sua execução, o cartão é emitido.</w:t>
      </w:r>
      <w:proofErr w:type="gramEnd"/>
      <w:r w:rsidRPr="00F9198B">
        <w:rPr>
          <w:lang w:val="en-US"/>
        </w:rPr>
        <w:t xml:space="preserve"> É possível encomendar um cartão de crédito no site oficial do PrivatBank </w:t>
      </w:r>
      <w:proofErr w:type="gramStart"/>
      <w:r w:rsidRPr="00F9198B">
        <w:rPr>
          <w:lang w:val="en-US"/>
        </w:rPr>
        <w:t>na</w:t>
      </w:r>
      <w:proofErr w:type="gramEnd"/>
      <w:r w:rsidRPr="00F9198B">
        <w:rPr>
          <w:lang w:val="en-US"/>
        </w:rPr>
        <w:t xml:space="preserve"> Internet.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Cartão de crédito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Um dos melhores cartões de crédito, cujos proprietários são dezenas de milhões de usuários satisfeitos.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Uma pessoa, que enfrenta o problema de escolher um cartão de crédito pela primeira vez, pode experimentar sérias dificuldades devido ao grande número de ofertas no mercado de produtos bancários.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A tarefa pode ser reduzida consideravelmente verificando os termos e condições em um dos melhores cartões de crédito.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Vantagens do PrivatBank Universal Credit Card?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Execução e manutenção gratuitas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10% por ano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Excelente serviço bancário online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Alterar o código PIN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Banco de SMS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Bônus Plus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Sorteio do cheque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0% período de crédito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Acesso ao Privat24 internet banking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&lt;Ouro universal&gt;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Cartão Universal Gold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lastRenderedPageBreak/>
        <w:t xml:space="preserve">Com o cartão de crédito de nível Gold você pode </w:t>
      </w:r>
      <w:proofErr w:type="gramStart"/>
      <w:r w:rsidRPr="00F9198B">
        <w:rPr>
          <w:lang w:val="en-US"/>
        </w:rPr>
        <w:t>usar</w:t>
      </w:r>
      <w:proofErr w:type="gramEnd"/>
      <w:r w:rsidRPr="00F9198B">
        <w:rPr>
          <w:lang w:val="en-US"/>
        </w:rPr>
        <w:t xml:space="preserve"> seu próprio dinheiro no cartão, assim como os fundos de crédito. </w:t>
      </w:r>
      <w:proofErr w:type="gramStart"/>
      <w:r w:rsidRPr="00F9198B">
        <w:rPr>
          <w:lang w:val="en-US"/>
        </w:rPr>
        <w:t>Seus parentes, amigos e parceiros podem transferir dinheiro para o cartão.</w:t>
      </w:r>
      <w:proofErr w:type="gramEnd"/>
      <w:r w:rsidRPr="00F9198B">
        <w:rPr>
          <w:lang w:val="en-US"/>
        </w:rPr>
        <w:t xml:space="preserve"> Os fundos no cartão "Universalnaya Gold", tanto pessoais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de crédito, estão disponíveis para você em qualquer lugar do mundo a qualquer momento.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Quanto maior o nível, mais serviços o banco oferece junto com o cartão, </w:t>
      </w:r>
      <w:proofErr w:type="gramStart"/>
      <w:r w:rsidRPr="00F9198B">
        <w:rPr>
          <w:lang w:val="en-US"/>
        </w:rPr>
        <w:t>mas</w:t>
      </w:r>
      <w:proofErr w:type="gramEnd"/>
      <w:r w:rsidRPr="00F9198B">
        <w:rPr>
          <w:lang w:val="en-US"/>
        </w:rPr>
        <w:t xml:space="preserve"> ao mesmo tempo o custo de manutenção dos cartões premium é mais caro para o cliente. </w:t>
      </w:r>
      <w:proofErr w:type="gramStart"/>
      <w:r w:rsidRPr="00F9198B">
        <w:rPr>
          <w:lang w:val="en-US"/>
        </w:rPr>
        <w:t>Em essência, um cartão Gold é o mesmo instrumento de pagamento de um cartão normal, mas com vantagens adicionais.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Traduzido com a versão gratuita </w:t>
      </w:r>
      <w:proofErr w:type="gramStart"/>
      <w:r w:rsidRPr="00F9198B">
        <w:rPr>
          <w:lang w:val="en-US"/>
        </w:rPr>
        <w:t>do</w:t>
      </w:r>
      <w:proofErr w:type="gramEnd"/>
      <w:r w:rsidRPr="00F9198B">
        <w:rPr>
          <w:lang w:val="en-US"/>
        </w:rPr>
        <w:t xml:space="preserve"> tradutor - </w:t>
      </w:r>
      <w:hyperlink r:id="rId6" w:history="1">
        <w:r w:rsidRPr="00856E80">
          <w:rPr>
            <w:rStyle w:val="a3"/>
            <w:lang w:val="en-US"/>
          </w:rPr>
          <w:t>www.DeepL.com/Translator</w:t>
        </w:r>
      </w:hyperlink>
    </w:p>
    <w:p w:rsidR="00F9198B" w:rsidRDefault="00F9198B" w:rsidP="00F9198B"/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Outros serviços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Segurança do pessoal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O PrivatBank está pronto para oferecer a seus clientes corporativos uma nova solução para garantir a segurança do pessoal. </w:t>
      </w:r>
      <w:proofErr w:type="gramStart"/>
      <w:r w:rsidRPr="00F9198B">
        <w:rPr>
          <w:lang w:val="en-US"/>
        </w:rPr>
        <w:t>O PrivatBank conseguiu, em pouco tempo, minimizar o risco de fraude entre seus funcionários.</w:t>
      </w:r>
      <w:proofErr w:type="gramEnd"/>
      <w:r w:rsidRPr="00F9198B">
        <w:rPr>
          <w:lang w:val="en-US"/>
        </w:rPr>
        <w:t xml:space="preserve"> Se você também quiser proteger seu negócio de </w:t>
      </w:r>
      <w:proofErr w:type="gramStart"/>
      <w:r w:rsidRPr="00F9198B">
        <w:rPr>
          <w:lang w:val="en-US"/>
        </w:rPr>
        <w:t>tal</w:t>
      </w:r>
      <w:proofErr w:type="gramEnd"/>
      <w:r w:rsidRPr="00F9198B">
        <w:rPr>
          <w:lang w:val="en-US"/>
        </w:rPr>
        <w:t xml:space="preserve"> problema, contate os especialistas do banco, eles sabem como fazê-lo.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Políticas do OSGPO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OTPL é uma apólice de seguro obrigatório de responsabilidade civil automóvel.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A</w:t>
      </w:r>
      <w:proofErr w:type="gramEnd"/>
      <w:r w:rsidRPr="00F9198B">
        <w:rPr>
          <w:lang w:val="en-US"/>
        </w:rPr>
        <w:t xml:space="preserve"> apólice prevê a indenização de danos à vítima no território da Ucrânia, em caso de danos à propriedade, vida e saúde.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Autocolante PayPass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A última tecnologia permite que você faça compras </w:t>
      </w:r>
      <w:proofErr w:type="gramStart"/>
      <w:r w:rsidRPr="00F9198B">
        <w:rPr>
          <w:lang w:val="en-US"/>
        </w:rPr>
        <w:t>sem</w:t>
      </w:r>
      <w:proofErr w:type="gramEnd"/>
      <w:r w:rsidRPr="00F9198B">
        <w:rPr>
          <w:lang w:val="en-US"/>
        </w:rPr>
        <w:t xml:space="preserve"> contato com papel-moeda. Para pagar por uma transação, você precisa segurar o adesivo PayPass no leitor instalado </w:t>
      </w:r>
      <w:proofErr w:type="gramStart"/>
      <w:r w:rsidRPr="00F9198B">
        <w:rPr>
          <w:lang w:val="en-US"/>
        </w:rPr>
        <w:t>na</w:t>
      </w:r>
      <w:proofErr w:type="gramEnd"/>
      <w:r w:rsidRPr="00F9198B">
        <w:rPr>
          <w:lang w:val="en-US"/>
        </w:rPr>
        <w:t xml:space="preserve"> caixa registradora.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Depósito no PrivatBank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lastRenderedPageBreak/>
        <w:t xml:space="preserve">É um investimento lucrativo de dinheiro, uma garantia de sua segurança e uma oportunidade de receber renda adicional </w:t>
      </w:r>
      <w:proofErr w:type="gramStart"/>
      <w:r w:rsidRPr="00F9198B">
        <w:rPr>
          <w:lang w:val="en-US"/>
        </w:rPr>
        <w:t>sem</w:t>
      </w:r>
      <w:proofErr w:type="gramEnd"/>
      <w:r w:rsidRPr="00F9198B">
        <w:rPr>
          <w:lang w:val="en-US"/>
        </w:rPr>
        <w:t xml:space="preserve"> nenhum esforço. Em primeiro lugar, o cliente não só manterá seu dinheiro, mas também obterá lucros adicionais </w:t>
      </w:r>
      <w:proofErr w:type="gramStart"/>
      <w:r w:rsidRPr="00F9198B">
        <w:rPr>
          <w:lang w:val="en-US"/>
        </w:rPr>
        <w:t>na</w:t>
      </w:r>
      <w:proofErr w:type="gramEnd"/>
      <w:r w:rsidRPr="00F9198B">
        <w:rPr>
          <w:lang w:val="en-US"/>
        </w:rPr>
        <w:t xml:space="preserve"> forma de juros acumulados.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Serviço Money Box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Como regra, quando chega a hora de economizar os fundos planejados, surge a necessidade de gastá-los imediatamente. </w:t>
      </w:r>
      <w:proofErr w:type="gramStart"/>
      <w:r w:rsidRPr="00F9198B">
        <w:rPr>
          <w:lang w:val="en-US"/>
        </w:rPr>
        <w:t>"O PrivatBank lhe oferece a possibilidade de economizar dinheiro sem dar por isso.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Pagamento em parcelas.</w:t>
      </w:r>
      <w:proofErr w:type="gramEnd"/>
      <w:r w:rsidRPr="00F9198B">
        <w:rPr>
          <w:lang w:val="en-US"/>
        </w:rPr>
        <w:t xml:space="preserve"> </w:t>
      </w:r>
      <w:proofErr w:type="gramStart"/>
      <w:r w:rsidRPr="00F9198B">
        <w:rPr>
          <w:lang w:val="en-US"/>
        </w:rPr>
        <w:t>Sem</w:t>
      </w:r>
      <w:proofErr w:type="gramEnd"/>
      <w:r w:rsidRPr="00F9198B">
        <w:rPr>
          <w:lang w:val="en-US"/>
        </w:rPr>
        <w:t xml:space="preserve"> pagamentos em excesso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Hoje em dia, cada vez mais as pessoas enfrentam um problema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o pagamento excessivo. Várias empresas estão disputando umas com as outras para oferecer suas condições supostamente inacreditáveis e, </w:t>
      </w:r>
      <w:proofErr w:type="gramStart"/>
      <w:r w:rsidRPr="00F9198B">
        <w:rPr>
          <w:lang w:val="en-US"/>
        </w:rPr>
        <w:t>como</w:t>
      </w:r>
      <w:proofErr w:type="gramEnd"/>
      <w:r w:rsidRPr="00F9198B">
        <w:rPr>
          <w:lang w:val="en-US"/>
        </w:rPr>
        <w:t xml:space="preserve"> resultado, elas não atendem às suas expectativas. Portanto, o PrivatBank lhe dará o pagamento em parcelas </w:t>
      </w:r>
      <w:proofErr w:type="gramStart"/>
      <w:r w:rsidRPr="00F9198B">
        <w:rPr>
          <w:lang w:val="en-US"/>
        </w:rPr>
        <w:t>sem</w:t>
      </w:r>
      <w:proofErr w:type="gramEnd"/>
      <w:r w:rsidRPr="00F9198B">
        <w:rPr>
          <w:lang w:val="en-US"/>
        </w:rPr>
        <w:t xml:space="preserve"> pagamentos em excesso.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Produtos do banco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Cartão de pensão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"O PrivatBank oferece aos idosos condições favoráveis para receberem suas pensões.</w:t>
      </w:r>
      <w:proofErr w:type="gramEnd"/>
      <w:r w:rsidRPr="00F9198B">
        <w:rPr>
          <w:lang w:val="en-US"/>
        </w:rPr>
        <w:t xml:space="preserve"> É muito conveniente visitar </w:t>
      </w:r>
      <w:proofErr w:type="gramStart"/>
      <w:r w:rsidRPr="00F9198B">
        <w:rPr>
          <w:lang w:val="en-US"/>
        </w:rPr>
        <w:t>a</w:t>
      </w:r>
      <w:proofErr w:type="gramEnd"/>
      <w:r w:rsidRPr="00F9198B">
        <w:rPr>
          <w:lang w:val="en-US"/>
        </w:rPr>
        <w:t xml:space="preserve"> agência do Banco apenas uma vez, sem ter que gastar tempo visitando o Fundo de Pensão.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Cartão pessoal "Universalna".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"O PrivatBank oferece a seus clientes a possibilidade de abrir um cartão de pagamento adicional com foto.</w:t>
      </w:r>
      <w:proofErr w:type="gramEnd"/>
      <w:r w:rsidRPr="00F9198B">
        <w:rPr>
          <w:lang w:val="en-US"/>
        </w:rPr>
        <w:t xml:space="preserve"> O cartão de nome Universalna com foto é adicionado pelo chip especial com </w:t>
      </w:r>
      <w:proofErr w:type="gramStart"/>
      <w:r w:rsidRPr="00F9198B">
        <w:rPr>
          <w:lang w:val="en-US"/>
        </w:rPr>
        <w:t>alta</w:t>
      </w:r>
      <w:proofErr w:type="gramEnd"/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nível</w:t>
      </w:r>
      <w:proofErr w:type="gramEnd"/>
      <w:r w:rsidRPr="00F9198B">
        <w:rPr>
          <w:lang w:val="en-US"/>
        </w:rPr>
        <w:t xml:space="preserve"> de segurança, portanto é impossível forjá-lo, pois o cartão contém seu nome completo e foto.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>Mini cartão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proofErr w:type="gramStart"/>
      <w:r w:rsidRPr="00F9198B">
        <w:rPr>
          <w:lang w:val="en-US"/>
        </w:rPr>
        <w:t>"O PrivatBank oferece a seus clientes a possibilidade de obter o MiniCard.</w:t>
      </w:r>
      <w:proofErr w:type="gramEnd"/>
      <w:r w:rsidRPr="00F9198B">
        <w:rPr>
          <w:lang w:val="en-US"/>
        </w:rPr>
        <w:t xml:space="preserve"> O PrivatBank Mini Card é um elegante cartão acessório e prático de classe internacional para vários pagamentos.</w:t>
      </w:r>
    </w:p>
    <w:p w:rsidR="00F9198B" w:rsidRPr="00F9198B" w:rsidRDefault="00F9198B" w:rsidP="00F9198B">
      <w:pPr>
        <w:rPr>
          <w:lang w:val="en-US"/>
        </w:rPr>
      </w:pPr>
    </w:p>
    <w:p w:rsidR="00F9198B" w:rsidRPr="00F9198B" w:rsidRDefault="00F9198B" w:rsidP="00F9198B">
      <w:pPr>
        <w:rPr>
          <w:lang w:val="en-US"/>
        </w:rPr>
      </w:pPr>
      <w:r w:rsidRPr="00F9198B">
        <w:rPr>
          <w:lang w:val="en-US"/>
        </w:rPr>
        <w:t xml:space="preserve">Traduzido com a versão gratuita </w:t>
      </w:r>
      <w:proofErr w:type="gramStart"/>
      <w:r w:rsidRPr="00F9198B">
        <w:rPr>
          <w:lang w:val="en-US"/>
        </w:rPr>
        <w:t>do</w:t>
      </w:r>
      <w:proofErr w:type="gramEnd"/>
      <w:r w:rsidRPr="00F9198B">
        <w:rPr>
          <w:lang w:val="en-US"/>
        </w:rPr>
        <w:t xml:space="preserve"> tradutor - www.DeepL.com/Translator</w:t>
      </w:r>
      <w:bookmarkStart w:id="0" w:name="_GoBack"/>
      <w:bookmarkEnd w:id="0"/>
    </w:p>
    <w:sectPr w:rsidR="00F9198B" w:rsidRPr="00F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5"/>
    <w:rsid w:val="0027369F"/>
    <w:rsid w:val="008B15D5"/>
    <w:rsid w:val="00F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epL.com/Translator" TargetMode="External"/><Relationship Id="rId5" Type="http://schemas.openxmlformats.org/officeDocument/2006/relationships/hyperlink" Target="http://www.DeepL.com/Trans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2023-02-16T04:31:00Z</dcterms:created>
  <dcterms:modified xsi:type="dcterms:W3CDTF">2023-02-16T04:37:00Z</dcterms:modified>
</cp:coreProperties>
</file>