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85CA" w14:textId="01EEB6CD" w:rsidR="77020F14" w:rsidRDefault="77020F14" w:rsidP="77020F14">
      <w:pPr>
        <w:spacing w:line="25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Стоит ли доверять совет</w:t>
      </w:r>
      <w:r w:rsidR="00192E44">
        <w:rPr>
          <w:rFonts w:ascii="Times New Roman" w:eastAsia="Times New Roman" w:hAnsi="Times New Roman" w:cs="Times New Roman"/>
          <w:sz w:val="28"/>
          <w:szCs w:val="28"/>
        </w:rPr>
        <w:t xml:space="preserve">ам на форумах в сети Интернет 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>на примере ответов по теме</w:t>
      </w:r>
      <w:r w:rsidR="00192E44">
        <w:rPr>
          <w:rFonts w:ascii="Times New Roman" w:eastAsia="Times New Roman" w:hAnsi="Times New Roman" w:cs="Times New Roman"/>
          <w:sz w:val="28"/>
          <w:szCs w:val="28"/>
        </w:rPr>
        <w:t>: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«Ребёнок и компьютер».</w:t>
      </w:r>
    </w:p>
    <w:p w14:paraId="317B19FD" w14:textId="0BDFFEA8" w:rsidR="77020F14" w:rsidRDefault="77020F14" w:rsidP="77020F14">
      <w:pPr>
        <w:spacing w:line="257" w:lineRule="auto"/>
        <w:jc w:val="center"/>
      </w:pPr>
      <w:r w:rsidRPr="77020F14">
        <w:rPr>
          <w:rFonts w:ascii="Calibri" w:eastAsia="Calibri" w:hAnsi="Calibri" w:cs="Calibri"/>
        </w:rPr>
        <w:t xml:space="preserve"> </w:t>
      </w:r>
    </w:p>
    <w:p w14:paraId="1F141AF0" w14:textId="513FECA9" w:rsidR="77020F14" w:rsidRDefault="77020F14" w:rsidP="77020F14">
      <w:pPr>
        <w:spacing w:line="257" w:lineRule="auto"/>
      </w:pPr>
      <w:r w:rsidRPr="77020F14">
        <w:rPr>
          <w:rFonts w:ascii="Calibri" w:eastAsia="Calibri" w:hAnsi="Calibri" w:cs="Calibri"/>
        </w:rPr>
        <w:t xml:space="preserve"> </w:t>
      </w:r>
    </w:p>
    <w:p w14:paraId="50F88612" w14:textId="17616FB4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В текущий период времени сложно отрицать, что интернет прочно вошел в жизнь практически каждого человека. Существует огромное количество социальных сетей и сайтов, где люди ежедневно выражают собственное мнение, делятся моментами из своей жизни, а также высказывают свои мысли и дают советы. Специальным местом для данной деятельности являются различного рода веб-форумы. </w:t>
      </w:r>
    </w:p>
    <w:p w14:paraId="4EFD4495" w14:textId="02412935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Веб-форум, согласно определению Википедии, – </w:t>
      </w:r>
      <w:r w:rsidRPr="77020F14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77020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интернет-сервис</w:t>
      </w:r>
      <w:r w:rsidRPr="77020F14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для общения между пользователями интернета (более двух участников) на одну тему или на несколько тем (зависит от специализации форума).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Пик своей популярности форумы пережили в 00-х и 10-х годах двадцать первого века, но не стоит недооценивать их значимость и сейчас. Ежедневно тысячи пользователей, в основном старшего поколения, общаются именно на форумах, а не в социальных сетях.</w:t>
      </w:r>
    </w:p>
    <w:p w14:paraId="5028CB38" w14:textId="726F7527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данного исследования по выявлению компетентности ответов на форумах, автором были изучены ответы на более чем десяти веб-сайтах, а именно: </w:t>
      </w:r>
      <w:r w:rsidRPr="77020F14">
        <w:rPr>
          <w:rFonts w:ascii="Times New Roman" w:eastAsia="Times New Roman" w:hAnsi="Times New Roman" w:cs="Times New Roman"/>
          <w:sz w:val="28"/>
          <w:szCs w:val="28"/>
          <w:lang w:val="en-US"/>
        </w:rPr>
        <w:t>Woman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77020F1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, Запорожский женский форум, </w:t>
      </w:r>
      <w:proofErr w:type="spellStart"/>
      <w:r w:rsidRPr="77020F14">
        <w:rPr>
          <w:rFonts w:ascii="Times New Roman" w:eastAsia="Times New Roman" w:hAnsi="Times New Roman" w:cs="Times New Roman"/>
          <w:sz w:val="28"/>
          <w:szCs w:val="28"/>
          <w:lang w:val="en-US"/>
        </w:rPr>
        <w:t>WoomanTalk</w:t>
      </w:r>
      <w:proofErr w:type="spellEnd"/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p w14:paraId="52E0AA84" w14:textId="3E7E37BD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За основную тему был выбран вопрос «общения» детей с компьютером, поскольку в современном мире данная проблема является наиболее актуальной в вопросах воспитания, ввиду ранней компьютеризации современных детей. Вопросы на форумах имели немного различные формулировки, но их общий вид был примерно такой: «Ребёнок стал много времени проводить за компьютером, что посоветуете с этим сделать?»</w:t>
      </w:r>
    </w:p>
    <w:p w14:paraId="1F6ED406" w14:textId="176644D0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компетентности ответов автор определил семь различных критериев, по которым было проанализировано 100 ответов пользователей на форумах: </w:t>
      </w:r>
    </w:p>
    <w:p w14:paraId="09F56046" w14:textId="559A07EC" w:rsidR="77020F14" w:rsidRDefault="77020F14" w:rsidP="77020F14">
      <w:pPr>
        <w:pStyle w:val="a3"/>
        <w:numPr>
          <w:ilvl w:val="0"/>
          <w:numId w:val="6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Наличие в ответе примера о личном столкновении с данной проблемой.</w:t>
      </w:r>
    </w:p>
    <w:p w14:paraId="2ADD6088" w14:textId="41353868" w:rsidR="77020F14" w:rsidRDefault="77020F14" w:rsidP="77020F14">
      <w:pPr>
        <w:pStyle w:val="a3"/>
        <w:numPr>
          <w:ilvl w:val="0"/>
          <w:numId w:val="6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Характер ответа по 6-ти категориям советов (Категории представлены ниже).</w:t>
      </w:r>
    </w:p>
    <w:p w14:paraId="68D8612E" w14:textId="463C0070" w:rsidR="77020F14" w:rsidRDefault="77020F14" w:rsidP="77020F14">
      <w:pPr>
        <w:pStyle w:val="a3"/>
        <w:numPr>
          <w:ilvl w:val="0"/>
          <w:numId w:val="6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Наличие в ответе примера из опыта знакомых, которые столкнулись с аналогичной проблемой.</w:t>
      </w:r>
    </w:p>
    <w:p w14:paraId="5C09284F" w14:textId="3E99076A" w:rsidR="77020F14" w:rsidRDefault="77020F14" w:rsidP="77020F14">
      <w:pPr>
        <w:pStyle w:val="a3"/>
        <w:numPr>
          <w:ilvl w:val="0"/>
          <w:numId w:val="6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lastRenderedPageBreak/>
        <w:t>Развёрнутость ответа.</w:t>
      </w:r>
    </w:p>
    <w:p w14:paraId="51A766F6" w14:textId="4FC8BBE0" w:rsidR="77020F14" w:rsidRDefault="77020F14" w:rsidP="77020F14">
      <w:pPr>
        <w:pStyle w:val="a3"/>
        <w:numPr>
          <w:ilvl w:val="0"/>
          <w:numId w:val="6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Наличие в ответе эмоционального окраса.</w:t>
      </w:r>
    </w:p>
    <w:p w14:paraId="4852745C" w14:textId="660DE6BE" w:rsidR="77020F14" w:rsidRDefault="77020F14" w:rsidP="77020F14">
      <w:pPr>
        <w:pStyle w:val="a3"/>
        <w:numPr>
          <w:ilvl w:val="0"/>
          <w:numId w:val="6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Наличие в ответе ссылки на авторитетный источник (высказывание, книга или статья по психологии).</w:t>
      </w:r>
    </w:p>
    <w:p w14:paraId="2196022B" w14:textId="111A373F" w:rsidR="77020F14" w:rsidRDefault="77020F14" w:rsidP="77020F14">
      <w:pPr>
        <w:pStyle w:val="a3"/>
        <w:numPr>
          <w:ilvl w:val="0"/>
          <w:numId w:val="6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Наличие результата следования собственным рекомендациям.</w:t>
      </w:r>
    </w:p>
    <w:p w14:paraId="44EB584C" w14:textId="52E05A96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Каждый из приведенных выше критериев способствует дальнейшему пониманию «силы» и значимости полученных ответов, чтобы это доказать, автор подробно расписал каждый из них.</w:t>
      </w:r>
    </w:p>
    <w:p w14:paraId="42E1CCAB" w14:textId="296A90A4" w:rsidR="77020F14" w:rsidRDefault="77020F14" w:rsidP="77020F14">
      <w:pPr>
        <w:pStyle w:val="a3"/>
        <w:numPr>
          <w:ilvl w:val="0"/>
          <w:numId w:val="5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Первый критерий, в котором проверяется наличие примера из личного опыта, является одним из главных в показателе компетентности, поскольку мнение человека, который непосредственно сталкивался с подобной ситуацией, можно считать более весомым, по сравнению с мнением тех, кто подобного опыта не имел.</w:t>
      </w:r>
    </w:p>
    <w:p w14:paraId="32B7B887" w14:textId="5ADB5CCD" w:rsidR="77020F14" w:rsidRDefault="77020F14" w:rsidP="77020F14">
      <w:pPr>
        <w:pStyle w:val="a3"/>
        <w:numPr>
          <w:ilvl w:val="0"/>
          <w:numId w:val="5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Содержательно ответы на форумах очень похожи, и автор выделил наиболее популярные советы, разделив их на 6 категорий. Именно то, к какой категории относится тот или иной совет и определяет второй критерий. Список категорий представлен ниже:</w:t>
      </w:r>
    </w:p>
    <w:p w14:paraId="4F57B424" w14:textId="0AEA4357" w:rsidR="77020F14" w:rsidRDefault="77020F14" w:rsidP="77020F14">
      <w:pPr>
        <w:pStyle w:val="a3"/>
        <w:numPr>
          <w:ilvl w:val="1"/>
          <w:numId w:val="2"/>
        </w:numPr>
        <w:ind w:left="90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Ограничить время и/или ограничить посещение недопустимых для детей сайтов</w:t>
      </w:r>
    </w:p>
    <w:p w14:paraId="5EB7A25F" w14:textId="02E32F98" w:rsidR="77020F14" w:rsidRDefault="77020F14" w:rsidP="77020F14">
      <w:pPr>
        <w:pStyle w:val="a3"/>
        <w:numPr>
          <w:ilvl w:val="1"/>
          <w:numId w:val="2"/>
        </w:numPr>
        <w:ind w:left="90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Сыграть на детской наивности и попытаться их обхитрить</w:t>
      </w:r>
    </w:p>
    <w:p w14:paraId="416ADA41" w14:textId="76B0C011" w:rsidR="77020F14" w:rsidRDefault="77020F14" w:rsidP="77020F14">
      <w:pPr>
        <w:pStyle w:val="a3"/>
        <w:numPr>
          <w:ilvl w:val="1"/>
          <w:numId w:val="2"/>
        </w:numPr>
        <w:ind w:left="90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Полностью ограничить доступ к компьютеру, либо разрешать им пользоваться только по учёбе</w:t>
      </w:r>
    </w:p>
    <w:p w14:paraId="709E4120" w14:textId="6EDE3F46" w:rsidR="77020F14" w:rsidRDefault="77020F14" w:rsidP="77020F14">
      <w:pPr>
        <w:pStyle w:val="a3"/>
        <w:numPr>
          <w:ilvl w:val="1"/>
          <w:numId w:val="2"/>
        </w:numPr>
        <w:ind w:left="90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Заняться совместным времяпрепровождением, чтобы отвлечь ребёнка от компьютера</w:t>
      </w:r>
    </w:p>
    <w:p w14:paraId="3AAA7C8E" w14:textId="6C572D5A" w:rsidR="77020F14" w:rsidRDefault="77020F14" w:rsidP="77020F14">
      <w:pPr>
        <w:pStyle w:val="a3"/>
        <w:numPr>
          <w:ilvl w:val="1"/>
          <w:numId w:val="2"/>
        </w:numPr>
        <w:ind w:left="90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Найти для ребёнка другие занятия, такие как спорт, музыка и так далее</w:t>
      </w:r>
    </w:p>
    <w:p w14:paraId="0A6A4FB7" w14:textId="2BDF4C07" w:rsidR="77020F14" w:rsidRDefault="77020F14" w:rsidP="77020F14">
      <w:pPr>
        <w:pStyle w:val="a3"/>
        <w:numPr>
          <w:ilvl w:val="1"/>
          <w:numId w:val="2"/>
        </w:numPr>
        <w:ind w:left="90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Начать самим родителям меньше времени проводить в интернете, поскольку ребёнок копирует поведение взрослых</w:t>
      </w:r>
    </w:p>
    <w:p w14:paraId="1BA8E71C" w14:textId="244E76F6" w:rsidR="77020F14" w:rsidRDefault="77020F14" w:rsidP="77020F14">
      <w:pPr>
        <w:pStyle w:val="a3"/>
        <w:numPr>
          <w:ilvl w:val="0"/>
          <w:numId w:val="5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Третий критерий похож на первый, за исключением того, что человек, дающий совет, лично не сталкивался с проблемой, но наблюдал за ней со стороны, из чего можно сделать вывод, что мнение такого человека тоже является достаточно компетентным ввиду наличия определённого рода опыта.</w:t>
      </w:r>
    </w:p>
    <w:p w14:paraId="7194BB39" w14:textId="26F654D9" w:rsidR="77020F14" w:rsidRDefault="77020F14" w:rsidP="77020F14">
      <w:pPr>
        <w:pStyle w:val="a3"/>
        <w:numPr>
          <w:ilvl w:val="0"/>
          <w:numId w:val="5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Четвёртый критерий демонстрирует развёрнутость или односложность ответа. К развернутым ответам автор относил те, в которых были даны советы более чем одной категории, либо же совет подкреплялся каким-либо описанием, наличием примеров, сравнений и 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прочих вещей, которые могли бы задающему вопрос человеку точнее понять суть совета.</w:t>
      </w:r>
    </w:p>
    <w:p w14:paraId="22F4C5A9" w14:textId="3D369952" w:rsidR="77020F14" w:rsidRDefault="77020F14" w:rsidP="77020F14">
      <w:pPr>
        <w:pStyle w:val="a3"/>
        <w:numPr>
          <w:ilvl w:val="0"/>
          <w:numId w:val="5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Пятый критерий является наиболее </w:t>
      </w:r>
      <w:proofErr w:type="gramStart"/>
      <w:r w:rsidRPr="77020F14">
        <w:rPr>
          <w:rFonts w:ascii="Times New Roman" w:eastAsia="Times New Roman" w:hAnsi="Times New Roman" w:cs="Times New Roman"/>
          <w:sz w:val="28"/>
          <w:szCs w:val="28"/>
        </w:rPr>
        <w:t>субъективным</w:t>
      </w:r>
      <w:proofErr w:type="gramEnd"/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по мнению автора. В данном критерии автор проверял наличие в ответе эмоционального окраса, которое проверялось по существованию в ответе наводящих вопросов, восклицаний, негодования, темпераментного описания и прочих подобных элементов. В конце работы автором будет выявлено, каким ответам присущ эмоциональный окрас.</w:t>
      </w:r>
    </w:p>
    <w:p w14:paraId="6E4D3284" w14:textId="0DCBE77A" w:rsidR="77020F14" w:rsidRDefault="77020F14" w:rsidP="77020F14">
      <w:pPr>
        <w:pStyle w:val="a3"/>
        <w:numPr>
          <w:ilvl w:val="0"/>
          <w:numId w:val="5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Шестой критерий демонстрирует наличие в ответе ссылки на авторитетный источник, по типу статьи или книги о психологии, является одним из важнейших аспектов с точки зрения «правильности» ответа, ведь если высказывание пользователя, который даёт совет, подкрепляется каким-либо научным фактом, то его совет приобретает большую значимость по сравнению с остальными ответами.</w:t>
      </w:r>
    </w:p>
    <w:p w14:paraId="3C5C2FFD" w14:textId="40018F7A" w:rsidR="77020F14" w:rsidRDefault="77020F14" w:rsidP="77020F14">
      <w:pPr>
        <w:pStyle w:val="a3"/>
        <w:numPr>
          <w:ilvl w:val="0"/>
          <w:numId w:val="5"/>
        </w:numPr>
        <w:ind w:left="360"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Последний критерий данного исследования звучит как «Наличие результата следованию собственным рекомендациям» и демонстрирует помог ли совет пользователя ему самому, или кому-то из его знакомых на практике.</w:t>
      </w:r>
    </w:p>
    <w:p w14:paraId="6A30E4E1" w14:textId="75F788B5" w:rsidR="77020F14" w:rsidRDefault="77020F14" w:rsidP="00192E4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Итогом исследования станет вывод о том, стоит ли доверять наиболее популярным советам на форумах, а также рекомендации по тому, к каким советам стоит прислушиваться. </w:t>
      </w:r>
    </w:p>
    <w:p w14:paraId="76B54EEF" w14:textId="3A80BB91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Разобравшись с критериями, на которых основывался автор, можно сделать промежуточные выводы и перейти к некоторым статистическим данным этого исследования. </w:t>
      </w:r>
    </w:p>
    <w:p w14:paraId="47069E6E" w14:textId="7FA521CB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100 ответов интернет-пользователей, автор выявил 118 советов каждый из которых подходил к определённой </w:t>
      </w:r>
      <w:proofErr w:type="gramStart"/>
      <w:r w:rsidRPr="77020F14">
        <w:rPr>
          <w:rFonts w:ascii="Times New Roman" w:eastAsia="Times New Roman" w:hAnsi="Times New Roman" w:cs="Times New Roman"/>
          <w:sz w:val="28"/>
          <w:szCs w:val="28"/>
        </w:rPr>
        <w:t>категории.*</w:t>
      </w:r>
      <w:proofErr w:type="gramEnd"/>
      <w:r w:rsidR="0019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14:paraId="1168180E" w14:textId="55410598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Наиболее популярные советы звучали как ограничение по времени и/или доступ к определённым сайтам, а также нахождение для ребёнка других занятий. Данные ответы набрали 47,2% и 38,94% соответственно. Наименее же популярными ответами были советы об обмане ребёнка и игре на его наивности </w:t>
      </w:r>
      <w:r w:rsidRPr="77020F14">
        <w:rPr>
          <w:rFonts w:ascii="Times New Roman" w:eastAsia="Times New Roman" w:hAnsi="Times New Roman" w:cs="Times New Roman"/>
          <w:color w:val="C00000"/>
          <w:sz w:val="28"/>
          <w:szCs w:val="28"/>
        </w:rPr>
        <w:t>(Рис.3)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>, а также совет о том, чтобы родители сами начали меньше времени проводить за компьютером. Данные ответы набрали 4,72% и 5,9% соответственно. Среднее количество упоминаний получили советы категории номер 3 и номер 4: ответ о полном ограничении ребёнка от компьютера набрал 28,32%, а совет о совместном времяпрепровождении набрал 14,16% от всех ответов пользователей.</w:t>
      </w:r>
    </w:p>
    <w:p w14:paraId="109DBB2C" w14:textId="037B3562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Анализируя первый критерий, автор хотел бы отметить, что пример из личного опыта приводили 38% отвечающих</w:t>
      </w:r>
      <w:r w:rsidR="0019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>(рис.4)</w:t>
      </w:r>
      <w:r w:rsidR="00192E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Из данных ответов, около 58% пользователей придерживаются наиболее популярной категории советов об ограничении компьютерного времени у детей, а также около 29% пользователей, столкнувшихся с данной проблемой лично, придерживаются второй по популярности категории советов о нахождении для ребёнка различной от интернета деятельности. Промежуточным выводом из этих данных является то, что 77% людей, столкнувшихся с данной проблемой, дают советы двух наиболее популярных категорий. Но стоит отметить, что из 4-х ответов по категории об «игре» на детской наивности, которая является наименее популярной, 75% пользователей написали о своём опыте подобной ситуации. </w:t>
      </w:r>
    </w:p>
    <w:p w14:paraId="1791806F" w14:textId="44E59125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Следующим важным аспектом является наличие в ответе примера из опыта знакомых, которые столкнулись с данной проблемой, и тут все неоднозначно. Лишь 8% пользователей писали о своих знакомых, которые столкнулись с данной проблемой. Забегая наперед, стоит отметить, что ни один из людей причастных к данному критерию не написал о положительном результате своих знакомых, тем не менее, советы от них всё равно звучали</w:t>
      </w:r>
      <w:r w:rsidRPr="77020F1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(рис.2)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>. Наиболее популярными советами от данных пользователей соответствовали категории о полном запрете компьютера для детей (50%).</w:t>
      </w:r>
    </w:p>
    <w:p w14:paraId="493BA66F" w14:textId="261B956F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К следующему по списку критерию относится развернутость или односложность ответа. Рассмотрев полученные пользователями ответы, автор выявил, что 58% из них являются развернутыми, а 42%, соответственно, односложными. К удивлению автора, развернуто на заданный в интернете вопрос отвечали именно пользователи, которые придерживаются двух наиболее популярных категорий </w:t>
      </w:r>
      <w:proofErr w:type="gramStart"/>
      <w:r w:rsidRPr="77020F14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77020F14">
        <w:rPr>
          <w:rFonts w:ascii="Times New Roman" w:eastAsia="Times New Roman" w:hAnsi="Times New Roman" w:cs="Times New Roman"/>
          <w:color w:val="C00000"/>
          <w:sz w:val="28"/>
          <w:szCs w:val="28"/>
        </w:rPr>
        <w:t>.(</w:t>
      </w:r>
      <w:proofErr w:type="gramEnd"/>
      <w:r w:rsidRPr="77020F14">
        <w:rPr>
          <w:rFonts w:ascii="Times New Roman" w:eastAsia="Times New Roman" w:hAnsi="Times New Roman" w:cs="Times New Roman"/>
          <w:color w:val="C00000"/>
          <w:sz w:val="28"/>
          <w:szCs w:val="28"/>
        </w:rPr>
        <w:t>рис 6)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Из всех развернутых ответов, 86% составляют ответы тех пользователей, которые придерживаются категории советов об ограничении времени (50%), а также о нахождении для ребёнка других занятий (29%). Что касается односложных ответов, то 33% из них соответствуют категории о полном запрете компьютеров для детей</w:t>
      </w:r>
      <w:r w:rsidRPr="77020F14">
        <w:rPr>
          <w:rFonts w:ascii="Times New Roman" w:eastAsia="Times New Roman" w:hAnsi="Times New Roman" w:cs="Times New Roman"/>
          <w:color w:val="C00000"/>
          <w:sz w:val="28"/>
          <w:szCs w:val="28"/>
        </w:rPr>
        <w:t>(рис.7)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>, а 50% односложных ответов соответствуют двум наиболее популярным категориям. Исходя из всего вышенаписанного можно сделать вывод, что пользователи, чьи ответы являются развёрнутыми, в подавляющем большинстве своём делятся советами наиболее популярных категорий.</w:t>
      </w:r>
    </w:p>
    <w:p w14:paraId="1552835B" w14:textId="798A45FA" w:rsidR="00192E44" w:rsidRDefault="77020F14" w:rsidP="00192E4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Пятым критерием автор выделил наличие эмоционального окраса в ответе. Формулировка ответов с наличием в них эмоционального окраса наблюдалась в 50% случаев. Из этих ответов наибольшее количество 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представляют советы категории о запрете компьютера для детей (36%), ответы же двух наиболее популярных категорий насчитывают 22% и 30% соответственно. Помимо этого, автор хотел бы отметить, что 66% всех ответов польз</w:t>
      </w:r>
      <w:r w:rsidR="00192E44">
        <w:rPr>
          <w:rFonts w:ascii="Times New Roman" w:eastAsia="Times New Roman" w:hAnsi="Times New Roman" w:cs="Times New Roman"/>
          <w:sz w:val="28"/>
          <w:szCs w:val="28"/>
        </w:rPr>
        <w:t xml:space="preserve">ователей с советами категории </w:t>
      </w:r>
      <w:proofErr w:type="gramStart"/>
      <w:r w:rsidR="00192E4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>совместном времяпрепровождением</w:t>
      </w:r>
      <w:proofErr w:type="gramEnd"/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имели эмоциональный окрас, и лишь один ответ из категории советов о применении хитрости, всего которых насчитывалось четыре, сопровождался какими-либо темпераментным повествованием. Из полученных данных автор сделал вывод, что эмоциональный окрас в основном присущ «негативно» настроенным пользователям, которые стараются максимально оградить детей</w:t>
      </w:r>
      <w:r w:rsidR="0019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7020F14">
        <w:rPr>
          <w:rFonts w:ascii="Times New Roman" w:eastAsia="Times New Roman" w:hAnsi="Times New Roman" w:cs="Times New Roman"/>
          <w:color w:val="C00000"/>
          <w:sz w:val="28"/>
          <w:szCs w:val="28"/>
        </w:rPr>
        <w:t>(рис.5)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от компьютера или полностью, или другим занятием, или же какой-либо совместной деятельностью. </w:t>
      </w:r>
    </w:p>
    <w:p w14:paraId="5F39A12D" w14:textId="77777777" w:rsidR="00192E44" w:rsidRDefault="77020F14" w:rsidP="00192E4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E44">
        <w:rPr>
          <w:rFonts w:ascii="Times New Roman" w:eastAsia="Times New Roman" w:hAnsi="Times New Roman" w:cs="Times New Roman"/>
          <w:sz w:val="28"/>
          <w:szCs w:val="28"/>
        </w:rPr>
        <w:t>В предпоследнем критерии автор рассматривал наличие в ответах пользователей ссылки на авторитетный источник, и к большому удивлению, таких оказалось всего 2%. Первый ответ с наличием авторитетного источника относился к наиболее популярной категории советов об ограничении компьютерного времени для детей. В данном случае пользователь оставил ссылку на статью детского психолога и своей ответ базировал на его высказываниях (Ссылка оказалась нерабочей по причине того, что данный сайт был удалён). Во втором же случае пользователь давал совет, относящийся к категории о совместном времяпрепровождении, и в своём высказывании ссылался на слова Советского педагога Василия Александровича Сухомлинского: «Дайте ребенку радость умственного труда, радость успеха в учении». Стоит отметить, что автору встречались и ответы с подобным типом высказывания мысли: «Психологи советуют»</w:t>
      </w:r>
      <w:r w:rsidR="00192E44" w:rsidRPr="0019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E44">
        <w:rPr>
          <w:rFonts w:ascii="Times New Roman" w:eastAsia="Times New Roman" w:hAnsi="Times New Roman" w:cs="Times New Roman"/>
          <w:sz w:val="28"/>
          <w:szCs w:val="28"/>
        </w:rPr>
        <w:t xml:space="preserve">(рис 1), но так как автор не находил в них какой-либо конкретики, в пункт о наличии авторитетного источника автор не включал данные ответы. </w:t>
      </w:r>
    </w:p>
    <w:p w14:paraId="528453A5" w14:textId="6E982E6B" w:rsidR="77020F14" w:rsidRPr="00192E44" w:rsidRDefault="77020F14" w:rsidP="00192E4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Последний же критерий является одним из наиболее важных, и в нём автор выявлял наличие результата следованию собственному совету. Как уже было написано выше, 38% пользователей писали о том, что сталкивались с тем, что их ребёнок начал проводить в компьютере больше времени чем обычно. Из всех 38 ответов о наличии личного опыта, 81,5% пользователей написали, что благодаря своему совету смогли справиться с данной проблемой. Около 90% пользователей, справившихся с данной проблемой, следуя своим рекомендациям, давали советы двух наиболее популярных категории об ограничении компьютерного времени и нахождении для ребёнка других занятий. Третьей по популярности категорией </w:t>
      </w:r>
      <w:proofErr w:type="gramStart"/>
      <w:r w:rsidRPr="77020F14">
        <w:rPr>
          <w:rFonts w:ascii="Times New Roman" w:eastAsia="Times New Roman" w:hAnsi="Times New Roman" w:cs="Times New Roman"/>
          <w:color w:val="2A2723"/>
          <w:sz w:val="28"/>
          <w:szCs w:val="28"/>
        </w:rPr>
        <w:t>среди всех ответом</w:t>
      </w:r>
      <w:proofErr w:type="gramEnd"/>
      <w:r w:rsidRPr="77020F14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был полный запрет компьютера для ребенка, </w:t>
      </w:r>
      <w:r w:rsidRPr="77020F14">
        <w:rPr>
          <w:rFonts w:ascii="Times New Roman" w:eastAsia="Times New Roman" w:hAnsi="Times New Roman" w:cs="Times New Roman"/>
          <w:color w:val="2A2723"/>
          <w:sz w:val="28"/>
          <w:szCs w:val="28"/>
        </w:rPr>
        <w:lastRenderedPageBreak/>
        <w:t>подобный ответ дали 24% пользователя, и лишь 12,5% из них смогли решить данную проблему, следуя собственным рекомендациям.</w:t>
      </w:r>
    </w:p>
    <w:p w14:paraId="51E25BDC" w14:textId="48AB85ED" w:rsidR="77020F14" w:rsidRDefault="77020F14" w:rsidP="00192E44">
      <w:pPr>
        <w:spacing w:line="257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По итогам проделанной работы автором были сделаны определённые выводы. Несмотря на то, что было выявлено отсутствие положительного результата в ответах, которые содержали в себе примеры с опытом столкновения с проблемой у знакомых или друзей, пользователи, которые приводили в качестве аргумента собственный опыт и делились наличием положительного результата следованию собственным наставлениям, давали ответы именно наиболее популярных категорий советов. Также автор хотел бы отметить, что ответы именно наиболее популярных категорий представляли собой целостные и распространенные предложения с различного рода описанием жизненных ситуаций, а также с наличием в них примеров и сравнений. Помимо всего прочего, пользователи, дающие советы наиболее популярных категорий ответов, отличались своей рассудительностью и спокойствием, так как в их формулировках в большинстве случаев отсутствовал эмоциональный окрас, как резко негативный, так и излишне положительный. Не лишним будет отметить и отрицательную тенденцию всех рассмотренных автором ответов, ведь единицы из них отличились наличием ссылки на авторитетный источник.</w:t>
      </w:r>
    </w:p>
    <w:p w14:paraId="221C816E" w14:textId="542386D7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Подытожив всё вышесказанное, автор сделал вывод, что в большинстве случаев стоит прислушиваться к наиболее популярным советам на форумах, но стоит сказать и о том, что не все представленные на форумах ответы являются достаточно компетентными. Тем не менее, любой интернет-пользователь сможет рассмотреть определенное количество советов по критериям, описанным автором в данной статье, и сделать вывод, является ли тот или иной совет достаточно компетентным, чтобы к нему прислушаться.</w:t>
      </w:r>
    </w:p>
    <w:p w14:paraId="7185D029" w14:textId="0C01CE63" w:rsidR="77020F14" w:rsidRDefault="77020F14" w:rsidP="77020F14">
      <w:pPr>
        <w:spacing w:line="257" w:lineRule="auto"/>
        <w:ind w:firstLine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161D2F" w14:textId="71F871A5" w:rsidR="77020F14" w:rsidRDefault="77020F14" w:rsidP="00192E44">
      <w:pPr>
        <w:spacing w:line="257" w:lineRule="auto"/>
        <w:jc w:val="center"/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>Список источников:</w:t>
      </w:r>
    </w:p>
    <w:p w14:paraId="5669946D" w14:textId="61C8622D" w:rsidR="77020F14" w:rsidRDefault="77020F14" w:rsidP="00192E44">
      <w:pPr>
        <w:pStyle w:val="a3"/>
        <w:numPr>
          <w:ilvl w:val="0"/>
          <w:numId w:val="1"/>
        </w:numPr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</w:t>
      </w:r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Сухомлинский В.А. Сердце отдаю детям // Педагогическая библиотека URL: </w:t>
      </w:r>
      <w:hyperlink r:id="rId5">
        <w:r w:rsidRPr="77020F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https://pedlib.ru/Books/1/0214/1_0214-50.shtml</w:t>
        </w:r>
      </w:hyperlink>
    </w:p>
    <w:p w14:paraId="09F198AE" w14:textId="5BFA67F6" w:rsidR="77020F14" w:rsidRDefault="77020F14" w:rsidP="00192E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с ребенком трудно // </w:t>
      </w:r>
      <w:proofErr w:type="spellStart"/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>Л.Петрановская</w:t>
      </w:r>
      <w:proofErr w:type="spellEnd"/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URL: </w:t>
      </w:r>
      <w:hyperlink r:id="rId6">
        <w:r w:rsidRPr="77020F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https://tomsk-cpd.tom.socinfo.ru/media/2020/04/17/1252773279/Lyudmila_Petranovskaya._Esli_s_rebenkom_TRUDNO.pdf</w:t>
        </w:r>
      </w:hyperlink>
    </w:p>
    <w:p w14:paraId="6E7EF426" w14:textId="68881C00" w:rsidR="77020F14" w:rsidRPr="00192E44" w:rsidRDefault="77020F14" w:rsidP="00192E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77020F14">
        <w:rPr>
          <w:rFonts w:ascii="Times New Roman" w:eastAsia="Times New Roman" w:hAnsi="Times New Roman" w:cs="Times New Roman"/>
          <w:sz w:val="28"/>
          <w:szCs w:val="28"/>
        </w:rPr>
        <w:t>Запорожский женский форум</w:t>
      </w:r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URL: </w:t>
      </w:r>
      <w:hyperlink r:id="rId7">
        <w:r w:rsidRPr="77020F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ladies.zp.ua/</w:t>
        </w:r>
      </w:hyperlink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DF841B" w14:textId="06C1D77D" w:rsidR="77020F14" w:rsidRPr="00192E44" w:rsidRDefault="00192E44" w:rsidP="00192E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77020F14" w:rsidRPr="77020F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woman.ru</w:t>
        </w:r>
      </w:hyperlink>
      <w:r w:rsidR="77020F14" w:rsidRPr="77020F14">
        <w:rPr>
          <w:rFonts w:ascii="Times New Roman" w:eastAsia="Times New Roman" w:hAnsi="Times New Roman" w:cs="Times New Roman"/>
          <w:sz w:val="28"/>
          <w:szCs w:val="28"/>
        </w:rPr>
        <w:t xml:space="preserve"> – женский форум </w:t>
      </w:r>
      <w:r w:rsidR="77020F14" w:rsidRPr="77020F14">
        <w:rPr>
          <w:rFonts w:ascii="Times New Roman" w:eastAsia="Times New Roman" w:hAnsi="Times New Roman" w:cs="Times New Roman"/>
          <w:sz w:val="28"/>
          <w:szCs w:val="28"/>
          <w:lang w:val="en-US"/>
        </w:rPr>
        <w:t>woman</w:t>
      </w:r>
      <w:r w:rsidR="77020F14" w:rsidRPr="77020F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77020F14" w:rsidRPr="77020F1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6A9EE87" w14:textId="5635C970" w:rsidR="77020F14" w:rsidRDefault="00192E44" w:rsidP="00192E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93636"/>
          <w:sz w:val="28"/>
          <w:szCs w:val="28"/>
        </w:rPr>
      </w:pPr>
      <w:hyperlink r:id="rId9">
        <w:r w:rsidR="77020F14" w:rsidRPr="77020F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http://центрсемьи.рф/</w:t>
        </w:r>
      </w:hyperlink>
      <w:r w:rsidR="77020F14" w:rsidRPr="77020F1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77020F14" w:rsidRPr="77020F14">
        <w:rPr>
          <w:rFonts w:ascii="Times New Roman" w:eastAsia="Times New Roman" w:hAnsi="Times New Roman" w:cs="Times New Roman"/>
          <w:color w:val="393636"/>
          <w:sz w:val="28"/>
          <w:szCs w:val="28"/>
        </w:rPr>
        <w:t>Центр социальной помощи семье и детям "</w:t>
      </w:r>
      <w:proofErr w:type="spellStart"/>
      <w:r w:rsidR="77020F14" w:rsidRPr="77020F14">
        <w:rPr>
          <w:rFonts w:ascii="Times New Roman" w:eastAsia="Times New Roman" w:hAnsi="Times New Roman" w:cs="Times New Roman"/>
          <w:color w:val="393636"/>
          <w:sz w:val="28"/>
          <w:szCs w:val="28"/>
        </w:rPr>
        <w:t>Лесосибирский</w:t>
      </w:r>
      <w:proofErr w:type="spellEnd"/>
      <w:r w:rsidR="77020F14" w:rsidRPr="77020F14">
        <w:rPr>
          <w:rFonts w:ascii="Times New Roman" w:eastAsia="Times New Roman" w:hAnsi="Times New Roman" w:cs="Times New Roman"/>
          <w:color w:val="393636"/>
          <w:sz w:val="28"/>
          <w:szCs w:val="28"/>
        </w:rPr>
        <w:t>"</w:t>
      </w:r>
    </w:p>
    <w:p w14:paraId="0F928793" w14:textId="1D3B4BCF" w:rsidR="77020F14" w:rsidRDefault="77020F14" w:rsidP="00192E4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Игровая зависимость // Блог " </w:t>
      </w:r>
      <w:proofErr w:type="spellStart"/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>СТоп.ИграИнфо</w:t>
      </w:r>
      <w:proofErr w:type="spellEnd"/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 URL: </w:t>
      </w:r>
      <w:hyperlink r:id="rId10">
        <w:r w:rsidRPr="77020F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https://blog.stopigra.info/</w:t>
        </w:r>
      </w:hyperlink>
      <w:r w:rsidRPr="77020F14">
        <w:rPr>
          <w:rFonts w:ascii="Times New Roman" w:eastAsia="Times New Roman" w:hAnsi="Times New Roman" w:cs="Times New Roman"/>
          <w:sz w:val="28"/>
          <w:szCs w:val="28"/>
        </w:rPr>
        <w:t>– форум для родителей</w:t>
      </w:r>
    </w:p>
    <w:p w14:paraId="47623788" w14:textId="2F55CDDC" w:rsidR="77020F14" w:rsidRPr="00192E44" w:rsidRDefault="77020F14" w:rsidP="00192E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92E4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Disel</w:t>
      </w:r>
      <w:proofErr w:type="spellEnd"/>
      <w:r w:rsidRPr="00192E4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>форум</w:t>
      </w:r>
      <w:r w:rsidRPr="00192E4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URL: </w:t>
      </w:r>
      <w:hyperlink r:id="rId11">
        <w:r w:rsidRPr="00192E4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https://diesel.elcat.kg/</w:t>
        </w:r>
      </w:hyperlink>
      <w:bookmarkStart w:id="0" w:name="_GoBack"/>
      <w:bookmarkEnd w:id="0"/>
    </w:p>
    <w:p w14:paraId="4B3CE76E" w14:textId="64DB0E46" w:rsidR="77020F14" w:rsidRDefault="77020F14" w:rsidP="00192E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E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77020F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Форум для мам и пап Полтавы URL: </w:t>
      </w:r>
      <w:hyperlink r:id="rId12">
        <w:r w:rsidRPr="77020F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https://mama.pl.ua/</w:t>
        </w:r>
      </w:hyperlink>
    </w:p>
    <w:p w14:paraId="3B52F240" w14:textId="610ECD7D" w:rsidR="77020F14" w:rsidRDefault="00192E44" w:rsidP="00192E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proofErr w:type="spellStart"/>
        <w:r w:rsidR="77020F14" w:rsidRPr="77020F1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womantalk</w:t>
        </w:r>
        <w:proofErr w:type="spellEnd"/>
        <w:r w:rsidR="77020F14" w:rsidRPr="77020F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77020F14" w:rsidRPr="77020F1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in</w:t>
        </w:r>
        <w:r w:rsidR="77020F14" w:rsidRPr="77020F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77020F14" w:rsidRPr="77020F1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77020F14" w:rsidRPr="77020F14">
        <w:rPr>
          <w:rFonts w:ascii="Times New Roman" w:eastAsia="Times New Roman" w:hAnsi="Times New Roman" w:cs="Times New Roman"/>
          <w:sz w:val="28"/>
          <w:szCs w:val="28"/>
        </w:rPr>
        <w:t xml:space="preserve"> – женский форум</w:t>
      </w:r>
    </w:p>
    <w:p w14:paraId="4634A94C" w14:textId="7BB14D4C" w:rsidR="77020F14" w:rsidRDefault="77020F14" w:rsidP="00192E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 форум для молодых мам -URL: </w:t>
      </w:r>
      <w:hyperlink r:id="rId14">
        <w:r w:rsidRPr="77020F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https://forum.hochu.ua/</w:t>
        </w:r>
      </w:hyperlink>
    </w:p>
    <w:p w14:paraId="1BB28674" w14:textId="0BB051E7" w:rsidR="77020F14" w:rsidRDefault="77020F14" w:rsidP="77020F14"/>
    <w:p w14:paraId="36162970" w14:textId="5572C912" w:rsidR="77020F14" w:rsidRDefault="77020F14" w:rsidP="77020F14"/>
    <w:p w14:paraId="0BBC8BFB" w14:textId="0A24444A" w:rsidR="77020F14" w:rsidRDefault="00192E44" w:rsidP="00192E4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2C5C74C5" w14:textId="77777777" w:rsidR="00192E44" w:rsidRDefault="00192E44" w:rsidP="00192E4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669AC3" w14:textId="23344810" w:rsidR="77020F14" w:rsidRDefault="77020F14" w:rsidP="77020F14">
      <w:pPr>
        <w:rPr>
          <w:rFonts w:ascii="Times New Roman" w:eastAsia="Times New Roman" w:hAnsi="Times New Roman" w:cs="Times New Roman"/>
          <w:sz w:val="28"/>
          <w:szCs w:val="28"/>
        </w:rPr>
      </w:pPr>
      <w:r w:rsidRPr="77020F14">
        <w:rPr>
          <w:rFonts w:ascii="Times New Roman" w:eastAsia="Times New Roman" w:hAnsi="Times New Roman" w:cs="Times New Roman"/>
          <w:sz w:val="28"/>
          <w:szCs w:val="28"/>
        </w:rPr>
        <w:t xml:space="preserve">Рис.1 </w:t>
      </w:r>
      <w:r>
        <w:rPr>
          <w:noProof/>
          <w:lang w:eastAsia="ru-RU"/>
        </w:rPr>
        <w:drawing>
          <wp:inline distT="0" distB="0" distL="0" distR="0" wp14:anchorId="526E96A2" wp14:editId="449862AD">
            <wp:extent cx="4010025" cy="2297410"/>
            <wp:effectExtent l="0" t="0" r="0" b="0"/>
            <wp:docPr id="1869344040" name="Рисунок 1869344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29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38C52" w14:textId="5883C71C" w:rsidR="77020F14" w:rsidRDefault="77020F14" w:rsidP="77020F14"/>
    <w:p w14:paraId="644D97DE" w14:textId="3986983D" w:rsidR="77020F14" w:rsidRDefault="77020F14" w:rsidP="77020F14"/>
    <w:p w14:paraId="0D191E42" w14:textId="0A29010A" w:rsidR="77020F14" w:rsidRDefault="77020F14" w:rsidP="77020F14">
      <w:r>
        <w:t xml:space="preserve">Рис. 2 </w:t>
      </w:r>
      <w:r>
        <w:rPr>
          <w:noProof/>
          <w:lang w:eastAsia="ru-RU"/>
        </w:rPr>
        <w:drawing>
          <wp:inline distT="0" distB="0" distL="0" distR="0" wp14:anchorId="5D1803BD" wp14:editId="2BCBDFA5">
            <wp:extent cx="4572000" cy="1266825"/>
            <wp:effectExtent l="0" t="0" r="0" b="0"/>
            <wp:docPr id="954654751" name="Рисунок 954654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250A6" w14:textId="0DF4F7F7" w:rsidR="77020F14" w:rsidRDefault="77020F14" w:rsidP="77020F14"/>
    <w:p w14:paraId="3F2AEB04" w14:textId="5E440625" w:rsidR="77020F14" w:rsidRDefault="77020F14" w:rsidP="77020F14">
      <w:r>
        <w:lastRenderedPageBreak/>
        <w:t xml:space="preserve">Рис.3 </w:t>
      </w:r>
      <w:r>
        <w:rPr>
          <w:noProof/>
          <w:lang w:eastAsia="ru-RU"/>
        </w:rPr>
        <w:drawing>
          <wp:inline distT="0" distB="0" distL="0" distR="0" wp14:anchorId="16211B32" wp14:editId="1B4D0849">
            <wp:extent cx="4410075" cy="1745654"/>
            <wp:effectExtent l="0" t="0" r="0" b="0"/>
            <wp:docPr id="620583519" name="Рисунок 62058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74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FEFE2" w14:textId="401D0912" w:rsidR="77020F14" w:rsidRDefault="77020F14" w:rsidP="77020F14"/>
    <w:p w14:paraId="392B75C3" w14:textId="07D725AD" w:rsidR="77020F14" w:rsidRDefault="77020F14" w:rsidP="77020F14">
      <w:r>
        <w:t xml:space="preserve">Рис.4 </w:t>
      </w:r>
      <w:r>
        <w:rPr>
          <w:noProof/>
          <w:lang w:eastAsia="ru-RU"/>
        </w:rPr>
        <w:drawing>
          <wp:inline distT="0" distB="0" distL="0" distR="0" wp14:anchorId="11A83640" wp14:editId="683DE1A9">
            <wp:extent cx="4572000" cy="1809750"/>
            <wp:effectExtent l="0" t="0" r="0" b="0"/>
            <wp:docPr id="576085643" name="Рисунок 57608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562A" w14:textId="64B88517" w:rsidR="77020F14" w:rsidRDefault="77020F14" w:rsidP="77020F14"/>
    <w:p w14:paraId="501163C0" w14:textId="1C50B1A8" w:rsidR="77020F14" w:rsidRDefault="77020F14" w:rsidP="77020F14">
      <w:r>
        <w:t>Рис.5</w:t>
      </w:r>
      <w:r>
        <w:rPr>
          <w:noProof/>
          <w:lang w:eastAsia="ru-RU"/>
        </w:rPr>
        <w:drawing>
          <wp:inline distT="0" distB="0" distL="0" distR="0" wp14:anchorId="6659DDE5" wp14:editId="3C7675CD">
            <wp:extent cx="4676775" cy="691773"/>
            <wp:effectExtent l="0" t="0" r="0" b="0"/>
            <wp:docPr id="1104070340" name="Рисунок 110407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9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D9E36" w14:textId="562DFAF6" w:rsidR="77020F14" w:rsidRDefault="77020F14" w:rsidP="77020F14"/>
    <w:p w14:paraId="5954B166" w14:textId="21832E2D" w:rsidR="77020F14" w:rsidRDefault="77020F14" w:rsidP="77020F14">
      <w:r>
        <w:t xml:space="preserve">Рис.6 </w:t>
      </w:r>
      <w:r>
        <w:rPr>
          <w:noProof/>
          <w:lang w:eastAsia="ru-RU"/>
        </w:rPr>
        <w:drawing>
          <wp:inline distT="0" distB="0" distL="0" distR="0" wp14:anchorId="20333B49" wp14:editId="7BF3C920">
            <wp:extent cx="4572000" cy="1428750"/>
            <wp:effectExtent l="0" t="0" r="0" b="0"/>
            <wp:docPr id="300885800" name="Рисунок 30088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9B92" w14:textId="7B7DA36A" w:rsidR="77020F14" w:rsidRDefault="77020F14" w:rsidP="77020F14"/>
    <w:p w14:paraId="6451D67B" w14:textId="5255E4C2" w:rsidR="77020F14" w:rsidRDefault="77020F14" w:rsidP="77020F14">
      <w:r>
        <w:t xml:space="preserve">Рис.7 </w:t>
      </w:r>
      <w:r>
        <w:rPr>
          <w:noProof/>
          <w:lang w:eastAsia="ru-RU"/>
        </w:rPr>
        <w:drawing>
          <wp:inline distT="0" distB="0" distL="0" distR="0" wp14:anchorId="52963663" wp14:editId="29F9367F">
            <wp:extent cx="4572000" cy="942975"/>
            <wp:effectExtent l="0" t="0" r="0" b="0"/>
            <wp:docPr id="1980921969" name="Рисунок 198092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7020F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0618"/>
    <w:multiLevelType w:val="hybridMultilevel"/>
    <w:tmpl w:val="9F643EBE"/>
    <w:lvl w:ilvl="0" w:tplc="77D00344">
      <w:start w:val="1"/>
      <w:numFmt w:val="decimal"/>
      <w:lvlText w:val="%1."/>
      <w:lvlJc w:val="left"/>
      <w:pPr>
        <w:ind w:left="720" w:hanging="360"/>
      </w:pPr>
    </w:lvl>
    <w:lvl w:ilvl="1" w:tplc="BDC25F1A">
      <w:start w:val="1"/>
      <w:numFmt w:val="lowerLetter"/>
      <w:lvlText w:val="%2."/>
      <w:lvlJc w:val="left"/>
      <w:pPr>
        <w:ind w:left="1440" w:hanging="360"/>
      </w:pPr>
    </w:lvl>
    <w:lvl w:ilvl="2" w:tplc="C6ECF684">
      <w:start w:val="1"/>
      <w:numFmt w:val="lowerRoman"/>
      <w:lvlText w:val="%3."/>
      <w:lvlJc w:val="right"/>
      <w:pPr>
        <w:ind w:left="2160" w:hanging="180"/>
      </w:pPr>
    </w:lvl>
    <w:lvl w:ilvl="3" w:tplc="AC2A32BA">
      <w:start w:val="1"/>
      <w:numFmt w:val="decimal"/>
      <w:lvlText w:val="%4."/>
      <w:lvlJc w:val="left"/>
      <w:pPr>
        <w:ind w:left="2880" w:hanging="360"/>
      </w:pPr>
    </w:lvl>
    <w:lvl w:ilvl="4" w:tplc="7D8CF5C6">
      <w:start w:val="1"/>
      <w:numFmt w:val="lowerLetter"/>
      <w:lvlText w:val="%5."/>
      <w:lvlJc w:val="left"/>
      <w:pPr>
        <w:ind w:left="3600" w:hanging="360"/>
      </w:pPr>
    </w:lvl>
    <w:lvl w:ilvl="5" w:tplc="5922F4B2">
      <w:start w:val="1"/>
      <w:numFmt w:val="lowerRoman"/>
      <w:lvlText w:val="%6."/>
      <w:lvlJc w:val="right"/>
      <w:pPr>
        <w:ind w:left="4320" w:hanging="180"/>
      </w:pPr>
    </w:lvl>
    <w:lvl w:ilvl="6" w:tplc="FCDE9332">
      <w:start w:val="1"/>
      <w:numFmt w:val="decimal"/>
      <w:lvlText w:val="%7."/>
      <w:lvlJc w:val="left"/>
      <w:pPr>
        <w:ind w:left="5040" w:hanging="360"/>
      </w:pPr>
    </w:lvl>
    <w:lvl w:ilvl="7" w:tplc="51909176">
      <w:start w:val="1"/>
      <w:numFmt w:val="lowerLetter"/>
      <w:lvlText w:val="%8."/>
      <w:lvlJc w:val="left"/>
      <w:pPr>
        <w:ind w:left="5760" w:hanging="360"/>
      </w:pPr>
    </w:lvl>
    <w:lvl w:ilvl="8" w:tplc="FEE07D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DC6D"/>
    <w:multiLevelType w:val="hybridMultilevel"/>
    <w:tmpl w:val="D12AF1C4"/>
    <w:lvl w:ilvl="0" w:tplc="73D64B42">
      <w:start w:val="1"/>
      <w:numFmt w:val="decimal"/>
      <w:lvlText w:val="%1."/>
      <w:lvlJc w:val="left"/>
      <w:pPr>
        <w:ind w:left="720" w:hanging="360"/>
      </w:pPr>
    </w:lvl>
    <w:lvl w:ilvl="1" w:tplc="8A4C25DE">
      <w:start w:val="1"/>
      <w:numFmt w:val="lowerLetter"/>
      <w:lvlText w:val="%2."/>
      <w:lvlJc w:val="left"/>
      <w:pPr>
        <w:ind w:left="1440" w:hanging="360"/>
      </w:pPr>
    </w:lvl>
    <w:lvl w:ilvl="2" w:tplc="3E8CEACE">
      <w:start w:val="1"/>
      <w:numFmt w:val="lowerRoman"/>
      <w:lvlText w:val="%3."/>
      <w:lvlJc w:val="right"/>
      <w:pPr>
        <w:ind w:left="2160" w:hanging="180"/>
      </w:pPr>
    </w:lvl>
    <w:lvl w:ilvl="3" w:tplc="9B20BEC0">
      <w:start w:val="1"/>
      <w:numFmt w:val="decimal"/>
      <w:lvlText w:val="%4."/>
      <w:lvlJc w:val="left"/>
      <w:pPr>
        <w:ind w:left="2880" w:hanging="360"/>
      </w:pPr>
    </w:lvl>
    <w:lvl w:ilvl="4" w:tplc="6EFC39BC">
      <w:start w:val="1"/>
      <w:numFmt w:val="lowerLetter"/>
      <w:lvlText w:val="%5."/>
      <w:lvlJc w:val="left"/>
      <w:pPr>
        <w:ind w:left="3600" w:hanging="360"/>
      </w:pPr>
    </w:lvl>
    <w:lvl w:ilvl="5" w:tplc="6F0EDDD2">
      <w:start w:val="1"/>
      <w:numFmt w:val="lowerRoman"/>
      <w:lvlText w:val="%6."/>
      <w:lvlJc w:val="right"/>
      <w:pPr>
        <w:ind w:left="4320" w:hanging="180"/>
      </w:pPr>
    </w:lvl>
    <w:lvl w:ilvl="6" w:tplc="427C0A4A">
      <w:start w:val="1"/>
      <w:numFmt w:val="decimal"/>
      <w:lvlText w:val="%7."/>
      <w:lvlJc w:val="left"/>
      <w:pPr>
        <w:ind w:left="5040" w:hanging="360"/>
      </w:pPr>
    </w:lvl>
    <w:lvl w:ilvl="7" w:tplc="3542A5C0">
      <w:start w:val="1"/>
      <w:numFmt w:val="lowerLetter"/>
      <w:lvlText w:val="%8."/>
      <w:lvlJc w:val="left"/>
      <w:pPr>
        <w:ind w:left="5760" w:hanging="360"/>
      </w:pPr>
    </w:lvl>
    <w:lvl w:ilvl="8" w:tplc="4B3833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0E4B"/>
    <w:multiLevelType w:val="hybridMultilevel"/>
    <w:tmpl w:val="828CBF3C"/>
    <w:lvl w:ilvl="0" w:tplc="0F5EF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2C7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50C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AD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C2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6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AB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24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E0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B2B17"/>
    <w:multiLevelType w:val="hybridMultilevel"/>
    <w:tmpl w:val="7FDA3B90"/>
    <w:lvl w:ilvl="0" w:tplc="5E58D630">
      <w:start w:val="1"/>
      <w:numFmt w:val="decimal"/>
      <w:lvlText w:val="%1."/>
      <w:lvlJc w:val="left"/>
      <w:pPr>
        <w:ind w:left="720" w:hanging="360"/>
      </w:pPr>
    </w:lvl>
    <w:lvl w:ilvl="1" w:tplc="7EF60FD6">
      <w:start w:val="1"/>
      <w:numFmt w:val="lowerLetter"/>
      <w:lvlText w:val="%2."/>
      <w:lvlJc w:val="left"/>
      <w:pPr>
        <w:ind w:left="1440" w:hanging="360"/>
      </w:pPr>
    </w:lvl>
    <w:lvl w:ilvl="2" w:tplc="D95AD298">
      <w:start w:val="1"/>
      <w:numFmt w:val="lowerRoman"/>
      <w:lvlText w:val="%3."/>
      <w:lvlJc w:val="right"/>
      <w:pPr>
        <w:ind w:left="2160" w:hanging="180"/>
      </w:pPr>
    </w:lvl>
    <w:lvl w:ilvl="3" w:tplc="D0E8CABC">
      <w:start w:val="1"/>
      <w:numFmt w:val="decimal"/>
      <w:lvlText w:val="%4."/>
      <w:lvlJc w:val="left"/>
      <w:pPr>
        <w:ind w:left="2880" w:hanging="360"/>
      </w:pPr>
    </w:lvl>
    <w:lvl w:ilvl="4" w:tplc="1D84BD7E">
      <w:start w:val="1"/>
      <w:numFmt w:val="lowerLetter"/>
      <w:lvlText w:val="%5."/>
      <w:lvlJc w:val="left"/>
      <w:pPr>
        <w:ind w:left="3600" w:hanging="360"/>
      </w:pPr>
    </w:lvl>
    <w:lvl w:ilvl="5" w:tplc="1DACB898">
      <w:start w:val="1"/>
      <w:numFmt w:val="lowerRoman"/>
      <w:lvlText w:val="%6."/>
      <w:lvlJc w:val="right"/>
      <w:pPr>
        <w:ind w:left="4320" w:hanging="180"/>
      </w:pPr>
    </w:lvl>
    <w:lvl w:ilvl="6" w:tplc="292CCC40">
      <w:start w:val="1"/>
      <w:numFmt w:val="decimal"/>
      <w:lvlText w:val="%7."/>
      <w:lvlJc w:val="left"/>
      <w:pPr>
        <w:ind w:left="5040" w:hanging="360"/>
      </w:pPr>
    </w:lvl>
    <w:lvl w:ilvl="7" w:tplc="6AEC471A">
      <w:start w:val="1"/>
      <w:numFmt w:val="lowerLetter"/>
      <w:lvlText w:val="%8."/>
      <w:lvlJc w:val="left"/>
      <w:pPr>
        <w:ind w:left="5760" w:hanging="360"/>
      </w:pPr>
    </w:lvl>
    <w:lvl w:ilvl="8" w:tplc="031A7C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3B01"/>
    <w:multiLevelType w:val="hybridMultilevel"/>
    <w:tmpl w:val="1B14488C"/>
    <w:lvl w:ilvl="0" w:tplc="734EFAD8">
      <w:start w:val="1"/>
      <w:numFmt w:val="decimal"/>
      <w:lvlText w:val="%1."/>
      <w:lvlJc w:val="left"/>
      <w:pPr>
        <w:ind w:left="720" w:hanging="360"/>
      </w:pPr>
    </w:lvl>
    <w:lvl w:ilvl="1" w:tplc="C1E27606">
      <w:start w:val="1"/>
      <w:numFmt w:val="lowerLetter"/>
      <w:lvlText w:val="%2."/>
      <w:lvlJc w:val="left"/>
      <w:pPr>
        <w:ind w:left="1440" w:hanging="360"/>
      </w:pPr>
    </w:lvl>
    <w:lvl w:ilvl="2" w:tplc="345AE490">
      <w:start w:val="1"/>
      <w:numFmt w:val="lowerRoman"/>
      <w:lvlText w:val="%3."/>
      <w:lvlJc w:val="right"/>
      <w:pPr>
        <w:ind w:left="2160" w:hanging="180"/>
      </w:pPr>
    </w:lvl>
    <w:lvl w:ilvl="3" w:tplc="F7CC0CE4">
      <w:start w:val="1"/>
      <w:numFmt w:val="decimal"/>
      <w:lvlText w:val="%4."/>
      <w:lvlJc w:val="left"/>
      <w:pPr>
        <w:ind w:left="2880" w:hanging="360"/>
      </w:pPr>
    </w:lvl>
    <w:lvl w:ilvl="4" w:tplc="F8A0BF7E">
      <w:start w:val="1"/>
      <w:numFmt w:val="lowerLetter"/>
      <w:lvlText w:val="%5."/>
      <w:lvlJc w:val="left"/>
      <w:pPr>
        <w:ind w:left="3600" w:hanging="360"/>
      </w:pPr>
    </w:lvl>
    <w:lvl w:ilvl="5" w:tplc="F5961F90">
      <w:start w:val="1"/>
      <w:numFmt w:val="lowerRoman"/>
      <w:lvlText w:val="%6."/>
      <w:lvlJc w:val="right"/>
      <w:pPr>
        <w:ind w:left="4320" w:hanging="180"/>
      </w:pPr>
    </w:lvl>
    <w:lvl w:ilvl="6" w:tplc="2E72456E">
      <w:start w:val="1"/>
      <w:numFmt w:val="decimal"/>
      <w:lvlText w:val="%7."/>
      <w:lvlJc w:val="left"/>
      <w:pPr>
        <w:ind w:left="5040" w:hanging="360"/>
      </w:pPr>
    </w:lvl>
    <w:lvl w:ilvl="7" w:tplc="EF505F8A">
      <w:start w:val="1"/>
      <w:numFmt w:val="lowerLetter"/>
      <w:lvlText w:val="%8."/>
      <w:lvlJc w:val="left"/>
      <w:pPr>
        <w:ind w:left="5760" w:hanging="360"/>
      </w:pPr>
    </w:lvl>
    <w:lvl w:ilvl="8" w:tplc="CC1851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E749D"/>
    <w:multiLevelType w:val="hybridMultilevel"/>
    <w:tmpl w:val="93162ADC"/>
    <w:lvl w:ilvl="0" w:tplc="ACBC4D22">
      <w:start w:val="1"/>
      <w:numFmt w:val="decimal"/>
      <w:lvlText w:val="%1."/>
      <w:lvlJc w:val="left"/>
      <w:pPr>
        <w:ind w:left="720" w:hanging="360"/>
      </w:pPr>
    </w:lvl>
    <w:lvl w:ilvl="1" w:tplc="A09CEE5A">
      <w:start w:val="1"/>
      <w:numFmt w:val="lowerLetter"/>
      <w:lvlText w:val="%2."/>
      <w:lvlJc w:val="left"/>
      <w:pPr>
        <w:ind w:left="1440" w:hanging="360"/>
      </w:pPr>
    </w:lvl>
    <w:lvl w:ilvl="2" w:tplc="B330B31E">
      <w:start w:val="1"/>
      <w:numFmt w:val="lowerRoman"/>
      <w:lvlText w:val="%3."/>
      <w:lvlJc w:val="right"/>
      <w:pPr>
        <w:ind w:left="2160" w:hanging="180"/>
      </w:pPr>
    </w:lvl>
    <w:lvl w:ilvl="3" w:tplc="0BBC9D68">
      <w:start w:val="1"/>
      <w:numFmt w:val="decimal"/>
      <w:lvlText w:val="%4."/>
      <w:lvlJc w:val="left"/>
      <w:pPr>
        <w:ind w:left="2880" w:hanging="360"/>
      </w:pPr>
    </w:lvl>
    <w:lvl w:ilvl="4" w:tplc="2B8C0CD0">
      <w:start w:val="1"/>
      <w:numFmt w:val="lowerLetter"/>
      <w:lvlText w:val="%5."/>
      <w:lvlJc w:val="left"/>
      <w:pPr>
        <w:ind w:left="3600" w:hanging="360"/>
      </w:pPr>
    </w:lvl>
    <w:lvl w:ilvl="5" w:tplc="02EEC300">
      <w:start w:val="1"/>
      <w:numFmt w:val="lowerRoman"/>
      <w:lvlText w:val="%6."/>
      <w:lvlJc w:val="right"/>
      <w:pPr>
        <w:ind w:left="4320" w:hanging="180"/>
      </w:pPr>
    </w:lvl>
    <w:lvl w:ilvl="6" w:tplc="526C9330">
      <w:start w:val="1"/>
      <w:numFmt w:val="decimal"/>
      <w:lvlText w:val="%7."/>
      <w:lvlJc w:val="left"/>
      <w:pPr>
        <w:ind w:left="5040" w:hanging="360"/>
      </w:pPr>
    </w:lvl>
    <w:lvl w:ilvl="7" w:tplc="30BAD8BE">
      <w:start w:val="1"/>
      <w:numFmt w:val="lowerLetter"/>
      <w:lvlText w:val="%8."/>
      <w:lvlJc w:val="left"/>
      <w:pPr>
        <w:ind w:left="5760" w:hanging="360"/>
      </w:pPr>
    </w:lvl>
    <w:lvl w:ilvl="8" w:tplc="8206C4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267C2F"/>
    <w:rsid w:val="00192E44"/>
    <w:rsid w:val="3C267C2F"/>
    <w:rsid w:val="7702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7C2F"/>
  <w15:chartTrackingRefBased/>
  <w15:docId w15:val="{89498BF7-1E44-40C9-94AA-83844B6D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an.ru/" TargetMode="External"/><Relationship Id="rId13" Type="http://schemas.openxmlformats.org/officeDocument/2006/relationships/hyperlink" Target="http://womantalk.in.ua/" TargetMode="External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adies.zp.ua/" TargetMode="External"/><Relationship Id="rId12" Type="http://schemas.openxmlformats.org/officeDocument/2006/relationships/hyperlink" Target="https://mama.pl.ua/" TargetMode="External"/><Relationship Id="rId1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hyperlink" Target="https://tomsk-cpd.tom.socinfo.ru/media/2020/04/17/1252773279/Lyudmila_Petranovskaya._Esli_s_rebenkom_TRUDNO.pdf" TargetMode="External"/><Relationship Id="rId11" Type="http://schemas.openxmlformats.org/officeDocument/2006/relationships/hyperlink" Target="https://diesel.elcat.kg/" TargetMode="External"/><Relationship Id="rId5" Type="http://schemas.openxmlformats.org/officeDocument/2006/relationships/hyperlink" Target="https://pedlib.ru/Books/1/0214/1_0214-50.shtml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blog.stopigra.info/" TargetMode="External"/><Relationship Id="rId19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&#1094;&#1077;&#1085;&#1090;&#1088;&#1089;&#1077;&#1084;&#1100;&#1080;.&#1088;&#1092;/" TargetMode="External"/><Relationship Id="rId14" Type="http://schemas.openxmlformats.org/officeDocument/2006/relationships/hyperlink" Target="https://forum.hochu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2095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Анна</dc:creator>
  <cp:keywords/>
  <dc:description/>
  <cp:lastModifiedBy>Пользователь Windows</cp:lastModifiedBy>
  <cp:revision>2</cp:revision>
  <dcterms:created xsi:type="dcterms:W3CDTF">2022-12-14T20:27:00Z</dcterms:created>
  <dcterms:modified xsi:type="dcterms:W3CDTF">2022-12-15T14:32:00Z</dcterms:modified>
</cp:coreProperties>
</file>