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</w:pPr>
      <w:r>
        <w:rPr>
          <w:rFonts w:ascii="Roboto" w:hAnsi="Roboto" w:eastAsia="Roboto" w:cs="Roboto"/>
          <w:b/>
          <w:bCs/>
          <w:i w:val="0"/>
          <w:caps w:val="0"/>
          <w:color w:val="121212"/>
          <w:spacing w:val="0"/>
          <w:kern w:val="0"/>
          <w:sz w:val="21"/>
          <w:szCs w:val="21"/>
          <w:u w:val="none"/>
          <w:shd w:val="clear" w:fill="FFFFFF"/>
          <w:lang w:val="ru-RU" w:eastAsia="zh-CN" w:bidi="ar"/>
        </w:rPr>
        <w:t xml:space="preserve">Дорогие друзья , сегодня я хочу рассказать вам о банке АБ «УКРГАЗ </w:t>
      </w:r>
      <w:bookmarkStart w:id="0" w:name="_GoBack"/>
      <w:bookmarkEnd w:id="0"/>
      <w:r>
        <w:rPr>
          <w:rFonts w:ascii="Roboto" w:hAnsi="Roboto" w:eastAsia="Roboto" w:cs="Roboto"/>
          <w:b/>
          <w:bCs/>
          <w:i w:val="0"/>
          <w:caps w:val="0"/>
          <w:color w:val="121212"/>
          <w:spacing w:val="0"/>
          <w:kern w:val="0"/>
          <w:sz w:val="21"/>
          <w:szCs w:val="21"/>
          <w:u w:val="none"/>
          <w:shd w:val="clear" w:fill="FFFFFF"/>
          <w:lang w:val="ru-RU" w:eastAsia="zh-CN" w:bidi="ar"/>
        </w:rPr>
        <w:t>БАНК», который является не только надежным партнером в финансовых вопросах, но и настоящим благодарным местом для своих клиентов. Известен своими высокими стандартами качества обслуживания, и на сегодняшний день он является одним из самых уважаемых банков. Одним из главных преимуществ банка, являются финансовые  блага для его клиентов. АБ «УКРГАЗ БАНК» предлагает широкий спектр услуг, начиная от депозитов и кредитов, заканчивая инвестиционными продуктами и финансовым консультированием . Кроме того, банк предлагает конкурентные процентные ставки и гибкое управление денежными средствами. Банк также известен своими полезными операциями для клиентов, такими как интернет-банкинг и мобильное приложение, которые позволяют управлять своими счетами и операциями в любое время и в любом месте. Кроме того АБ «УКР ГАЗБАНК» предоставляет своим клиентам привилегии , такте как бесплатные курсы по финансовой грамотности и инвестициям, а также доступ к эксклюзивным мероприятиям и предложениям. В заключение, я хотела бы подчеркнуть, что АБ «УКР ГАЗБАНК» является не только надежным партнером в финансовых вопросах, но и настоящим благодарным местом для своих клиентов. Можно с уверенностью рекомендовать «АБ УКР ГАЗБАНК» тем, кто ищет высококачественное обслуживание и лучшие финансовые возможности.</w:t>
      </w:r>
    </w:p>
    <w:p>
      <w:pPr>
        <w:widowControl/>
        <w:jc w:val="left"/>
        <w:rPr>
          <w:lang w:val="ru-RU"/>
        </w:rPr>
      </w:pPr>
    </w:p>
    <w:p>
      <w:pPr>
        <w:widowControl/>
        <w:jc w:val="left"/>
        <w:rPr>
          <w:lang w:val="ru-RU"/>
        </w:rPr>
      </w:pPr>
    </w:p>
    <w:p>
      <w:pPr>
        <w:widowControl/>
        <w:jc w:val="left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ru-RU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color w:val="121212"/>
          <w:lang w:val="ru-R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boto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2023-02-19T16:14:48Z</dcterms:created>
  <dc:creator>iPhone</dc:creator>
  <cp:lastModifiedBy>iPhone</cp:lastModifiedBy>
  <dcterms:modified xsi:type="dcterms:W3CDTF">2023-02-19T17:12:23Z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2052-11.29.5</vt:lpwstr>
  </property>
  <property fmtid="{D5CDD505-2E9C-101B-9397-08002B2CF9AE}" pid="3" name="ICV">
    <vt:lpwstr>58FA97FD855BAF11C820F263993D526F</vt:lpwstr>
  </property>
</Properties>
</file>