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2B" w:rsidRDefault="0033602B">
      <w:r>
        <w:t xml:space="preserve">Один из самых важных моментов дня – это то, как мы его встречаем. Энергия и мысли, которыми мы наполняем первые минуты пробуждения – определяют настрой всего дня. Но как быть, если в течение дня случилось что-то, что испортило настроение и вывело из себя? В этом случае всегда есть два варианта событий: да или нет. Вы выбираете: пребывание в испорченном настроении, притянув за собой парочку встретившихся на пути знакомых и близких, или принимаете произошедшую ситуацию определив для </w:t>
      </w:r>
      <w:proofErr w:type="gramStart"/>
      <w:r>
        <w:t>себя</w:t>
      </w:r>
      <w:proofErr w:type="gramEnd"/>
      <w:r>
        <w:t xml:space="preserve"> имеет ли она решение. Если изменить </w:t>
      </w:r>
      <w:proofErr w:type="gramStart"/>
      <w:r>
        <w:t>ее</w:t>
      </w:r>
      <w:proofErr w:type="gramEnd"/>
      <w:r>
        <w:t xml:space="preserve"> возможно, то вперед,  все в ваших руках. Если ситуация с вашей стороны не решаема, значит она уже прошлое,  а прошлое как мы знаем нужно отпускать. Вы, и никто другой владеете своими эмоциями, мыслями и определяете какой день прожить, не позволяйте кому-то или </w:t>
      </w:r>
      <w:proofErr w:type="gramStart"/>
      <w:r>
        <w:t>чему то</w:t>
      </w:r>
      <w:proofErr w:type="gramEnd"/>
      <w:r>
        <w:t xml:space="preserve"> делать этот выбор за вас! </w:t>
      </w:r>
      <w:bookmarkStart w:id="0" w:name="_GoBack"/>
      <w:bookmarkEnd w:id="0"/>
    </w:p>
    <w:sectPr w:rsidR="0033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3D"/>
    <w:rsid w:val="0033602B"/>
    <w:rsid w:val="00356F3D"/>
    <w:rsid w:val="0073390B"/>
    <w:rsid w:val="00DE464F"/>
    <w:rsid w:val="00E6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2021-04-12T06:51:00Z</dcterms:created>
  <dcterms:modified xsi:type="dcterms:W3CDTF">2021-04-12T07:26:00Z</dcterms:modified>
</cp:coreProperties>
</file>