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﻿Почнемо з самого початку. Що за фірма Sonax?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Sonax - німецька компанія, що займається виробництвом продукції преміум-класу для догляду за автомобілем . Випускає такі продукти, як автокосметика ,склоомивачі та технічні аерозолі . Головний офіс компанії Sonax знаходиться в Німеччині , а сама компанія представлена ​​у 80 країнах світу.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Історія цієї компанії дуже вражає та захоплює своїм бажанням існувати у світі та нести у цей світ якість.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Почнемо розглядати історію цієї компанії, ще з далекого 1905 року. В цьому році німецький архітектор Франц Хоффман відкрив у Нойбурзі хімічне підприємство з видобутку гірської породи — діатоміту , або кремнезему. З нього робили порошок, який використовувався для полірування металів та різних поверхонь у господарстві. Плануючи у майбутньому створити унікальний поліроль, Франц заснував компанію Hoffman Mineral. Бачите, як людина одразу зрозуміла свою ідею, яка створювалася у його голові не один рік, та через багато десятиліть стала кращою у всьому світі? Мрію Хоффмана змогли здійснити його діти. Після війни компанія розпочала випуск поліролю для срібла в плоскій баночці з логотипом Sona . Поліроль не мав попиту, тому що міг очищати тільки столове срібло і більше ні для чого не підходив. Тоді з'явилася ідея створити поліроль для автомобіля.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Вирішили дати іншу назву новому продукту. До слова Sona додали літеру X, яка позначала віск  — обов'язковий компонент у складі поліролю.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Але є й інша легенда, яка свідчить, що назва сформувалася завдяки німецьким словам sonne і wax – сонце та віск. Хоч би як розходилися думки істориків, точно відома дата заснування марки. В 1950 Манфред Хоффман, онук Франца, заснував дочірню компанію Sonax і зареєстрував новий товарний знак.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У 1962 році, з приходом зими та лютих морозів , у продаж вийшов найефективніший розморожувач De-icer в аерозольних балончиках, який розчиняв лід, при цьому не замерзав сам, на відміну від своїх попередників. То був прорив. Тієї зими Sonax виходить у лідери продажів у Західній Європі.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У 1984 році власником компанії Sonax стає Манфред Хоффман молодший. З його становленням в управлінні обороти компанії зросли до 30 млн. німецьких марок. На сьогоднішній день компанія має представництво у 80 країнах по всьому світу. Експорт виріс на 30%, а дочірні компанії в Австрії та Нідерландах посилюють позиції компанії на зарубіжних ринках. У 2012 році марка Sonax була названа «Брендом століття» відомим німецьким видавцем Флоріаном Лангерсшайдтом.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Sonax в Україні також вважається однією з кращих компаній, виробників автохімії.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Офіційний дистриб'ютор Sonax в Україні — компанія МоторСпорт.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Що ж саме виробляють хлопці та дівчата в компанії, яка має вже більш ніж 100-річну історію.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Компанія займається виробництвом продукції преміум-класу з догляду за автомобілем вже понад 60 років і має широкий асортимент автокосметики та аксесуарів: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• серія Xtreme;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• для зовнішніх лакофарбових та хромованих поверхонь;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• для внутрішнього оздоблення та скла;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• для пластикових поверхонь;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• для шин, дисків та гумових поверхонь;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• для професіоналів та СТО;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• для автоматичного миття автомобіля;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• для антикорозійної обробки днища та різних порожнин;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• зимовий асортимент;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• аксесуари та допоміжні засоби.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﻿Підведемо підсумки: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﻿Тож, що ми сьогодні дізнались?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Що ця компанія вже друге сторіччя вигадує якісь новинки, щоб вразити свого покупця.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Що мрія, яка йде у вас від серця-це саме те, що треба втілювати у життя та не перед чим не зупинятись.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І звісно треба доглядати свою "малу", яка теж завжди потребує уваги, бо вона ж дівчинка.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Усіх чекаємо на сторінках нашого магазину і ми завжди допоможемо обрати краще для вашої дівчинки!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Вдалих покупок!!!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