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501817AE" wp14:textId="2F55826D">
      <w:r w:rsidR="40EEA281">
        <w:rPr/>
        <w:t>Добро пожаловать на наш канал, дорогие зрители. Мы рады всем и готовы с вами делиться полезной информацией.</w:t>
      </w:r>
    </w:p>
    <w:p w:rsidR="40EEA281" w:rsidP="40EEA281" w:rsidRDefault="40EEA281" w14:paraId="5C6EE2C3" w14:textId="407216F7">
      <w:pPr>
        <w:pStyle w:val="Normal"/>
        <w:rPr>
          <w:rFonts w:ascii="Calibri" w:hAnsi="Calibri" w:eastAsia="Calibri" w:cs="Calibri"/>
          <w:noProof w:val="0"/>
          <w:sz w:val="22"/>
          <w:szCs w:val="22"/>
          <w:lang w:val="ru-RU"/>
        </w:rPr>
      </w:pPr>
      <w:r w:rsidRPr="40EEA281" w:rsidR="40EEA281">
        <w:rPr>
          <w:rFonts w:ascii="Calibri" w:hAnsi="Calibri" w:eastAsia="Calibri" w:cs="Calibri"/>
          <w:b w:val="0"/>
          <w:bCs w:val="0"/>
          <w:i w:val="0"/>
          <w:iCs w:val="0"/>
          <w:caps w:val="0"/>
          <w:smallCaps w:val="0"/>
          <w:noProof w:val="0"/>
          <w:color w:val="000000" w:themeColor="text1" w:themeTint="FF" w:themeShade="FF"/>
          <w:sz w:val="22"/>
          <w:szCs w:val="22"/>
          <w:lang w:val="ru-RU"/>
        </w:rPr>
        <w:t>Вас интересует вопрос, где взять деньги в займы? Мы готовы дать вам ответ в нашем видеоролике, потому что сегодня у нас ТОП 5 лучших займов</w:t>
      </w:r>
      <w:r w:rsidRPr="40EEA281" w:rsidR="40EEA281">
        <w:rPr>
          <w:rFonts w:ascii="Calibri" w:hAnsi="Calibri" w:eastAsia="Calibri" w:cs="Calibri"/>
          <w:noProof w:val="0"/>
          <w:sz w:val="22"/>
          <w:szCs w:val="22"/>
          <w:lang w:val="ru-RU"/>
        </w:rPr>
        <w:t xml:space="preserve"> </w:t>
      </w:r>
      <w:r w:rsidRPr="40EEA281" w:rsidR="40EEA281">
        <w:rPr>
          <w:rFonts w:ascii="Calibri" w:hAnsi="Calibri" w:eastAsia="Calibri" w:cs="Calibri"/>
          <w:b w:val="0"/>
          <w:bCs w:val="0"/>
          <w:i w:val="0"/>
          <w:iCs w:val="0"/>
          <w:caps w:val="0"/>
          <w:smallCaps w:val="0"/>
          <w:noProof w:val="0"/>
          <w:color w:val="000000" w:themeColor="text1" w:themeTint="FF" w:themeShade="FF"/>
          <w:sz w:val="22"/>
          <w:szCs w:val="22"/>
          <w:lang w:val="ru-RU"/>
        </w:rPr>
        <w:t>без отказа на выгодных условиях Мексики.</w:t>
      </w:r>
    </w:p>
    <w:p w:rsidR="40EEA281" w:rsidP="40EEA281" w:rsidRDefault="40EEA281" w14:paraId="2D04EBAF" w14:textId="6D1D2572">
      <w:pPr>
        <w:pStyle w:val="Normal"/>
        <w:rPr>
          <w:rFonts w:ascii="Calibri" w:hAnsi="Calibri" w:eastAsia="Calibri" w:cs="Calibri"/>
          <w:noProof w:val="0"/>
          <w:sz w:val="22"/>
          <w:szCs w:val="22"/>
          <w:lang w:val="ru-RU"/>
        </w:rPr>
      </w:pPr>
      <w:r w:rsidRPr="40EEA281" w:rsidR="40EEA281">
        <w:rPr>
          <w:rFonts w:ascii="Calibri" w:hAnsi="Calibri" w:eastAsia="Calibri" w:cs="Calibri"/>
          <w:b w:val="0"/>
          <w:bCs w:val="0"/>
          <w:i w:val="0"/>
          <w:iCs w:val="0"/>
          <w:caps w:val="0"/>
          <w:smallCaps w:val="0"/>
          <w:noProof w:val="0"/>
          <w:color w:val="000000" w:themeColor="text1" w:themeTint="FF" w:themeShade="FF"/>
          <w:sz w:val="22"/>
          <w:szCs w:val="22"/>
          <w:lang w:val="ru-RU"/>
        </w:rPr>
        <w:t xml:space="preserve">В жизни могут произойти неожиданные обстоятельства, при которых нам необходимы деньги на непредвиденные расходы, а банки и другие микрофинансовые организации отказывают. Что же тогда делать? Вам стоит лишь посмотреть наш видеоролик до конца, ведь в наш рейтинг вошли самые лояльные организации. Вам даже искать ничего не нужно самим, мы сами вам всё отобрали, и все ссылки находятся у нас в описании под видеороликом. </w:t>
      </w:r>
    </w:p>
    <w:p w:rsidR="40EEA281" w:rsidP="40EEA281" w:rsidRDefault="40EEA281" w14:paraId="2AB9617F" w14:textId="57DB0083">
      <w:pPr>
        <w:pStyle w:val="Normal"/>
        <w:rPr>
          <w:rFonts w:ascii="Calibri" w:hAnsi="Calibri" w:eastAsia="Calibri" w:cs="Calibri"/>
          <w:b w:val="0"/>
          <w:bCs w:val="0"/>
          <w:i w:val="0"/>
          <w:iCs w:val="0"/>
          <w:caps w:val="0"/>
          <w:smallCaps w:val="0"/>
          <w:noProof w:val="0"/>
          <w:color w:val="000000" w:themeColor="text1" w:themeTint="FF" w:themeShade="FF"/>
          <w:sz w:val="22"/>
          <w:szCs w:val="22"/>
          <w:lang w:val="ru-RU"/>
        </w:rPr>
      </w:pPr>
      <w:r w:rsidRPr="40EEA281" w:rsidR="40EEA281">
        <w:rPr>
          <w:rFonts w:ascii="Calibri" w:hAnsi="Calibri" w:eastAsia="Calibri" w:cs="Calibri"/>
          <w:b w:val="0"/>
          <w:bCs w:val="0"/>
          <w:i w:val="0"/>
          <w:iCs w:val="0"/>
          <w:caps w:val="0"/>
          <w:smallCaps w:val="0"/>
          <w:noProof w:val="0"/>
          <w:color w:val="000000" w:themeColor="text1" w:themeTint="FF" w:themeShade="FF"/>
          <w:sz w:val="22"/>
          <w:szCs w:val="22"/>
          <w:lang w:val="ru-RU"/>
        </w:rPr>
        <w:t>Тема актуальна, поэтому надеемся, что работа наша принесёт вам пользу. Вы готовы внимательно слушать? Тогда мы начинаем.</w:t>
      </w:r>
    </w:p>
    <w:p w:rsidR="40EEA281" w:rsidP="40EEA281" w:rsidRDefault="40EEA281" w14:paraId="1D82AC67" w14:textId="6D19AF3A">
      <w:pPr>
        <w:pStyle w:val="Normal"/>
        <w:rPr>
          <w:rFonts w:ascii="Open Sans" w:hAnsi="Open Sans" w:eastAsia="Open Sans" w:cs="Open Sans"/>
          <w:b w:val="0"/>
          <w:bCs w:val="0"/>
          <w:i w:val="0"/>
          <w:iCs w:val="0"/>
          <w:caps w:val="0"/>
          <w:smallCaps w:val="0"/>
          <w:strike w:val="0"/>
          <w:dstrike w:val="0"/>
          <w:noProof w:val="0"/>
          <w:sz w:val="21"/>
          <w:szCs w:val="21"/>
          <w:lang w:val="ru-RU"/>
        </w:rPr>
      </w:pPr>
      <w:r w:rsidRPr="40EEA281" w:rsidR="40EEA281">
        <w:rPr>
          <w:rFonts w:ascii="Calibri" w:hAnsi="Calibri" w:eastAsia="Calibri" w:cs="Calibri"/>
          <w:b w:val="0"/>
          <w:bCs w:val="0"/>
          <w:i w:val="0"/>
          <w:iCs w:val="0"/>
          <w:caps w:val="0"/>
          <w:smallCaps w:val="0"/>
          <w:noProof w:val="0"/>
          <w:color w:val="000000" w:themeColor="text1" w:themeTint="FF" w:themeShade="FF"/>
          <w:sz w:val="22"/>
          <w:szCs w:val="22"/>
          <w:lang w:val="ru-RU"/>
        </w:rPr>
        <w:t xml:space="preserve">5 место </w:t>
      </w:r>
      <w:r w:rsidRPr="40EEA281" w:rsidR="40EEA281">
        <w:rPr>
          <w:rFonts w:ascii="Open Sans" w:hAnsi="Open Sans" w:eastAsia="Open Sans" w:cs="Open Sans"/>
          <w:b w:val="0"/>
          <w:bCs w:val="0"/>
          <w:i w:val="0"/>
          <w:iCs w:val="0"/>
          <w:caps w:val="0"/>
          <w:smallCaps w:val="0"/>
          <w:noProof w:val="0"/>
          <w:color w:val="333333"/>
          <w:sz w:val="21"/>
          <w:szCs w:val="21"/>
          <w:lang w:val="ru-RU"/>
        </w:rPr>
        <w:t>Holadinero</w:t>
      </w:r>
    </w:p>
    <w:p w:rsidR="40EEA281" w:rsidP="40EEA281" w:rsidRDefault="40EEA281" w14:paraId="60AB168D" w14:textId="5FE31CA3">
      <w:pPr>
        <w:pStyle w:val="Normal"/>
        <w:bidi w:val="0"/>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ru-RU"/>
        </w:rPr>
      </w:pPr>
      <w:r w:rsidRPr="40EEA281" w:rsidR="40EEA281">
        <w:rPr>
          <w:rFonts w:ascii="Calibri" w:hAnsi="Calibri" w:eastAsia="Calibri" w:cs="Calibri"/>
          <w:b w:val="0"/>
          <w:bCs w:val="0"/>
          <w:i w:val="0"/>
          <w:iCs w:val="0"/>
          <w:caps w:val="0"/>
          <w:smallCaps w:val="0"/>
          <w:noProof w:val="0"/>
          <w:color w:val="000000" w:themeColor="text1" w:themeTint="FF" w:themeShade="FF"/>
          <w:sz w:val="22"/>
          <w:szCs w:val="22"/>
          <w:lang w:val="ru-RU"/>
        </w:rPr>
        <w:t xml:space="preserve">Открывает наш топ онлайн кредитов в Мексике </w:t>
      </w:r>
      <w:r w:rsidRPr="40EEA281" w:rsidR="40EEA281">
        <w:rPr>
          <w:rFonts w:ascii="Open Sans" w:hAnsi="Open Sans" w:eastAsia="Open Sans" w:cs="Open Sans"/>
          <w:b w:val="0"/>
          <w:bCs w:val="0"/>
          <w:i w:val="0"/>
          <w:iCs w:val="0"/>
          <w:caps w:val="0"/>
          <w:smallCaps w:val="0"/>
          <w:noProof w:val="0"/>
          <w:color w:val="333333"/>
          <w:sz w:val="21"/>
          <w:szCs w:val="21"/>
          <w:lang w:val="ru-RU"/>
        </w:rPr>
        <w:t>Holadinero</w:t>
      </w:r>
      <w:r w:rsidRPr="40EEA281" w:rsidR="40EEA281">
        <w:rPr>
          <w:rFonts w:ascii="Open Sans" w:hAnsi="Open Sans" w:eastAsia="Open Sans" w:cs="Open Sans"/>
          <w:b w:val="0"/>
          <w:bCs w:val="0"/>
          <w:i w:val="0"/>
          <w:iCs w:val="0"/>
          <w:caps w:val="0"/>
          <w:smallCaps w:val="0"/>
          <w:noProof w:val="0"/>
          <w:color w:val="333333"/>
          <w:sz w:val="21"/>
          <w:szCs w:val="21"/>
          <w:lang w:val="ru-RU"/>
        </w:rPr>
        <w:t xml:space="preserve">. </w:t>
      </w:r>
      <w:r w:rsidRPr="40EEA281" w:rsidR="40EEA281">
        <w:rPr>
          <w:rFonts w:ascii="Calibri" w:hAnsi="Calibri" w:eastAsia="Calibri" w:cs="Calibri"/>
          <w:b w:val="0"/>
          <w:bCs w:val="0"/>
          <w:i w:val="0"/>
          <w:iCs w:val="0"/>
          <w:caps w:val="0"/>
          <w:smallCaps w:val="0"/>
          <w:noProof w:val="0"/>
          <w:color w:val="000000" w:themeColor="text1" w:themeTint="FF" w:themeShade="FF"/>
          <w:sz w:val="22"/>
          <w:szCs w:val="22"/>
          <w:lang w:val="ru-RU"/>
        </w:rPr>
        <w:t>HolaDinero</w:t>
      </w:r>
      <w:r w:rsidRPr="40EEA281" w:rsidR="40EEA281">
        <w:rPr>
          <w:rFonts w:ascii="Calibri" w:hAnsi="Calibri" w:eastAsia="Calibri" w:cs="Calibri"/>
          <w:b w:val="0"/>
          <w:bCs w:val="0"/>
          <w:i w:val="0"/>
          <w:iCs w:val="0"/>
          <w:caps w:val="0"/>
          <w:smallCaps w:val="0"/>
          <w:noProof w:val="0"/>
          <w:color w:val="000000" w:themeColor="text1" w:themeTint="FF" w:themeShade="FF"/>
          <w:sz w:val="22"/>
          <w:szCs w:val="22"/>
          <w:lang w:val="ru-RU"/>
        </w:rPr>
        <w:t xml:space="preserve"> дает вам возможность управлять этими личными кредитами онлайн, которые были специально разработаны для тех случаев, когда важно получить немедленные деньги. Таким образом, этот вариант кредита особенно полезен, когда речь идет о покрытии расходов, вызванных неотложной медицинской помощью или любым другим непредвиденным событием. Онлайн  </w:t>
      </w:r>
      <w:hyperlink r:id="Rb40de3a18c124b65">
        <w:r w:rsidRPr="40EEA281" w:rsidR="40EEA281">
          <w:rPr>
            <w:rFonts w:ascii="Calibri" w:hAnsi="Calibri" w:eastAsia="Calibri" w:cs="Calibri"/>
            <w:b w:val="0"/>
            <w:bCs w:val="0"/>
            <w:i w:val="0"/>
            <w:iCs w:val="0"/>
            <w:caps w:val="0"/>
            <w:smallCaps w:val="0"/>
            <w:noProof w:val="0"/>
            <w:color w:val="000000" w:themeColor="text1" w:themeTint="FF" w:themeShade="FF"/>
            <w:sz w:val="22"/>
            <w:szCs w:val="22"/>
            <w:lang w:val="ru-RU"/>
          </w:rPr>
          <w:t>-кредитами</w:t>
        </w:r>
      </w:hyperlink>
      <w:r w:rsidRPr="40EEA281" w:rsidR="40EEA281">
        <w:rPr>
          <w:rFonts w:ascii="Calibri" w:hAnsi="Calibri" w:eastAsia="Calibri" w:cs="Calibri"/>
          <w:b w:val="0"/>
          <w:bCs w:val="0"/>
          <w:i w:val="0"/>
          <w:iCs w:val="0"/>
          <w:caps w:val="0"/>
          <w:smallCaps w:val="0"/>
          <w:noProof w:val="0"/>
          <w:color w:val="000000" w:themeColor="text1" w:themeTint="FF" w:themeShade="FF"/>
          <w:sz w:val="22"/>
          <w:szCs w:val="22"/>
          <w:lang w:val="ru-RU"/>
        </w:rPr>
        <w:t xml:space="preserve">  , предлагаемыми </w:t>
      </w:r>
      <w:r w:rsidRPr="40EEA281" w:rsidR="40EEA281">
        <w:rPr>
          <w:rFonts w:ascii="Calibri" w:hAnsi="Calibri" w:eastAsia="Calibri" w:cs="Calibri"/>
          <w:b w:val="0"/>
          <w:bCs w:val="0"/>
          <w:i w:val="0"/>
          <w:iCs w:val="0"/>
          <w:caps w:val="0"/>
          <w:smallCaps w:val="0"/>
          <w:noProof w:val="0"/>
          <w:color w:val="000000" w:themeColor="text1" w:themeTint="FF" w:themeShade="FF"/>
          <w:sz w:val="22"/>
          <w:szCs w:val="22"/>
          <w:lang w:val="ru-RU"/>
        </w:rPr>
        <w:t>HolaDinero</w:t>
      </w:r>
      <w:r w:rsidRPr="40EEA281" w:rsidR="40EEA281">
        <w:rPr>
          <w:rFonts w:ascii="Calibri" w:hAnsi="Calibri" w:eastAsia="Calibri" w:cs="Calibri"/>
          <w:b w:val="0"/>
          <w:bCs w:val="0"/>
          <w:i w:val="0"/>
          <w:iCs w:val="0"/>
          <w:caps w:val="0"/>
          <w:smallCaps w:val="0"/>
          <w:noProof w:val="0"/>
          <w:color w:val="000000" w:themeColor="text1" w:themeTint="FF" w:themeShade="FF"/>
          <w:sz w:val="22"/>
          <w:szCs w:val="22"/>
          <w:lang w:val="ru-RU"/>
        </w:rPr>
        <w:t xml:space="preserve">, можно управлять из любого места, где есть доступ в Интернет, вам нужно только зайти на веб-сайт и подать онлайн-заявку; сайт очень интуитивно понятен, а процесс прост и динамичен. Как это всё работает? </w:t>
      </w:r>
      <w:r w:rsidRPr="40EEA281" w:rsidR="40EEA281">
        <w:rPr>
          <w:rFonts w:ascii="Calibri" w:hAnsi="Calibri" w:eastAsia="Calibri" w:cs="Calibri"/>
          <w:b w:val="0"/>
          <w:bCs w:val="0"/>
          <w:i w:val="0"/>
          <w:iCs w:val="0"/>
          <w:caps w:val="0"/>
          <w:smallCaps w:val="0"/>
          <w:noProof w:val="0"/>
          <w:color w:val="000000" w:themeColor="text1" w:themeTint="FF" w:themeShade="FF"/>
          <w:sz w:val="22"/>
          <w:szCs w:val="22"/>
          <w:lang w:val="ru-RU"/>
        </w:rPr>
        <w:t>HelloDinero</w:t>
      </w:r>
      <w:r w:rsidRPr="40EEA281" w:rsidR="40EEA281">
        <w:rPr>
          <w:rFonts w:ascii="Calibri" w:hAnsi="Calibri" w:eastAsia="Calibri" w:cs="Calibri"/>
          <w:b w:val="0"/>
          <w:bCs w:val="0"/>
          <w:i w:val="0"/>
          <w:iCs w:val="0"/>
          <w:caps w:val="0"/>
          <w:smallCaps w:val="0"/>
          <w:noProof w:val="0"/>
          <w:color w:val="000000" w:themeColor="text1" w:themeTint="FF" w:themeShade="FF"/>
          <w:sz w:val="22"/>
          <w:szCs w:val="22"/>
          <w:lang w:val="ru-RU"/>
        </w:rPr>
        <w:t xml:space="preserve"> использует уникальный метод кредитной оценки, разработанный их экспертами. Заявки можно делать через сайт 24 часа в сутки, 7 дней в неделю, включая праздники. Вы можете выбрать от 1000 до 10 000 песо и оплатить их в течение 30 дней. Заполните короткую заявку с вашими личными, рабочими и справочными данными. Важно, чтобы вы вводили только достоверную информацию. Если ваша заявка одобрена, вы можете получить свои деньги в течение 15 минут. Сайт красиво оформлен, а также прост в использование.</w:t>
      </w:r>
    </w:p>
    <w:p w:rsidR="40EEA281" w:rsidP="40EEA281" w:rsidRDefault="40EEA281" w14:paraId="0CAEEEB1" w14:textId="3ED9B340">
      <w:pPr>
        <w:pStyle w:val="Normal"/>
        <w:bidi w:val="0"/>
        <w:spacing w:before="0" w:beforeAutospacing="off" w:after="160" w:afterAutospacing="off" w:line="259" w:lineRule="auto"/>
        <w:ind w:left="0" w:right="0"/>
        <w:jc w:val="left"/>
        <w:rPr>
          <w:rFonts w:ascii="Open Sans" w:hAnsi="Open Sans" w:eastAsia="Open Sans" w:cs="Open Sans"/>
          <w:b w:val="0"/>
          <w:bCs w:val="0"/>
          <w:i w:val="0"/>
          <w:iCs w:val="0"/>
          <w:caps w:val="0"/>
          <w:smallCaps w:val="0"/>
          <w:strike w:val="0"/>
          <w:dstrike w:val="0"/>
          <w:noProof w:val="0"/>
          <w:sz w:val="21"/>
          <w:szCs w:val="21"/>
          <w:lang w:val="ru-RU"/>
        </w:rPr>
      </w:pPr>
      <w:r w:rsidRPr="40EEA281" w:rsidR="40EEA281">
        <w:rPr>
          <w:rFonts w:ascii="Calibri" w:hAnsi="Calibri" w:eastAsia="Calibri" w:cs="Calibri"/>
          <w:b w:val="0"/>
          <w:bCs w:val="0"/>
          <w:i w:val="0"/>
          <w:iCs w:val="0"/>
          <w:caps w:val="0"/>
          <w:smallCaps w:val="0"/>
          <w:noProof w:val="0"/>
          <w:color w:val="000000" w:themeColor="text1" w:themeTint="FF" w:themeShade="FF"/>
          <w:sz w:val="22"/>
          <w:szCs w:val="22"/>
          <w:lang w:val="ru-RU"/>
        </w:rPr>
        <w:t xml:space="preserve">4 место </w:t>
      </w:r>
      <w:r w:rsidRPr="40EEA281" w:rsidR="40EEA281">
        <w:rPr>
          <w:rFonts w:ascii="Open Sans" w:hAnsi="Open Sans" w:eastAsia="Open Sans" w:cs="Open Sans"/>
          <w:b w:val="0"/>
          <w:bCs w:val="0"/>
          <w:i w:val="0"/>
          <w:iCs w:val="0"/>
          <w:caps w:val="0"/>
          <w:smallCaps w:val="0"/>
          <w:noProof w:val="0"/>
          <w:color w:val="333333"/>
          <w:sz w:val="21"/>
          <w:szCs w:val="21"/>
          <w:lang w:val="ru-RU"/>
        </w:rPr>
        <w:t>Vivus</w:t>
      </w:r>
      <w:r w:rsidRPr="40EEA281" w:rsidR="40EEA281">
        <w:rPr>
          <w:rFonts w:ascii="Open Sans" w:hAnsi="Open Sans" w:eastAsia="Open Sans" w:cs="Open Sans"/>
          <w:b w:val="0"/>
          <w:bCs w:val="0"/>
          <w:i w:val="0"/>
          <w:iCs w:val="0"/>
          <w:caps w:val="0"/>
          <w:smallCaps w:val="0"/>
          <w:noProof w:val="0"/>
          <w:color w:val="333333"/>
          <w:sz w:val="21"/>
          <w:szCs w:val="21"/>
          <w:lang w:val="ru-RU"/>
        </w:rPr>
        <w:t xml:space="preserve"> </w:t>
      </w:r>
    </w:p>
    <w:p w:rsidR="40EEA281" w:rsidP="40EEA281" w:rsidRDefault="40EEA281" w14:paraId="00A47870" w14:textId="74DCC5E0">
      <w:pPr>
        <w:pStyle w:val="Normal"/>
        <w:bidi w:val="0"/>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ru-RU"/>
        </w:rPr>
      </w:pPr>
      <w:r w:rsidRPr="40EEA281" w:rsidR="40EEA281">
        <w:rPr>
          <w:rFonts w:ascii="Calibri" w:hAnsi="Calibri" w:eastAsia="Calibri" w:cs="Calibri"/>
          <w:b w:val="0"/>
          <w:bCs w:val="0"/>
          <w:i w:val="0"/>
          <w:iCs w:val="0"/>
          <w:caps w:val="0"/>
          <w:smallCaps w:val="0"/>
          <w:noProof w:val="0"/>
          <w:color w:val="000000" w:themeColor="text1" w:themeTint="FF" w:themeShade="FF"/>
          <w:sz w:val="22"/>
          <w:szCs w:val="22"/>
          <w:lang w:val="ru-RU"/>
        </w:rPr>
        <w:t xml:space="preserve">Основная цель </w:t>
      </w:r>
      <w:r w:rsidRPr="40EEA281" w:rsidR="40EEA281">
        <w:rPr>
          <w:rFonts w:ascii="Calibri" w:hAnsi="Calibri" w:eastAsia="Calibri" w:cs="Calibri"/>
          <w:b w:val="0"/>
          <w:bCs w:val="0"/>
          <w:i w:val="0"/>
          <w:iCs w:val="0"/>
          <w:caps w:val="0"/>
          <w:smallCaps w:val="0"/>
          <w:noProof w:val="0"/>
          <w:color w:val="000000" w:themeColor="text1" w:themeTint="FF" w:themeShade="FF"/>
          <w:sz w:val="22"/>
          <w:szCs w:val="22"/>
          <w:lang w:val="ru-RU"/>
        </w:rPr>
        <w:t>Vivus</w:t>
      </w:r>
      <w:r w:rsidRPr="40EEA281" w:rsidR="40EEA281">
        <w:rPr>
          <w:rFonts w:ascii="Calibri" w:hAnsi="Calibri" w:eastAsia="Calibri" w:cs="Calibri"/>
          <w:b w:val="0"/>
          <w:bCs w:val="0"/>
          <w:i w:val="0"/>
          <w:iCs w:val="0"/>
          <w:caps w:val="0"/>
          <w:smallCaps w:val="0"/>
          <w:noProof w:val="0"/>
          <w:color w:val="000000" w:themeColor="text1" w:themeTint="FF" w:themeShade="FF"/>
          <w:sz w:val="22"/>
          <w:szCs w:val="22"/>
          <w:lang w:val="ru-RU"/>
        </w:rPr>
        <w:t xml:space="preserve"> — предложить их клиентам простую, быструю и надежную альтернативу финансирования на случай непредвиденных обстоятельств. Помня об этом видении, </w:t>
      </w:r>
      <w:r w:rsidRPr="40EEA281" w:rsidR="40EEA281">
        <w:rPr>
          <w:rFonts w:ascii="Open Sans" w:hAnsi="Open Sans" w:eastAsia="Open Sans" w:cs="Open Sans"/>
          <w:b w:val="0"/>
          <w:bCs w:val="0"/>
          <w:i w:val="0"/>
          <w:iCs w:val="0"/>
          <w:caps w:val="0"/>
          <w:smallCaps w:val="0"/>
          <w:noProof w:val="0"/>
          <w:color w:val="333333"/>
          <w:sz w:val="21"/>
          <w:szCs w:val="21"/>
          <w:lang w:val="ru-RU"/>
        </w:rPr>
        <w:t>Vivus</w:t>
      </w:r>
      <w:r w:rsidRPr="40EEA281" w:rsidR="40EEA281">
        <w:rPr>
          <w:rFonts w:ascii="Calibri" w:hAnsi="Calibri" w:eastAsia="Calibri" w:cs="Calibri"/>
          <w:b w:val="0"/>
          <w:bCs w:val="0"/>
          <w:i w:val="0"/>
          <w:iCs w:val="0"/>
          <w:caps w:val="0"/>
          <w:smallCaps w:val="0"/>
          <w:noProof w:val="0"/>
          <w:color w:val="000000" w:themeColor="text1" w:themeTint="FF" w:themeShade="FF"/>
          <w:sz w:val="22"/>
          <w:szCs w:val="22"/>
          <w:lang w:val="ru-RU"/>
        </w:rPr>
        <w:t xml:space="preserve"> каждый день работаем над тем, чтобы обеспечить исключительное отношение к тем, кто им доверяет, а прозрачность является их основным принципом обслуживания. Здесь вы сможете занять от 300 до 8000 долларов на срок от 7 до 30 календарных дней. Как это работает? Выберите сумму и срок в симуляторе, затем нажмите «ЗАПРОСИТЬ СЕЙЧАС». Продолжить заполнение регистрационной формы. Не волнуйтесь! Вам собираются задать несколько вопросов, касающихся вашей личной и банковской информации. Эта информация чрезвычайно важна, чтобы иметь возможность предоставить вам кредит быстро и безопасно. Вся информация является конфиденциальной и будет использоваться только для подтверждения вашего кредита. После предоставления всей запрошенной информации подождите несколько минут для подтверждения. Если заявка будет одобрена, вы будете проинформированы об этом в своем профиле на сайте vivus.com.mx, а также по электронной почте и в текстовом сообщении. Запрошенные деньги будут переведены на ваш банковский счет в ближайшее время.</w:t>
      </w:r>
    </w:p>
    <w:p w:rsidR="40EEA281" w:rsidP="40EEA281" w:rsidRDefault="40EEA281" w14:paraId="56D582A4" w14:textId="53A323A6">
      <w:pPr>
        <w:pStyle w:val="Normal"/>
        <w:rPr>
          <w:rFonts w:ascii="Calibri" w:hAnsi="Calibri" w:eastAsia="Calibri" w:cs="Calibri"/>
          <w:b w:val="0"/>
          <w:bCs w:val="0"/>
          <w:i w:val="0"/>
          <w:iCs w:val="0"/>
          <w:caps w:val="0"/>
          <w:smallCaps w:val="0"/>
          <w:noProof w:val="0"/>
          <w:color w:val="000000" w:themeColor="text1" w:themeTint="FF" w:themeShade="FF"/>
          <w:sz w:val="22"/>
          <w:szCs w:val="22"/>
          <w:lang w:val="ru-RU"/>
        </w:rPr>
      </w:pPr>
      <w:r w:rsidRPr="40EEA281" w:rsidR="40EEA281">
        <w:rPr>
          <w:rFonts w:ascii="Calibri" w:hAnsi="Calibri" w:eastAsia="Calibri" w:cs="Calibri"/>
          <w:b w:val="0"/>
          <w:bCs w:val="0"/>
          <w:i w:val="0"/>
          <w:iCs w:val="0"/>
          <w:caps w:val="0"/>
          <w:smallCaps w:val="0"/>
          <w:noProof w:val="0"/>
          <w:color w:val="000000" w:themeColor="text1" w:themeTint="FF" w:themeShade="FF"/>
          <w:sz w:val="22"/>
          <w:szCs w:val="22"/>
          <w:lang w:val="ru-RU"/>
        </w:rPr>
        <w:t>Напоминание: Все ссылки находятся в описание к видео.</w:t>
      </w:r>
    </w:p>
    <w:p w:rsidR="40EEA281" w:rsidP="40EEA281" w:rsidRDefault="40EEA281" w14:paraId="769125C8" w14:textId="6CCFAAEE">
      <w:pPr>
        <w:pStyle w:val="Normal"/>
        <w:rPr>
          <w:rFonts w:ascii="Open Sans" w:hAnsi="Open Sans" w:eastAsia="Open Sans" w:cs="Open Sans"/>
          <w:b w:val="0"/>
          <w:bCs w:val="0"/>
          <w:i w:val="0"/>
          <w:iCs w:val="0"/>
          <w:caps w:val="0"/>
          <w:smallCaps w:val="0"/>
          <w:strike w:val="0"/>
          <w:dstrike w:val="0"/>
          <w:noProof w:val="0"/>
          <w:sz w:val="21"/>
          <w:szCs w:val="21"/>
          <w:lang w:val="ru-RU"/>
        </w:rPr>
      </w:pPr>
      <w:r w:rsidRPr="40EEA281" w:rsidR="40EEA281">
        <w:rPr>
          <w:rFonts w:ascii="Calibri" w:hAnsi="Calibri" w:eastAsia="Calibri" w:cs="Calibri"/>
          <w:b w:val="0"/>
          <w:bCs w:val="0"/>
          <w:i w:val="0"/>
          <w:iCs w:val="0"/>
          <w:caps w:val="0"/>
          <w:smallCaps w:val="0"/>
          <w:noProof w:val="0"/>
          <w:color w:val="000000" w:themeColor="text1" w:themeTint="FF" w:themeShade="FF"/>
          <w:sz w:val="22"/>
          <w:szCs w:val="22"/>
          <w:lang w:val="ru-RU"/>
        </w:rPr>
        <w:t xml:space="preserve">3 место </w:t>
      </w:r>
      <w:r w:rsidRPr="40EEA281" w:rsidR="40EEA281">
        <w:rPr>
          <w:rFonts w:ascii="Open Sans" w:hAnsi="Open Sans" w:eastAsia="Open Sans" w:cs="Open Sans"/>
          <w:b w:val="0"/>
          <w:bCs w:val="0"/>
          <w:i w:val="0"/>
          <w:iCs w:val="0"/>
          <w:caps w:val="0"/>
          <w:smallCaps w:val="0"/>
          <w:noProof w:val="0"/>
          <w:color w:val="333333"/>
          <w:sz w:val="21"/>
          <w:szCs w:val="21"/>
          <w:lang w:val="ru-RU"/>
        </w:rPr>
        <w:t>AskRobin</w:t>
      </w:r>
      <w:r w:rsidRPr="40EEA281" w:rsidR="40EEA281">
        <w:rPr>
          <w:rFonts w:ascii="Open Sans" w:hAnsi="Open Sans" w:eastAsia="Open Sans" w:cs="Open Sans"/>
          <w:b w:val="0"/>
          <w:bCs w:val="0"/>
          <w:i w:val="0"/>
          <w:iCs w:val="0"/>
          <w:caps w:val="0"/>
          <w:smallCaps w:val="0"/>
          <w:noProof w:val="0"/>
          <w:color w:val="333333"/>
          <w:sz w:val="21"/>
          <w:szCs w:val="21"/>
          <w:lang w:val="ru-RU"/>
        </w:rPr>
        <w:t xml:space="preserve"> </w:t>
      </w:r>
    </w:p>
    <w:p w:rsidR="40EEA281" w:rsidP="40EEA281" w:rsidRDefault="40EEA281" w14:paraId="00C43919" w14:textId="700EE405">
      <w:pPr>
        <w:pStyle w:val="Heading2"/>
        <w:rPr>
          <w:rFonts w:ascii="Calibri" w:hAnsi="Calibri" w:eastAsia="Calibri" w:cs="Calibri"/>
          <w:b w:val="0"/>
          <w:bCs w:val="0"/>
          <w:i w:val="0"/>
          <w:iCs w:val="0"/>
          <w:caps w:val="0"/>
          <w:smallCaps w:val="0"/>
          <w:noProof w:val="0"/>
          <w:color w:val="000000" w:themeColor="text1" w:themeTint="FF" w:themeShade="FF"/>
          <w:sz w:val="22"/>
          <w:szCs w:val="22"/>
          <w:lang w:val="ru-RU"/>
        </w:rPr>
      </w:pPr>
      <w:r w:rsidRPr="40EEA281" w:rsidR="40EEA281">
        <w:rPr>
          <w:rFonts w:ascii="Calibri" w:hAnsi="Calibri" w:eastAsia="Calibri" w:cs="Calibri"/>
          <w:b w:val="0"/>
          <w:bCs w:val="0"/>
          <w:i w:val="0"/>
          <w:iCs w:val="0"/>
          <w:caps w:val="0"/>
          <w:smallCaps w:val="0"/>
          <w:noProof w:val="0"/>
          <w:color w:val="000000" w:themeColor="text1" w:themeTint="FF" w:themeShade="FF"/>
          <w:sz w:val="22"/>
          <w:szCs w:val="22"/>
          <w:lang w:val="ru-RU"/>
        </w:rPr>
        <w:t>AskRobin</w:t>
      </w:r>
      <w:r w:rsidRPr="40EEA281" w:rsidR="40EEA281">
        <w:rPr>
          <w:rFonts w:ascii="Calibri" w:hAnsi="Calibri" w:eastAsia="Calibri" w:cs="Calibri"/>
          <w:b w:val="0"/>
          <w:bCs w:val="0"/>
          <w:i w:val="0"/>
          <w:iCs w:val="0"/>
          <w:caps w:val="0"/>
          <w:smallCaps w:val="0"/>
          <w:noProof w:val="0"/>
          <w:color w:val="000000" w:themeColor="text1" w:themeTint="FF" w:themeShade="FF"/>
          <w:sz w:val="22"/>
          <w:szCs w:val="22"/>
          <w:lang w:val="ru-RU"/>
        </w:rPr>
        <w:t xml:space="preserve"> отвечает за поиск лучших предложений в различных финансовых компаниях страны, чтобы предоставить вам идеальные предложения для вашего финансирования. Создайте свой профиль бесплатно, и в считанные минуты вам предложат лучшие кредитные предложения для вас. Вы можете рассчитывать на сумму от 1 000 до 150 000 долларов на срок от 1 до 36 месяцев. Как это работает? Создайте бесплатную учётную запись. Начните поиск мгновенно с вашей электронной почты или в качестве гостя. Заполните вашу информацию. Введите необходимые данные, чтобы оценить свой профиль. Нужно ответить на несколько вопросов. Заполните свой профиль со всеми вашими личными данными. Всё легко и просто! В этом и большой плюс.</w:t>
      </w:r>
    </w:p>
    <w:p w:rsidR="40EEA281" w:rsidP="40EEA281" w:rsidRDefault="40EEA281" w14:paraId="7723051A" w14:textId="50EE1F4C">
      <w:pPr>
        <w:pStyle w:val="Normal"/>
        <w:rPr>
          <w:rFonts w:ascii="Calibri" w:hAnsi="Calibri" w:eastAsia="Calibri" w:cs="Calibri"/>
          <w:b w:val="0"/>
          <w:bCs w:val="0"/>
          <w:i w:val="0"/>
          <w:iCs w:val="0"/>
          <w:caps w:val="0"/>
          <w:smallCaps w:val="0"/>
          <w:noProof w:val="0"/>
          <w:color w:val="000000" w:themeColor="text1" w:themeTint="FF" w:themeShade="FF"/>
          <w:sz w:val="22"/>
          <w:szCs w:val="22"/>
          <w:lang w:val="ru-RU"/>
        </w:rPr>
      </w:pPr>
    </w:p>
    <w:p w:rsidR="40EEA281" w:rsidP="40EEA281" w:rsidRDefault="40EEA281" w14:paraId="1892A252" w14:textId="09932C36">
      <w:pPr>
        <w:pStyle w:val="Normal"/>
        <w:rPr>
          <w:rFonts w:ascii="Open Sans" w:hAnsi="Open Sans" w:eastAsia="Open Sans" w:cs="Open Sans"/>
          <w:b w:val="0"/>
          <w:bCs w:val="0"/>
          <w:i w:val="0"/>
          <w:iCs w:val="0"/>
          <w:caps w:val="0"/>
          <w:smallCaps w:val="0"/>
          <w:strike w:val="0"/>
          <w:dstrike w:val="0"/>
          <w:noProof w:val="0"/>
          <w:sz w:val="21"/>
          <w:szCs w:val="21"/>
          <w:lang w:val="ru-RU"/>
        </w:rPr>
      </w:pPr>
      <w:r w:rsidRPr="40EEA281" w:rsidR="40EEA281">
        <w:rPr>
          <w:rFonts w:ascii="Calibri" w:hAnsi="Calibri" w:eastAsia="Calibri" w:cs="Calibri"/>
          <w:b w:val="0"/>
          <w:bCs w:val="0"/>
          <w:i w:val="0"/>
          <w:iCs w:val="0"/>
          <w:caps w:val="0"/>
          <w:smallCaps w:val="0"/>
          <w:noProof w:val="0"/>
          <w:color w:val="000000" w:themeColor="text1" w:themeTint="FF" w:themeShade="FF"/>
          <w:sz w:val="22"/>
          <w:szCs w:val="22"/>
          <w:lang w:val="ru-RU"/>
        </w:rPr>
        <w:t xml:space="preserve">2 место </w:t>
      </w:r>
      <w:r w:rsidRPr="40EEA281" w:rsidR="40EEA281">
        <w:rPr>
          <w:rFonts w:ascii="Open Sans" w:hAnsi="Open Sans" w:eastAsia="Open Sans" w:cs="Open Sans"/>
          <w:b w:val="0"/>
          <w:bCs w:val="0"/>
          <w:i w:val="0"/>
          <w:iCs w:val="0"/>
          <w:caps w:val="0"/>
          <w:smallCaps w:val="0"/>
          <w:noProof w:val="0"/>
          <w:color w:val="333333"/>
          <w:sz w:val="21"/>
          <w:szCs w:val="21"/>
          <w:lang w:val="ru-RU"/>
        </w:rPr>
        <w:t>Kueski</w:t>
      </w:r>
      <w:r w:rsidRPr="40EEA281" w:rsidR="40EEA281">
        <w:rPr>
          <w:rFonts w:ascii="Open Sans" w:hAnsi="Open Sans" w:eastAsia="Open Sans" w:cs="Open Sans"/>
          <w:b w:val="0"/>
          <w:bCs w:val="0"/>
          <w:i w:val="0"/>
          <w:iCs w:val="0"/>
          <w:caps w:val="0"/>
          <w:smallCaps w:val="0"/>
          <w:noProof w:val="0"/>
          <w:color w:val="333333"/>
          <w:sz w:val="21"/>
          <w:szCs w:val="21"/>
          <w:lang w:val="ru-RU"/>
        </w:rPr>
        <w:t xml:space="preserve"> </w:t>
      </w:r>
    </w:p>
    <w:p w:rsidR="40EEA281" w:rsidP="40EEA281" w:rsidRDefault="40EEA281" w14:paraId="3F3D5553" w14:textId="2D3DAE21">
      <w:pPr>
        <w:pStyle w:val="Normal"/>
        <w:rPr>
          <w:rFonts w:ascii="Calibri" w:hAnsi="Calibri" w:eastAsia="Calibri" w:cs="Calibri" w:asciiTheme="majorAscii" w:hAnsiTheme="majorAscii" w:eastAsiaTheme="majorEastAsia" w:cstheme="majorBidi"/>
          <w:b w:val="0"/>
          <w:bCs w:val="0"/>
          <w:i w:val="0"/>
          <w:iCs w:val="0"/>
          <w:caps w:val="0"/>
          <w:smallCaps w:val="0"/>
          <w:noProof w:val="0"/>
          <w:color w:val="000000" w:themeColor="text1" w:themeTint="FF" w:themeShade="FF"/>
          <w:sz w:val="22"/>
          <w:szCs w:val="22"/>
          <w:lang w:val="ru-RU"/>
        </w:rPr>
      </w:pPr>
      <w:r w:rsidRPr="40EEA281" w:rsidR="40EEA281">
        <w:rPr>
          <w:rFonts w:ascii="Calibri" w:hAnsi="Calibri" w:eastAsia="Calibri" w:cs="Calibri" w:asciiTheme="majorAscii" w:hAnsiTheme="majorAscii" w:eastAsiaTheme="majorEastAsia" w:cstheme="majorBidi"/>
          <w:b w:val="0"/>
          <w:bCs w:val="0"/>
          <w:i w:val="0"/>
          <w:iCs w:val="0"/>
          <w:caps w:val="0"/>
          <w:smallCaps w:val="0"/>
          <w:noProof w:val="0"/>
          <w:color w:val="000000" w:themeColor="text1" w:themeTint="FF" w:themeShade="FF"/>
          <w:sz w:val="22"/>
          <w:szCs w:val="22"/>
          <w:lang w:val="ru-RU"/>
        </w:rPr>
        <w:t xml:space="preserve">Попрощайтесь с длинными очередями, часами ожидания или необходимостью выполнять десятки требований. С помощью </w:t>
      </w:r>
      <w:r w:rsidRPr="40EEA281" w:rsidR="40EEA281">
        <w:rPr>
          <w:rFonts w:ascii="Calibri" w:hAnsi="Calibri" w:eastAsia="Calibri" w:cs="Calibri" w:asciiTheme="majorAscii" w:hAnsiTheme="majorAscii" w:eastAsiaTheme="majorEastAsia" w:cstheme="majorBidi"/>
          <w:b w:val="0"/>
          <w:bCs w:val="0"/>
          <w:i w:val="0"/>
          <w:iCs w:val="0"/>
          <w:caps w:val="0"/>
          <w:smallCaps w:val="0"/>
          <w:noProof w:val="0"/>
          <w:color w:val="000000" w:themeColor="text1" w:themeTint="FF" w:themeShade="FF"/>
          <w:sz w:val="22"/>
          <w:szCs w:val="22"/>
          <w:lang w:val="ru-RU"/>
        </w:rPr>
        <w:t>Kueski</w:t>
      </w:r>
      <w:r w:rsidRPr="40EEA281" w:rsidR="40EEA281">
        <w:rPr>
          <w:rFonts w:ascii="Calibri" w:hAnsi="Calibri" w:eastAsia="Calibri" w:cs="Calibri" w:asciiTheme="majorAscii" w:hAnsiTheme="majorAscii" w:eastAsiaTheme="majorEastAsia" w:cstheme="majorBidi"/>
          <w:b w:val="0"/>
          <w:bCs w:val="0"/>
          <w:i w:val="0"/>
          <w:iCs w:val="0"/>
          <w:caps w:val="0"/>
          <w:smallCaps w:val="0"/>
          <w:noProof w:val="0"/>
          <w:color w:val="000000" w:themeColor="text1" w:themeTint="FF" w:themeShade="FF"/>
          <w:sz w:val="22"/>
          <w:szCs w:val="22"/>
          <w:lang w:val="ru-RU"/>
        </w:rPr>
        <w:t xml:space="preserve"> Cash запрашивайте немедленные кредиты и получайте необходимую ликвидность. </w:t>
      </w:r>
      <w:r w:rsidRPr="40EEA281" w:rsidR="40EEA281">
        <w:rPr>
          <w:rFonts w:ascii="Calibri" w:hAnsi="Calibri" w:eastAsia="Calibri" w:cs="Calibri" w:asciiTheme="majorAscii" w:hAnsiTheme="majorAscii" w:eastAsiaTheme="majorEastAsia" w:cstheme="majorBidi"/>
          <w:b w:val="0"/>
          <w:bCs w:val="0"/>
          <w:i w:val="0"/>
          <w:iCs w:val="0"/>
          <w:caps w:val="0"/>
          <w:smallCaps w:val="0"/>
          <w:noProof w:val="0"/>
          <w:color w:val="000000" w:themeColor="text1" w:themeTint="FF" w:themeShade="FF"/>
          <w:sz w:val="22"/>
          <w:szCs w:val="22"/>
          <w:lang w:val="ru-RU"/>
        </w:rPr>
        <w:t>Куески</w:t>
      </w:r>
      <w:r w:rsidRPr="40EEA281" w:rsidR="40EEA281">
        <w:rPr>
          <w:rFonts w:ascii="Calibri" w:hAnsi="Calibri" w:eastAsia="Calibri" w:cs="Calibri" w:asciiTheme="majorAscii" w:hAnsiTheme="majorAscii" w:eastAsiaTheme="majorEastAsia" w:cstheme="majorBidi"/>
          <w:b w:val="0"/>
          <w:bCs w:val="0"/>
          <w:i w:val="0"/>
          <w:iCs w:val="0"/>
          <w:caps w:val="0"/>
          <w:smallCaps w:val="0"/>
          <w:noProof w:val="0"/>
          <w:color w:val="000000" w:themeColor="text1" w:themeTint="FF" w:themeShade="FF"/>
          <w:sz w:val="22"/>
          <w:szCs w:val="22"/>
          <w:lang w:val="ru-RU"/>
        </w:rPr>
        <w:t xml:space="preserve"> является SOFOM, зарегистрированным в CONDUSEF и CNBV. Кроме того, используют зашифрованную информацию с очень высоким уровнем безопасности. Для подачи заявки на кредит нужно быть старше 18 лет, быть мексиканцем по национальности, иметь ваш собственный банковский счет, цветную фотографию вашей карточки для голосования. Здесь вы можете претендовать на </w:t>
      </w:r>
      <w:r w:rsidRPr="40EEA281" w:rsidR="40EEA281">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ru-RU"/>
        </w:rPr>
        <w:t>займ</w:t>
      </w:r>
      <w:r w:rsidRPr="40EEA281" w:rsidR="40EEA281">
        <w:rPr>
          <w:rFonts w:ascii="Calibri" w:hAnsi="Calibri" w:eastAsia="Calibri" w:cs="Calibri" w:asciiTheme="majorAscii" w:hAnsiTheme="majorAscii" w:eastAsiaTheme="majorEastAsia" w:cstheme="majorBidi"/>
          <w:b w:val="0"/>
          <w:bCs w:val="0"/>
          <w:i w:val="0"/>
          <w:iCs w:val="0"/>
          <w:caps w:val="0"/>
          <w:smallCaps w:val="0"/>
          <w:noProof w:val="0"/>
          <w:color w:val="000000" w:themeColor="text1" w:themeTint="FF" w:themeShade="FF"/>
          <w:sz w:val="22"/>
          <w:szCs w:val="22"/>
          <w:lang w:val="ru-RU"/>
        </w:rPr>
        <w:t xml:space="preserve"> от 400 до 2 000 долларов. Как работают срочные кредиты с </w:t>
      </w:r>
      <w:r w:rsidRPr="40EEA281" w:rsidR="40EEA281">
        <w:rPr>
          <w:rFonts w:ascii="Calibri" w:hAnsi="Calibri" w:eastAsia="Calibri" w:cs="Calibri" w:asciiTheme="majorAscii" w:hAnsiTheme="majorAscii" w:eastAsiaTheme="majorEastAsia" w:cstheme="majorBidi"/>
          <w:b w:val="0"/>
          <w:bCs w:val="0"/>
          <w:i w:val="0"/>
          <w:iCs w:val="0"/>
          <w:caps w:val="0"/>
          <w:smallCaps w:val="0"/>
          <w:noProof w:val="0"/>
          <w:color w:val="000000" w:themeColor="text1" w:themeTint="FF" w:themeShade="FF"/>
          <w:sz w:val="22"/>
          <w:szCs w:val="22"/>
          <w:lang w:val="ru-RU"/>
        </w:rPr>
        <w:t>Kueski</w:t>
      </w:r>
      <w:r w:rsidRPr="40EEA281" w:rsidR="40EEA281">
        <w:rPr>
          <w:rFonts w:ascii="Calibri" w:hAnsi="Calibri" w:eastAsia="Calibri" w:cs="Calibri" w:asciiTheme="majorAscii" w:hAnsiTheme="majorAscii" w:eastAsiaTheme="majorEastAsia" w:cstheme="majorBidi"/>
          <w:b w:val="0"/>
          <w:bCs w:val="0"/>
          <w:i w:val="0"/>
          <w:iCs w:val="0"/>
          <w:caps w:val="0"/>
          <w:smallCaps w:val="0"/>
          <w:noProof w:val="0"/>
          <w:color w:val="000000" w:themeColor="text1" w:themeTint="FF" w:themeShade="FF"/>
          <w:sz w:val="22"/>
          <w:szCs w:val="22"/>
          <w:lang w:val="ru-RU"/>
        </w:rPr>
        <w:t xml:space="preserve"> Cash? Вам не нужно оформлять документы или тратить время в бесконечных очередях, чтобы запросить быстрые кредиты, благодаря 100% онлайн-сервису! Сдвиньте синюю полосу, чтобы выбрать нужную сумму (до 2000 песо). После того, как сумма выбрана, вы можете подать заявку на кредит. Правильно заполните короткие формы с личной информацией, банковскими счетами и т. д. Это даст возможность узнать вас немного лучше. Вся информация, которой вы делитесь, будет зашифрована для вашей безопасности. Вам ответят на ваш запрос в течение нескольких минут, и в случае одобрения вы получите личный кредит на свой банковский счет менее чем за 2 часа! Выберите вариант оплаты кредита, который вы предпочитаете: BBVA (</w:t>
      </w:r>
      <w:r w:rsidRPr="40EEA281" w:rsidR="40EEA281">
        <w:rPr>
          <w:rFonts w:ascii="Calibri" w:hAnsi="Calibri" w:eastAsia="Calibri" w:cs="Calibri" w:asciiTheme="majorAscii" w:hAnsiTheme="majorAscii" w:eastAsiaTheme="majorEastAsia" w:cstheme="majorBidi"/>
          <w:b w:val="0"/>
          <w:bCs w:val="0"/>
          <w:i w:val="0"/>
          <w:iCs w:val="0"/>
          <w:caps w:val="0"/>
          <w:smallCaps w:val="0"/>
          <w:noProof w:val="0"/>
          <w:color w:val="000000" w:themeColor="text1" w:themeTint="FF" w:themeShade="FF"/>
          <w:sz w:val="22"/>
          <w:szCs w:val="22"/>
          <w:lang w:val="ru-RU"/>
        </w:rPr>
        <w:t>Ventanilla</w:t>
      </w:r>
      <w:r w:rsidRPr="40EEA281" w:rsidR="40EEA281">
        <w:rPr>
          <w:rFonts w:ascii="Calibri" w:hAnsi="Calibri" w:eastAsia="Calibri" w:cs="Calibri" w:asciiTheme="majorAscii" w:hAnsiTheme="majorAscii" w:eastAsiaTheme="majorEastAsia" w:cstheme="majorBidi"/>
          <w:b w:val="0"/>
          <w:bCs w:val="0"/>
          <w:i w:val="0"/>
          <w:iCs w:val="0"/>
          <w:caps w:val="0"/>
          <w:smallCaps w:val="0"/>
          <w:noProof w:val="0"/>
          <w:color w:val="000000" w:themeColor="text1" w:themeTint="FF" w:themeShade="FF"/>
          <w:sz w:val="22"/>
          <w:szCs w:val="22"/>
          <w:lang w:val="ru-RU"/>
        </w:rPr>
        <w:t xml:space="preserve"> или </w:t>
      </w:r>
      <w:r w:rsidRPr="40EEA281" w:rsidR="40EEA281">
        <w:rPr>
          <w:rFonts w:ascii="Calibri" w:hAnsi="Calibri" w:eastAsia="Calibri" w:cs="Calibri" w:asciiTheme="majorAscii" w:hAnsiTheme="majorAscii" w:eastAsiaTheme="majorEastAsia" w:cstheme="majorBidi"/>
          <w:b w:val="0"/>
          <w:bCs w:val="0"/>
          <w:i w:val="0"/>
          <w:iCs w:val="0"/>
          <w:caps w:val="0"/>
          <w:smallCaps w:val="0"/>
          <w:noProof w:val="0"/>
          <w:color w:val="000000" w:themeColor="text1" w:themeTint="FF" w:themeShade="FF"/>
          <w:sz w:val="22"/>
          <w:szCs w:val="22"/>
          <w:lang w:val="ru-RU"/>
        </w:rPr>
        <w:t>Practicaja</w:t>
      </w:r>
      <w:r w:rsidRPr="40EEA281" w:rsidR="40EEA281">
        <w:rPr>
          <w:rFonts w:ascii="Calibri" w:hAnsi="Calibri" w:eastAsia="Calibri" w:cs="Calibri" w:asciiTheme="majorAscii" w:hAnsiTheme="majorAscii" w:eastAsiaTheme="majorEastAsia" w:cstheme="majorBidi"/>
          <w:b w:val="0"/>
          <w:bCs w:val="0"/>
          <w:i w:val="0"/>
          <w:iCs w:val="0"/>
          <w:caps w:val="0"/>
          <w:smallCaps w:val="0"/>
          <w:noProof w:val="0"/>
          <w:color w:val="000000" w:themeColor="text1" w:themeTint="FF" w:themeShade="FF"/>
          <w:sz w:val="22"/>
          <w:szCs w:val="22"/>
          <w:lang w:val="ru-RU"/>
        </w:rPr>
        <w:t>), электронный перевод или магазин OXXO (в Мексике доступно более 14 000 точек).</w:t>
      </w:r>
    </w:p>
    <w:p w:rsidR="40EEA281" w:rsidP="40EEA281" w:rsidRDefault="40EEA281" w14:paraId="41741B03" w14:textId="6724F2EF">
      <w:pPr>
        <w:pStyle w:val="Normal"/>
        <w:rPr>
          <w:rFonts w:ascii="Open Sans" w:hAnsi="Open Sans" w:eastAsia="Open Sans" w:cs="Open Sans"/>
          <w:b w:val="0"/>
          <w:bCs w:val="0"/>
          <w:i w:val="0"/>
          <w:iCs w:val="0"/>
          <w:caps w:val="0"/>
          <w:smallCaps w:val="0"/>
          <w:strike w:val="0"/>
          <w:dstrike w:val="0"/>
          <w:noProof w:val="0"/>
          <w:sz w:val="21"/>
          <w:szCs w:val="21"/>
          <w:lang w:val="ru-RU"/>
        </w:rPr>
      </w:pPr>
      <w:r w:rsidRPr="40EEA281" w:rsidR="40EEA281">
        <w:rPr>
          <w:rFonts w:ascii="Calibri" w:hAnsi="Calibri" w:eastAsia="Calibri" w:cs="Calibri" w:asciiTheme="majorAscii" w:hAnsiTheme="majorAscii" w:eastAsiaTheme="majorEastAsia" w:cstheme="majorBidi"/>
          <w:b w:val="0"/>
          <w:bCs w:val="0"/>
          <w:i w:val="0"/>
          <w:iCs w:val="0"/>
          <w:caps w:val="0"/>
          <w:smallCaps w:val="0"/>
          <w:noProof w:val="0"/>
          <w:color w:val="000000" w:themeColor="text1" w:themeTint="FF" w:themeShade="FF"/>
          <w:sz w:val="22"/>
          <w:szCs w:val="22"/>
          <w:lang w:val="ru-RU"/>
        </w:rPr>
        <w:t xml:space="preserve">1 место </w:t>
      </w:r>
      <w:r w:rsidRPr="40EEA281" w:rsidR="40EEA281">
        <w:rPr>
          <w:rFonts w:ascii="Open Sans" w:hAnsi="Open Sans" w:eastAsia="Open Sans" w:cs="Open Sans"/>
          <w:b w:val="0"/>
          <w:bCs w:val="0"/>
          <w:i w:val="0"/>
          <w:iCs w:val="0"/>
          <w:caps w:val="0"/>
          <w:smallCaps w:val="0"/>
          <w:noProof w:val="0"/>
          <w:color w:val="333333"/>
          <w:sz w:val="21"/>
          <w:szCs w:val="21"/>
          <w:lang w:val="ru-RU"/>
        </w:rPr>
        <w:t>Solcredito</w:t>
      </w:r>
      <w:r w:rsidRPr="40EEA281" w:rsidR="40EEA281">
        <w:rPr>
          <w:rFonts w:ascii="Open Sans" w:hAnsi="Open Sans" w:eastAsia="Open Sans" w:cs="Open Sans"/>
          <w:b w:val="0"/>
          <w:bCs w:val="0"/>
          <w:i w:val="0"/>
          <w:iCs w:val="0"/>
          <w:caps w:val="0"/>
          <w:smallCaps w:val="0"/>
          <w:noProof w:val="0"/>
          <w:color w:val="333333"/>
          <w:sz w:val="21"/>
          <w:szCs w:val="21"/>
          <w:lang w:val="ru-RU"/>
        </w:rPr>
        <w:t xml:space="preserve"> </w:t>
      </w:r>
    </w:p>
    <w:p w:rsidR="40EEA281" w:rsidP="40EEA281" w:rsidRDefault="40EEA281" w14:paraId="164850A4" w14:textId="2BD1B83C">
      <w:pPr>
        <w:pStyle w:val="Normal"/>
        <w:rPr>
          <w:rFonts w:ascii="Calibri" w:hAnsi="Calibri" w:eastAsia="Calibri" w:cs="Calibri" w:asciiTheme="majorAscii" w:hAnsiTheme="majorAscii" w:eastAsiaTheme="majorEastAsia" w:cstheme="majorBidi"/>
          <w:b w:val="0"/>
          <w:bCs w:val="0"/>
          <w:i w:val="0"/>
          <w:iCs w:val="0"/>
          <w:caps w:val="0"/>
          <w:smallCaps w:val="0"/>
          <w:noProof w:val="0"/>
          <w:color w:val="000000" w:themeColor="text1" w:themeTint="FF" w:themeShade="FF"/>
          <w:sz w:val="22"/>
          <w:szCs w:val="22"/>
          <w:lang w:val="ru-RU"/>
        </w:rPr>
      </w:pPr>
      <w:r w:rsidRPr="40EEA281" w:rsidR="40EEA281">
        <w:rPr>
          <w:rFonts w:ascii="Calibri" w:hAnsi="Calibri" w:eastAsia="Calibri" w:cs="Calibri" w:asciiTheme="majorAscii" w:hAnsiTheme="majorAscii" w:eastAsiaTheme="majorEastAsia" w:cstheme="majorBidi"/>
          <w:b w:val="0"/>
          <w:bCs w:val="0"/>
          <w:i w:val="0"/>
          <w:iCs w:val="0"/>
          <w:caps w:val="0"/>
          <w:smallCaps w:val="0"/>
          <w:noProof w:val="0"/>
          <w:color w:val="000000" w:themeColor="text1" w:themeTint="FF" w:themeShade="FF"/>
          <w:sz w:val="22"/>
          <w:szCs w:val="22"/>
          <w:lang w:val="ru-RU"/>
        </w:rPr>
        <w:t xml:space="preserve">С 2011 года </w:t>
      </w:r>
      <w:r w:rsidRPr="40EEA281" w:rsidR="40EEA281">
        <w:rPr>
          <w:rFonts w:ascii="Calibri" w:hAnsi="Calibri" w:eastAsia="Calibri" w:cs="Calibri" w:asciiTheme="majorAscii" w:hAnsiTheme="majorAscii" w:eastAsiaTheme="majorEastAsia" w:cstheme="majorBidi"/>
          <w:b w:val="0"/>
          <w:bCs w:val="0"/>
          <w:i w:val="0"/>
          <w:iCs w:val="0"/>
          <w:caps w:val="0"/>
          <w:smallCaps w:val="0"/>
          <w:noProof w:val="0"/>
          <w:color w:val="000000" w:themeColor="text1" w:themeTint="FF" w:themeShade="FF"/>
          <w:sz w:val="22"/>
          <w:szCs w:val="22"/>
          <w:lang w:val="ru-RU"/>
        </w:rPr>
        <w:t>Solcredito</w:t>
      </w:r>
      <w:r w:rsidRPr="40EEA281" w:rsidR="40EEA281">
        <w:rPr>
          <w:rFonts w:ascii="Calibri" w:hAnsi="Calibri" w:eastAsia="Calibri" w:cs="Calibri" w:asciiTheme="majorAscii" w:hAnsiTheme="majorAscii" w:eastAsiaTheme="majorEastAsia" w:cstheme="majorBidi"/>
          <w:b w:val="0"/>
          <w:bCs w:val="0"/>
          <w:i w:val="0"/>
          <w:iCs w:val="0"/>
          <w:caps w:val="0"/>
          <w:smallCaps w:val="0"/>
          <w:noProof w:val="0"/>
          <w:color w:val="000000" w:themeColor="text1" w:themeTint="FF" w:themeShade="FF"/>
          <w:sz w:val="22"/>
          <w:szCs w:val="22"/>
          <w:lang w:val="ru-RU"/>
        </w:rPr>
        <w:t xml:space="preserve"> действует серьезно и ответственно, предлагая лучший в Мексике онлайн-сервис поиска и сравнения личных кредитов. В 7 странах более 6 миллионов человек уже получили их помощь в поиске финансирования через их местных партнеров. Выдано более 600 000 кредитов на сумму 15 840 000 000 мексиканских песо.</w:t>
      </w:r>
      <w:r w:rsidRPr="40EEA281" w:rsidR="40EEA281">
        <w:rPr>
          <w:rFonts w:ascii="Source Sans Pro" w:hAnsi="Source Sans Pro" w:eastAsia="Source Sans Pro" w:cs="Source Sans Pro"/>
          <w:b w:val="0"/>
          <w:bCs w:val="0"/>
          <w:i w:val="0"/>
          <w:iCs w:val="0"/>
          <w:caps w:val="0"/>
          <w:smallCaps w:val="0"/>
          <w:noProof w:val="0"/>
          <w:color w:val="2B2E42"/>
          <w:sz w:val="21"/>
          <w:szCs w:val="21"/>
          <w:lang w:val="ru-RU"/>
        </w:rPr>
        <w:t xml:space="preserve"> Депозит за 24 часа. </w:t>
      </w:r>
      <w:r w:rsidRPr="40EEA281" w:rsidR="40EEA281">
        <w:rPr>
          <w:rFonts w:ascii="Calibri" w:hAnsi="Calibri" w:eastAsia="Calibri" w:cs="Calibri" w:asciiTheme="majorAscii" w:hAnsiTheme="majorAscii" w:eastAsiaTheme="majorEastAsia" w:cstheme="majorBidi"/>
          <w:b w:val="0"/>
          <w:bCs w:val="0"/>
          <w:i w:val="0"/>
          <w:iCs w:val="0"/>
          <w:caps w:val="0"/>
          <w:smallCaps w:val="0"/>
          <w:noProof w:val="0"/>
          <w:color w:val="000000" w:themeColor="text1" w:themeTint="FF" w:themeShade="FF"/>
          <w:sz w:val="22"/>
          <w:szCs w:val="22"/>
          <w:lang w:val="ru-RU"/>
        </w:rPr>
        <w:t xml:space="preserve">Первый кредит от 0% годовых! Выдают кредит без вопросов! Принимаются все виды доходов! Здесь вы сможете получить от 1 000 до 12 000 долларов всего за пару минуты, не выходя из дома. Чтобы подать заявку на кредит, вам нужно всего лишь: быть в возрасте от 18 до 80 лет, проживать в Мексике, иметь счет в национальном банке, электронную почту и мобильный телефон. Как это работает? Заполните простую форму. Выберите между несколькими предложениями. Отправьте свой выбор и получите деньги. Приятный плюс в том, что в дополнение к немедленному получению кредита, если вам снова потребуются услуги </w:t>
      </w:r>
      <w:r w:rsidRPr="40EEA281" w:rsidR="40EEA281">
        <w:rPr>
          <w:rFonts w:ascii="Calibri" w:hAnsi="Calibri" w:eastAsia="Calibri" w:cs="Calibri" w:asciiTheme="majorAscii" w:hAnsiTheme="majorAscii" w:eastAsiaTheme="majorEastAsia" w:cstheme="majorBidi"/>
          <w:b w:val="0"/>
          <w:bCs w:val="0"/>
          <w:i w:val="0"/>
          <w:iCs w:val="0"/>
          <w:caps w:val="0"/>
          <w:smallCaps w:val="0"/>
          <w:noProof w:val="0"/>
          <w:color w:val="000000" w:themeColor="text1" w:themeTint="FF" w:themeShade="FF"/>
          <w:sz w:val="22"/>
          <w:szCs w:val="22"/>
          <w:lang w:val="ru-RU"/>
        </w:rPr>
        <w:t>Solcredito</w:t>
      </w:r>
      <w:r w:rsidRPr="40EEA281" w:rsidR="40EEA281">
        <w:rPr>
          <w:rFonts w:ascii="Calibri" w:hAnsi="Calibri" w:eastAsia="Calibri" w:cs="Calibri" w:asciiTheme="majorAscii" w:hAnsiTheme="majorAscii" w:eastAsiaTheme="majorEastAsia" w:cstheme="majorBidi"/>
          <w:b w:val="0"/>
          <w:bCs w:val="0"/>
          <w:i w:val="0"/>
          <w:iCs w:val="0"/>
          <w:caps w:val="0"/>
          <w:smallCaps w:val="0"/>
          <w:noProof w:val="0"/>
          <w:color w:val="000000" w:themeColor="text1" w:themeTint="FF" w:themeShade="FF"/>
          <w:sz w:val="22"/>
          <w:szCs w:val="22"/>
          <w:lang w:val="ru-RU"/>
        </w:rPr>
        <w:t>, лимиты ваших личных кредитов постепенно увеличиваются, и вы можете запросить до 100 000 песо.</w:t>
      </w:r>
    </w:p>
    <w:p w:rsidR="40EEA281" w:rsidP="40EEA281" w:rsidRDefault="40EEA281" w14:paraId="4E01F175" w14:textId="1547F3B2">
      <w:pPr>
        <w:pStyle w:val="Normal"/>
        <w:rPr>
          <w:rFonts w:ascii="Calibri" w:hAnsi="Calibri" w:eastAsia="Calibri" w:cs="Calibri" w:asciiTheme="majorAscii" w:hAnsiTheme="majorAscii" w:eastAsiaTheme="majorEastAsia" w:cstheme="majorBidi"/>
          <w:b w:val="0"/>
          <w:bCs w:val="0"/>
          <w:i w:val="0"/>
          <w:iCs w:val="0"/>
          <w:caps w:val="0"/>
          <w:smallCaps w:val="0"/>
          <w:noProof w:val="0"/>
          <w:color w:val="000000" w:themeColor="text1" w:themeTint="FF" w:themeShade="FF"/>
          <w:sz w:val="22"/>
          <w:szCs w:val="22"/>
          <w:lang w:val="ru-RU"/>
        </w:rPr>
      </w:pPr>
      <w:r w:rsidRPr="40EEA281" w:rsidR="40EEA281">
        <w:rPr>
          <w:rFonts w:ascii="Calibri" w:hAnsi="Calibri" w:eastAsia="Calibri" w:cs="Calibri" w:asciiTheme="majorAscii" w:hAnsiTheme="majorAscii" w:eastAsiaTheme="majorEastAsia" w:cstheme="majorBidi"/>
          <w:b w:val="0"/>
          <w:bCs w:val="0"/>
          <w:i w:val="0"/>
          <w:iCs w:val="0"/>
          <w:caps w:val="0"/>
          <w:smallCaps w:val="0"/>
          <w:noProof w:val="0"/>
          <w:color w:val="000000" w:themeColor="text1" w:themeTint="FF" w:themeShade="FF"/>
          <w:sz w:val="22"/>
          <w:szCs w:val="22"/>
          <w:lang w:val="ru-RU"/>
        </w:rPr>
        <w:t>На этом наш ТОП подошёл к концу. Вам остаётся лишь выбрать идеальный вариант для вас. Все ссылки вас ждут в описании к видео. Спасибо за просмотр! До новых встреч!</w:t>
      </w:r>
    </w:p>
    <w:p w:rsidR="40EEA281" w:rsidP="40EEA281" w:rsidRDefault="40EEA281" w14:paraId="0D212E51" w14:textId="1B9086A3">
      <w:pPr>
        <w:pStyle w:val="Normal"/>
        <w:rPr>
          <w:rFonts w:ascii="Calibri" w:hAnsi="Calibri" w:eastAsia="Calibri" w:cs="Calibri" w:asciiTheme="majorAscii" w:hAnsiTheme="majorAscii" w:eastAsiaTheme="majorEastAsia" w:cstheme="majorBidi"/>
          <w:b w:val="0"/>
          <w:bCs w:val="0"/>
          <w:i w:val="0"/>
          <w:iCs w:val="0"/>
          <w:caps w:val="0"/>
          <w:smallCaps w:val="0"/>
          <w:noProof w:val="0"/>
          <w:color w:val="000000" w:themeColor="text1" w:themeTint="FF" w:themeShade="FF"/>
          <w:sz w:val="22"/>
          <w:szCs w:val="22"/>
          <w:lang w:val="ru-RU"/>
        </w:rPr>
      </w:pPr>
    </w:p>
    <w:p w:rsidR="40EEA281" w:rsidP="40EEA281" w:rsidRDefault="40EEA281" w14:paraId="0D7253CF" w14:textId="701043C5">
      <w:pPr>
        <w:pStyle w:val="Normal"/>
        <w:rPr>
          <w:rFonts w:ascii="Calibri" w:hAnsi="Calibri" w:eastAsia="Calibri" w:cs="Calibri" w:asciiTheme="majorAscii" w:hAnsiTheme="majorAscii" w:eastAsiaTheme="majorEastAsia" w:cstheme="majorBidi"/>
          <w:b w:val="0"/>
          <w:bCs w:val="0"/>
          <w:i w:val="0"/>
          <w:iCs w:val="0"/>
          <w:caps w:val="0"/>
          <w:smallCaps w:val="0"/>
          <w:noProof w:val="0"/>
          <w:color w:val="000000" w:themeColor="text1" w:themeTint="FF" w:themeShade="FF"/>
          <w:sz w:val="22"/>
          <w:szCs w:val="22"/>
          <w:lang w:val="ru-RU"/>
        </w:rPr>
      </w:pPr>
    </w:p>
    <w:p w:rsidR="40EEA281" w:rsidP="40EEA281" w:rsidRDefault="40EEA281" w14:paraId="23658EE6" w14:textId="2022481E">
      <w:pPr>
        <w:pStyle w:val="Normal"/>
        <w:ind w:left="0"/>
        <w:rPr>
          <w:rFonts w:ascii="Calibri" w:hAnsi="Calibri" w:eastAsia="Calibri" w:cs="Calibri" w:asciiTheme="majorAscii" w:hAnsiTheme="majorAscii" w:eastAsiaTheme="majorEastAsia" w:cstheme="majorBidi"/>
          <w:b w:val="0"/>
          <w:bCs w:val="0"/>
          <w:i w:val="0"/>
          <w:iCs w:val="0"/>
          <w:caps w:val="0"/>
          <w:smallCaps w:val="0"/>
          <w:noProof w:val="0"/>
          <w:color w:val="000000" w:themeColor="text1" w:themeTint="FF" w:themeShade="FF"/>
          <w:sz w:val="22"/>
          <w:szCs w:val="22"/>
          <w:lang w:val="ru-RU"/>
        </w:rPr>
      </w:pPr>
    </w:p>
    <w:p w:rsidR="40EEA281" w:rsidP="40EEA281" w:rsidRDefault="40EEA281" w14:paraId="65155C9D" w14:textId="50AD7721">
      <w:pPr>
        <w:pStyle w:val="Normal"/>
        <w:ind w:left="0"/>
        <w:rPr>
          <w:rFonts w:ascii="Calibri" w:hAnsi="Calibri" w:eastAsia="Calibri" w:cs="Calibri" w:asciiTheme="majorAscii" w:hAnsiTheme="majorAscii" w:eastAsiaTheme="majorEastAsia" w:cstheme="majorBidi"/>
          <w:b w:val="0"/>
          <w:bCs w:val="0"/>
          <w:i w:val="0"/>
          <w:iCs w:val="0"/>
          <w:caps w:val="0"/>
          <w:smallCaps w:val="0"/>
          <w:noProof w:val="0"/>
          <w:color w:val="000000" w:themeColor="text1" w:themeTint="FF" w:themeShade="FF"/>
          <w:sz w:val="22"/>
          <w:szCs w:val="22"/>
          <w:lang w:val="ru-RU"/>
        </w:rPr>
      </w:pPr>
    </w:p>
    <w:p w:rsidR="40EEA281" w:rsidP="40EEA281" w:rsidRDefault="40EEA281" w14:paraId="7F67DF77" w14:textId="3E11C866">
      <w:pPr>
        <w:pStyle w:val="Normal"/>
        <w:rPr>
          <w:rFonts w:ascii="Calibri" w:hAnsi="Calibri" w:eastAsia="Calibri" w:cs="Calibri" w:asciiTheme="majorAscii" w:hAnsiTheme="majorAscii" w:eastAsiaTheme="majorEastAsia" w:cstheme="majorBidi"/>
          <w:b w:val="0"/>
          <w:bCs w:val="0"/>
          <w:i w:val="0"/>
          <w:iCs w:val="0"/>
          <w:caps w:val="0"/>
          <w:smallCaps w:val="0"/>
          <w:noProof w:val="0"/>
          <w:color w:val="000000" w:themeColor="text1" w:themeTint="FF" w:themeShade="FF"/>
          <w:sz w:val="22"/>
          <w:szCs w:val="22"/>
          <w:lang w:val="ru-RU"/>
        </w:rPr>
      </w:pPr>
    </w:p>
    <w:p w:rsidR="40EEA281" w:rsidP="40EEA281" w:rsidRDefault="40EEA281" w14:paraId="77503C58" w14:textId="54134272">
      <w:pPr>
        <w:pStyle w:val="Normal"/>
        <w:rPr>
          <w:rFonts w:ascii="Calibri" w:hAnsi="Calibri" w:eastAsia="Calibri" w:cs="Calibri" w:asciiTheme="majorAscii" w:hAnsiTheme="majorAscii" w:eastAsiaTheme="majorEastAsia" w:cstheme="majorBidi"/>
          <w:b w:val="0"/>
          <w:bCs w:val="0"/>
          <w:i w:val="0"/>
          <w:iCs w:val="0"/>
          <w:caps w:val="0"/>
          <w:smallCaps w:val="0"/>
          <w:noProof w:val="0"/>
          <w:color w:val="000000" w:themeColor="text1" w:themeTint="FF" w:themeShade="FF"/>
          <w:sz w:val="22"/>
          <w:szCs w:val="22"/>
          <w:lang w:val="ru-RU"/>
        </w:rPr>
      </w:pPr>
    </w:p>
    <w:p w:rsidR="40EEA281" w:rsidP="40EEA281" w:rsidRDefault="40EEA281" w14:paraId="39A54454" w14:textId="270F988F">
      <w:pPr>
        <w:pStyle w:val="Normal"/>
        <w:rPr>
          <w:rFonts w:ascii="Calibri" w:hAnsi="Calibri" w:eastAsia="Calibri" w:cs="Calibri"/>
          <w:b w:val="0"/>
          <w:bCs w:val="0"/>
          <w:i w:val="0"/>
          <w:iCs w:val="0"/>
          <w:caps w:val="0"/>
          <w:smallCaps w:val="0"/>
          <w:noProof w:val="0"/>
          <w:color w:val="000000" w:themeColor="text1" w:themeTint="FF" w:themeShade="FF"/>
          <w:sz w:val="22"/>
          <w:szCs w:val="22"/>
          <w:lang w:val="ru-RU"/>
        </w:rPr>
      </w:pPr>
    </w:p>
    <w:p w:rsidR="40EEA281" w:rsidP="40EEA281" w:rsidRDefault="40EEA281" w14:paraId="444C5AF4" w14:textId="4137766D">
      <w:pPr>
        <w:pStyle w:val="Normal"/>
        <w:rPr>
          <w:rFonts w:ascii="Calibri" w:hAnsi="Calibri" w:eastAsia="Calibri" w:cs="Calibri"/>
          <w:b w:val="0"/>
          <w:bCs w:val="0"/>
          <w:i w:val="0"/>
          <w:iCs w:val="0"/>
          <w:caps w:val="0"/>
          <w:smallCaps w:val="0"/>
          <w:noProof w:val="0"/>
          <w:color w:val="000000" w:themeColor="text1" w:themeTint="FF" w:themeShade="FF"/>
          <w:sz w:val="22"/>
          <w:szCs w:val="22"/>
          <w:lang w:val="ru-RU"/>
        </w:rPr>
      </w:pPr>
    </w:p>
    <w:p w:rsidR="40EEA281" w:rsidP="40EEA281" w:rsidRDefault="40EEA281" w14:paraId="6D41A5E5" w14:textId="7DDB6DB6">
      <w:pPr>
        <w:pStyle w:val="Normal"/>
        <w:rPr>
          <w:rFonts w:ascii="Calibri" w:hAnsi="Calibri" w:eastAsia="Calibri" w:cs="Calibri"/>
          <w:b w:val="0"/>
          <w:bCs w:val="0"/>
          <w:i w:val="0"/>
          <w:iCs w:val="0"/>
          <w:caps w:val="0"/>
          <w:smallCaps w:val="0"/>
          <w:noProof w:val="0"/>
          <w:color w:val="000000" w:themeColor="text1" w:themeTint="FF" w:themeShade="FF"/>
          <w:sz w:val="22"/>
          <w:szCs w:val="22"/>
          <w:lang w:val="ru-RU"/>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
    <w:nsid w:val="45982b3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5e73e3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55be69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452946f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9E1D81B"/>
    <w:rsid w:val="19E1D81B"/>
    <w:rsid w:val="40EEA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1D81B"/>
  <w15:chartTrackingRefBased/>
  <w15:docId w15:val="{3545F15C-8BDD-4A02-8F80-5F73E16801B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holadinero.mx/information/prestamos-en-linea" TargetMode="External" Id="Rb40de3a18c124b65" /><Relationship Type="http://schemas.openxmlformats.org/officeDocument/2006/relationships/numbering" Target="/word/numbering.xml" Id="Rfe4a714656c64e9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2023-03-15T16:28:34.5433798Z</dcterms:created>
  <dcterms:modified xsi:type="dcterms:W3CDTF">2023-03-15T19:34:42.6351407Z</dcterms:modified>
  <dc:creator>Kažoha Jeļizaveta</dc:creator>
  <lastModifiedBy>Kažoha Jeļizaveta</lastModifiedBy>
</coreProperties>
</file>