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76" w:rsidRDefault="00391676" w:rsidP="005741AA">
      <w:pPr>
        <w:pStyle w:val="1"/>
        <w:ind w:left="2124" w:firstLine="708"/>
      </w:pPr>
      <w:r>
        <w:t>Лазерная гравировка</w:t>
      </w:r>
    </w:p>
    <w:p w:rsidR="005741AA" w:rsidRPr="005741AA" w:rsidRDefault="005741AA" w:rsidP="005741AA"/>
    <w:p w:rsidR="00264723" w:rsidRDefault="00FB64EA">
      <w:r>
        <w:t xml:space="preserve">Сувениры, ювелирные изделия, спортивные награды, медали, ручки и зажигалки – далеко не полный список того, </w:t>
      </w:r>
      <w:r w:rsidR="005C683B">
        <w:t>где может использоваться лазерная гравировка.</w:t>
      </w:r>
      <w:r w:rsidR="005E3AC3">
        <w:t xml:space="preserve"> Такой способ нанесения надписей и изображений применим к разным материалам:</w:t>
      </w:r>
    </w:p>
    <w:p w:rsidR="005E3AC3" w:rsidRDefault="005E3AC3" w:rsidP="00746536">
      <w:pPr>
        <w:pStyle w:val="a3"/>
        <w:numPr>
          <w:ilvl w:val="0"/>
          <w:numId w:val="1"/>
        </w:numPr>
      </w:pPr>
      <w:r>
        <w:t>дерево;</w:t>
      </w:r>
    </w:p>
    <w:p w:rsidR="00DE7D1B" w:rsidRDefault="00DE7D1B" w:rsidP="00746536">
      <w:pPr>
        <w:pStyle w:val="a3"/>
        <w:numPr>
          <w:ilvl w:val="0"/>
          <w:numId w:val="1"/>
        </w:numPr>
      </w:pPr>
      <w:r>
        <w:t>кожа;</w:t>
      </w:r>
    </w:p>
    <w:p w:rsidR="00DE7D1B" w:rsidRDefault="00DE7D1B" w:rsidP="00746536">
      <w:pPr>
        <w:pStyle w:val="a3"/>
        <w:numPr>
          <w:ilvl w:val="0"/>
          <w:numId w:val="1"/>
        </w:numPr>
      </w:pPr>
      <w:r>
        <w:t>камень;</w:t>
      </w:r>
    </w:p>
    <w:p w:rsidR="005E3AC3" w:rsidRDefault="005E3AC3" w:rsidP="00746536">
      <w:pPr>
        <w:pStyle w:val="a3"/>
        <w:numPr>
          <w:ilvl w:val="0"/>
          <w:numId w:val="1"/>
        </w:numPr>
      </w:pPr>
      <w:r>
        <w:t>металл;</w:t>
      </w:r>
    </w:p>
    <w:p w:rsidR="005E3AC3" w:rsidRDefault="005E3AC3" w:rsidP="00746536">
      <w:pPr>
        <w:pStyle w:val="a3"/>
        <w:numPr>
          <w:ilvl w:val="0"/>
          <w:numId w:val="1"/>
        </w:numPr>
      </w:pPr>
      <w:r>
        <w:t>пластик;</w:t>
      </w:r>
    </w:p>
    <w:p w:rsidR="003072C3" w:rsidRDefault="003072C3" w:rsidP="00746536">
      <w:pPr>
        <w:pStyle w:val="a3"/>
        <w:numPr>
          <w:ilvl w:val="0"/>
          <w:numId w:val="1"/>
        </w:numPr>
      </w:pPr>
      <w:r>
        <w:t>стекло.</w:t>
      </w:r>
    </w:p>
    <w:p w:rsidR="003072C3" w:rsidRDefault="000E2373">
      <w:r>
        <w:t xml:space="preserve">Также лазерная гравировка занимает особое </w:t>
      </w:r>
      <w:r w:rsidR="00716156">
        <w:t>место в брендировании</w:t>
      </w:r>
      <w:r w:rsidR="001434B9">
        <w:t xml:space="preserve">. </w:t>
      </w:r>
      <w:proofErr w:type="gramStart"/>
      <w:r w:rsidR="001434B9">
        <w:t>Бизнес-сувениры</w:t>
      </w:r>
      <w:proofErr w:type="gramEnd"/>
      <w:r w:rsidR="001434B9">
        <w:t>, мерч, подарочные изделия и призы, используемые в рекламных кампания</w:t>
      </w:r>
      <w:r w:rsidR="00746536">
        <w:t xml:space="preserve">х, с гравировкой лазером выглядят дорого и оригинально. </w:t>
      </w:r>
    </w:p>
    <w:p w:rsidR="00746536" w:rsidRDefault="00752D6C">
      <w:r>
        <w:t xml:space="preserve">Метод нанесения изображения на поверхность </w:t>
      </w:r>
      <w:r w:rsidR="00785D70">
        <w:t>включает в себя два основных процесса:</w:t>
      </w:r>
    </w:p>
    <w:p w:rsidR="00785D70" w:rsidRDefault="00785D70" w:rsidP="00701039">
      <w:pPr>
        <w:pStyle w:val="a3"/>
        <w:numPr>
          <w:ilvl w:val="0"/>
          <w:numId w:val="2"/>
        </w:numPr>
      </w:pPr>
      <w:r>
        <w:t>в графическом редакторе создается необходимый клиенту макет;</w:t>
      </w:r>
    </w:p>
    <w:p w:rsidR="00785D70" w:rsidRDefault="00785D70" w:rsidP="00701039">
      <w:pPr>
        <w:pStyle w:val="a3"/>
        <w:numPr>
          <w:ilvl w:val="0"/>
          <w:numId w:val="2"/>
        </w:numPr>
      </w:pPr>
      <w:r>
        <w:t xml:space="preserve">гравировальный станок переносит </w:t>
      </w:r>
      <w:r w:rsidR="009C2613">
        <w:t>картинку или надпись</w:t>
      </w:r>
      <w:r>
        <w:t xml:space="preserve"> на материал.</w:t>
      </w:r>
    </w:p>
    <w:p w:rsidR="009C2613" w:rsidRDefault="009C2613">
      <w:r>
        <w:t xml:space="preserve">Гравировку выполняет лазерный луч, </w:t>
      </w:r>
      <w:r w:rsidR="00635030">
        <w:t xml:space="preserve">направляемый излучателем и фокусируемый линзой. Луч сильно нагревает поверхность изделия, выжигая </w:t>
      </w:r>
      <w:r w:rsidR="00701039">
        <w:t>углубление с заданными параметрами</w:t>
      </w:r>
      <w:proofErr w:type="gramStart"/>
      <w:r w:rsidR="00701039">
        <w:t>.</w:t>
      </w:r>
      <w:proofErr w:type="gramEnd"/>
      <w:r w:rsidR="00701039">
        <w:t xml:space="preserve"> Ширину, глубину гравировки, а также</w:t>
      </w:r>
      <w:r w:rsidR="00190AC7">
        <w:t xml:space="preserve"> графиче</w:t>
      </w:r>
      <w:r w:rsidR="00DE7D1B">
        <w:t>ские эффекты легко изменить с помощью настройки оборудования.</w:t>
      </w:r>
    </w:p>
    <w:p w:rsidR="00DE7D1B" w:rsidRDefault="00DE7D1B">
      <w:r w:rsidRPr="005741AA">
        <w:rPr>
          <w:b/>
        </w:rPr>
        <w:t>Лазерная гравировка – преимущества</w:t>
      </w:r>
      <w:r>
        <w:t>:</w:t>
      </w:r>
    </w:p>
    <w:p w:rsidR="00DE7D1B" w:rsidRDefault="00E307BD" w:rsidP="00391676">
      <w:pPr>
        <w:pStyle w:val="a3"/>
        <w:numPr>
          <w:ilvl w:val="0"/>
          <w:numId w:val="3"/>
        </w:numPr>
      </w:pPr>
      <w:r>
        <w:t>долговечность – изображение не сотрется в течение всего срока эксплуатации изделия;</w:t>
      </w:r>
    </w:p>
    <w:p w:rsidR="00E307BD" w:rsidRDefault="00E307BD" w:rsidP="00391676">
      <w:pPr>
        <w:pStyle w:val="a3"/>
        <w:numPr>
          <w:ilvl w:val="0"/>
          <w:numId w:val="3"/>
        </w:numPr>
      </w:pPr>
      <w:r>
        <w:t xml:space="preserve">детализация – самый </w:t>
      </w:r>
      <w:r w:rsidR="00864029">
        <w:t>сложный шрифт и узоры прорисованы с невероятной точностью;</w:t>
      </w:r>
    </w:p>
    <w:p w:rsidR="00864029" w:rsidRDefault="00864029" w:rsidP="00391676">
      <w:pPr>
        <w:pStyle w:val="a3"/>
        <w:numPr>
          <w:ilvl w:val="0"/>
          <w:numId w:val="3"/>
        </w:numPr>
      </w:pPr>
      <w:r>
        <w:t>качество – поверхность предмета не деформируется благодаря отсутствию непосредственного контакта</w:t>
      </w:r>
      <w:r w:rsidR="00345DB9">
        <w:t xml:space="preserve"> с оборудованием;</w:t>
      </w:r>
    </w:p>
    <w:p w:rsidR="00345DB9" w:rsidRDefault="00345DB9" w:rsidP="00391676">
      <w:pPr>
        <w:pStyle w:val="a3"/>
        <w:numPr>
          <w:ilvl w:val="0"/>
          <w:numId w:val="3"/>
        </w:numPr>
      </w:pPr>
      <w:r>
        <w:t xml:space="preserve">скорость </w:t>
      </w:r>
      <w:r w:rsidR="001F1F76">
        <w:t>–</w:t>
      </w:r>
      <w:r>
        <w:t xml:space="preserve"> </w:t>
      </w:r>
      <w:r w:rsidR="001F1F76">
        <w:t xml:space="preserve">в зависимости от сложности </w:t>
      </w:r>
      <w:r w:rsidR="001A43FD">
        <w:t xml:space="preserve">и размера </w:t>
      </w:r>
      <w:r w:rsidR="001F1F76">
        <w:t>изображения скорость работы станка варьируется от нескольких секунд до нескольких минут;</w:t>
      </w:r>
    </w:p>
    <w:p w:rsidR="001A43FD" w:rsidRDefault="001A43FD" w:rsidP="00391676">
      <w:pPr>
        <w:pStyle w:val="a3"/>
        <w:numPr>
          <w:ilvl w:val="0"/>
          <w:numId w:val="3"/>
        </w:numPr>
      </w:pPr>
      <w:r>
        <w:lastRenderedPageBreak/>
        <w:t xml:space="preserve">экономичность </w:t>
      </w:r>
      <w:r w:rsidR="003C1198">
        <w:t>–</w:t>
      </w:r>
      <w:r>
        <w:t xml:space="preserve"> </w:t>
      </w:r>
      <w:r w:rsidR="003C1198">
        <w:t xml:space="preserve">не требуются расходные материалы, штампы, долгие подготовительные работы, что </w:t>
      </w:r>
      <w:r w:rsidR="00391676">
        <w:t>сказывается на стоимости конечного продукта.</w:t>
      </w:r>
    </w:p>
    <w:p w:rsidR="00746536" w:rsidRDefault="00746536"/>
    <w:p w:rsidR="005E3AC3" w:rsidRDefault="005E3AC3"/>
    <w:sectPr w:rsidR="005E3AC3" w:rsidSect="00CC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C37"/>
    <w:multiLevelType w:val="hybridMultilevel"/>
    <w:tmpl w:val="CE8A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B2CE2"/>
    <w:multiLevelType w:val="hybridMultilevel"/>
    <w:tmpl w:val="20FA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D50D3"/>
    <w:multiLevelType w:val="hybridMultilevel"/>
    <w:tmpl w:val="D732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4EA"/>
    <w:rsid w:val="00015A8B"/>
    <w:rsid w:val="00063CF2"/>
    <w:rsid w:val="00076C68"/>
    <w:rsid w:val="000830E0"/>
    <w:rsid w:val="000E2373"/>
    <w:rsid w:val="00117573"/>
    <w:rsid w:val="001434B9"/>
    <w:rsid w:val="00172871"/>
    <w:rsid w:val="00190AC7"/>
    <w:rsid w:val="001A43FD"/>
    <w:rsid w:val="001B481F"/>
    <w:rsid w:val="001E1434"/>
    <w:rsid w:val="001F1F76"/>
    <w:rsid w:val="0026450E"/>
    <w:rsid w:val="00271236"/>
    <w:rsid w:val="00273330"/>
    <w:rsid w:val="002740AE"/>
    <w:rsid w:val="002B1B66"/>
    <w:rsid w:val="002B3BBE"/>
    <w:rsid w:val="003072C3"/>
    <w:rsid w:val="00316FFB"/>
    <w:rsid w:val="00330991"/>
    <w:rsid w:val="00345DB9"/>
    <w:rsid w:val="00385D97"/>
    <w:rsid w:val="00386432"/>
    <w:rsid w:val="00391676"/>
    <w:rsid w:val="003B31F0"/>
    <w:rsid w:val="003C1198"/>
    <w:rsid w:val="003F35E6"/>
    <w:rsid w:val="00421226"/>
    <w:rsid w:val="00433995"/>
    <w:rsid w:val="00433A12"/>
    <w:rsid w:val="00505E58"/>
    <w:rsid w:val="0051016A"/>
    <w:rsid w:val="0053755C"/>
    <w:rsid w:val="0055500A"/>
    <w:rsid w:val="00571D79"/>
    <w:rsid w:val="00572D0B"/>
    <w:rsid w:val="005741AA"/>
    <w:rsid w:val="005752D3"/>
    <w:rsid w:val="005820CD"/>
    <w:rsid w:val="005C683B"/>
    <w:rsid w:val="005D5CAA"/>
    <w:rsid w:val="005E3AC3"/>
    <w:rsid w:val="00615DD9"/>
    <w:rsid w:val="00635030"/>
    <w:rsid w:val="00641F40"/>
    <w:rsid w:val="00674E65"/>
    <w:rsid w:val="00682FFA"/>
    <w:rsid w:val="006A257D"/>
    <w:rsid w:val="006A6C04"/>
    <w:rsid w:val="006B17B2"/>
    <w:rsid w:val="006E6680"/>
    <w:rsid w:val="006F6793"/>
    <w:rsid w:val="00701039"/>
    <w:rsid w:val="00703458"/>
    <w:rsid w:val="007102F1"/>
    <w:rsid w:val="007133F7"/>
    <w:rsid w:val="007156E8"/>
    <w:rsid w:val="00716156"/>
    <w:rsid w:val="007278BF"/>
    <w:rsid w:val="00746536"/>
    <w:rsid w:val="00752D6C"/>
    <w:rsid w:val="00754517"/>
    <w:rsid w:val="00785D70"/>
    <w:rsid w:val="007A5A33"/>
    <w:rsid w:val="007C1B25"/>
    <w:rsid w:val="007D7D5C"/>
    <w:rsid w:val="007E4E2D"/>
    <w:rsid w:val="00863663"/>
    <w:rsid w:val="00864029"/>
    <w:rsid w:val="008903F4"/>
    <w:rsid w:val="008B754E"/>
    <w:rsid w:val="008C72C3"/>
    <w:rsid w:val="008C7C2A"/>
    <w:rsid w:val="008E04A3"/>
    <w:rsid w:val="008E51D3"/>
    <w:rsid w:val="008E55DE"/>
    <w:rsid w:val="008E7C13"/>
    <w:rsid w:val="009177F0"/>
    <w:rsid w:val="00926961"/>
    <w:rsid w:val="00943179"/>
    <w:rsid w:val="00952F48"/>
    <w:rsid w:val="009833E6"/>
    <w:rsid w:val="009841DF"/>
    <w:rsid w:val="009A4F9B"/>
    <w:rsid w:val="009C2613"/>
    <w:rsid w:val="009E203E"/>
    <w:rsid w:val="009F4ED3"/>
    <w:rsid w:val="009F538F"/>
    <w:rsid w:val="00A914FF"/>
    <w:rsid w:val="00AA01A6"/>
    <w:rsid w:val="00AA2FEE"/>
    <w:rsid w:val="00AB2EF9"/>
    <w:rsid w:val="00B67F3F"/>
    <w:rsid w:val="00B862C7"/>
    <w:rsid w:val="00B90C58"/>
    <w:rsid w:val="00B95DE7"/>
    <w:rsid w:val="00BB5847"/>
    <w:rsid w:val="00BC30D7"/>
    <w:rsid w:val="00C602C7"/>
    <w:rsid w:val="00C6543C"/>
    <w:rsid w:val="00C94A55"/>
    <w:rsid w:val="00CB51FD"/>
    <w:rsid w:val="00CC2CC7"/>
    <w:rsid w:val="00CC54A6"/>
    <w:rsid w:val="00CF1157"/>
    <w:rsid w:val="00D12D2A"/>
    <w:rsid w:val="00D21438"/>
    <w:rsid w:val="00D22922"/>
    <w:rsid w:val="00D37AED"/>
    <w:rsid w:val="00D44C8A"/>
    <w:rsid w:val="00D92A18"/>
    <w:rsid w:val="00DC7854"/>
    <w:rsid w:val="00DD47C0"/>
    <w:rsid w:val="00DE7D1B"/>
    <w:rsid w:val="00E307BD"/>
    <w:rsid w:val="00E740D4"/>
    <w:rsid w:val="00E8334C"/>
    <w:rsid w:val="00E97303"/>
    <w:rsid w:val="00EC1F5A"/>
    <w:rsid w:val="00EF5151"/>
    <w:rsid w:val="00F23C82"/>
    <w:rsid w:val="00F25253"/>
    <w:rsid w:val="00F52450"/>
    <w:rsid w:val="00FB3A5A"/>
    <w:rsid w:val="00FB64EA"/>
    <w:rsid w:val="00F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C7"/>
  </w:style>
  <w:style w:type="paragraph" w:styleId="1">
    <w:name w:val="heading 1"/>
    <w:basedOn w:val="a"/>
    <w:next w:val="a"/>
    <w:link w:val="10"/>
    <w:uiPriority w:val="9"/>
    <w:qFormat/>
    <w:rsid w:val="00391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1676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200</Words>
  <Characters>1394</Characters>
  <Application>Microsoft Office Word</Application>
  <DocSecurity>0</DocSecurity>
  <Lines>37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2023-03-20T13:06:00Z</dcterms:created>
  <dcterms:modified xsi:type="dcterms:W3CDTF">2023-03-20T14:13:00Z</dcterms:modified>
</cp:coreProperties>
</file>