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hd w:fill="ffffff" w:val="clear"/>
        <w:spacing w:after="160" w:lineRule="auto"/>
        <w:ind w:left="720" w:firstLine="0"/>
        <w:rPr/>
      </w:pPr>
      <w:bookmarkStart w:colFirst="0" w:colLast="0" w:name="_f3akf9cev1xw" w:id="0"/>
      <w:bookmarkEnd w:id="0"/>
      <w:r w:rsidDel="00000000" w:rsidR="00000000" w:rsidRPr="00000000">
        <w:rPr>
          <w:rtl w:val="0"/>
        </w:rPr>
        <w:t xml:space="preserve">Demencja starcza: objawy, leczenie i ośrodki pomocy</w:t>
      </w:r>
    </w:p>
    <w:p w:rsidR="00000000" w:rsidDel="00000000" w:rsidP="00000000" w:rsidRDefault="00000000" w:rsidRPr="00000000" w14:paraId="00000002">
      <w:pPr>
        <w:shd w:fill="ffffff" w:val="clear"/>
        <w:spacing w:after="16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Demencja jest chorobą związaną z utratą funkcji poznawczych i zaburzeniami pamięci. Najczęściej dotyka osoby starsze, przy czym najczęstszą postacią jest otępienie starcze.</w:t>
      </w:r>
    </w:p>
    <w:p w:rsidR="00000000" w:rsidDel="00000000" w:rsidP="00000000" w:rsidRDefault="00000000" w:rsidRPr="00000000" w14:paraId="00000003">
      <w:pPr>
        <w:shd w:fill="ffffff" w:val="clear"/>
        <w:spacing w:after="16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Demencja starcza to choroba, która coraz częściej dotyka osoby starsze. Badania pokazują, że ponad 5% osób w wieku powyżej 65 lat i ponad 25% osób w wieku powyżej 85 lat cierpi na demencję starczą. </w:t>
      </w:r>
    </w:p>
    <w:p w:rsidR="00000000" w:rsidDel="00000000" w:rsidP="00000000" w:rsidRDefault="00000000" w:rsidRPr="00000000" w14:paraId="00000004">
      <w:pPr>
        <w:shd w:fill="ffffff" w:val="clear"/>
        <w:spacing w:after="160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Choroba wynika z uszkodzenia komórek mózgowych, co prowadzi do: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trwałego upośledzenia funkcji poznawczych;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problemów z pamięcią;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problemów językowych;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wad wymowy;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trudności z orientacją;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problemów z liczeniem;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16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zaburzeń emocjonalnych.</w:t>
      </w:r>
    </w:p>
    <w:p w:rsidR="00000000" w:rsidDel="00000000" w:rsidP="00000000" w:rsidRDefault="00000000" w:rsidRPr="00000000" w14:paraId="0000000C">
      <w:pPr>
        <w:shd w:fill="ffffff" w:val="clear"/>
        <w:spacing w:after="160" w:lineRule="auto"/>
        <w:ind w:left="1440" w:firstLine="0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16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sz w:val="32"/>
          <w:szCs w:val="32"/>
          <w:rtl w:val="0"/>
        </w:rPr>
        <w:t xml:space="preserve">Objawy demencji starczej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16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Objawy otępienia starczego zależą od stadium choroby. We wczesnych stadiach choroby ludzie mogą mieć problemy z zapamiętywaniem nowych informacji lub gubieniem rzeczy. Z biegiem czasu objawy nasilają się, uniemożliwiając wykonywanie codziennych czynności, takich jak gotowanie, sprzątanie i prowadzenie samochodu. W końcowej fazie choroby człowiek może być całkowicie zależny od pomocy innych osób. Inne objawy demencji starczej obejmują problemy z koncentracją, dezorientację przestrzenną, trudności z logicznym pisaniem i trudności z koordynacją ruchową. Częste są również wahania nastroju, takie jak drażliwość, apatia, depresja i nieodpowiednia przyjemność. Osoby z demencją starczą mogą również mieć problemy z poruszaniem się, takie jak: trudności w chodzeniu, niestabilność postawy, problemy z równowagą. W końcowej fazie choroby ludzie mogą mieć problemy z jedzeniem, połykaniem i kontroli nad pęcherzem i jelitami.</w:t>
      </w:r>
    </w:p>
    <w:p w:rsidR="00000000" w:rsidDel="00000000" w:rsidP="00000000" w:rsidRDefault="00000000" w:rsidRPr="00000000" w14:paraId="0000000F">
      <w:pPr>
        <w:pStyle w:val="Heading2"/>
        <w:shd w:fill="ffffff" w:val="clear"/>
        <w:spacing w:after="160" w:lineRule="auto"/>
        <w:ind w:left="720" w:firstLine="0"/>
        <w:rPr/>
      </w:pPr>
      <w:bookmarkStart w:colFirst="0" w:colLast="0" w:name="_88fo8fdbgs7e" w:id="1"/>
      <w:bookmarkEnd w:id="1"/>
      <w:r w:rsidDel="00000000" w:rsidR="00000000" w:rsidRPr="00000000">
        <w:rPr>
          <w:rtl w:val="0"/>
        </w:rPr>
        <w:t xml:space="preserve">Leczenie demencji starczej</w:t>
      </w:r>
    </w:p>
    <w:p w:rsidR="00000000" w:rsidDel="00000000" w:rsidP="00000000" w:rsidRDefault="00000000" w:rsidRPr="00000000" w14:paraId="00000010">
      <w:pPr>
        <w:shd w:fill="ffffff" w:val="clear"/>
        <w:spacing w:after="16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Leczenie otępienia starczego polega na łagodzeniu objawów i spowalnianiu postępu choroby. Leki przeciwdepresyjne i przeciwpsychotyczne pomagają złagodzić objawy. Ważny jest również zdrowy tryb życia, w tym regularne ćwiczenia i odpowiednia dieta. Dodatkowo terapia zajęciowa może pomóc w zachowaniu umiejętności i utrzymaniu aktywności umysłowej. W niektórych przypadkach lekarz może zalecić leki zwiększające przepływ krwi do mózgu lub leki mające na celu spowolnienie procesów degeneracyjnych w mózgu. W przypadkach, gdy demencja jest spowodowana innymi czynnikami, takimi jak infekcja, niedobór witamin lub zaburzenia hormonalne, leczenie przyczyny może również pomóc w łagodzeniu objawów.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sz w:val="32"/>
          <w:szCs w:val="32"/>
          <w:rtl w:val="0"/>
        </w:rPr>
        <w:t xml:space="preserve">Pomoc dla osób z demencją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Osoby z demencją potrzebują wsparcia i pomocy w codziennych czynnościach. Mogą liczyć na pomoc członków rodziny i opiekunów. Istnieją również organizacje, które pomagają osobom z demencją, takie jak grupy samopomocy i ośrodki wsparcia.</w:t>
      </w:r>
    </w:p>
    <w:p w:rsidR="00000000" w:rsidDel="00000000" w:rsidP="00000000" w:rsidRDefault="00000000" w:rsidRPr="00000000" w14:paraId="00000014">
      <w:pPr>
        <w:shd w:fill="ffffff" w:val="clear"/>
        <w:spacing w:after="16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16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sz w:val="32"/>
          <w:szCs w:val="32"/>
          <w:rtl w:val="0"/>
        </w:rPr>
        <w:t xml:space="preserve">Ośrodek dla osób z demencją starczą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16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Osoby z demencją wymagają specjalistycznej opieki. Istnieją ośrodki, które pomagają ludziom z tą chorobą. Ośrodki te zajmują się leczeniem i rehabilitacją osób z otępieniem starczym oraz zapewniają im opiekę i wsparcie w życiu codziennym. Ośrodki dla osób z demencją pomagają również rodzinom i opiekunom, którym często trudno jest zapewnić całodobową opiekę osobom z demencją. W tych ośrodkach można uzyskać wsparcie i porady od ekspertów. Opieka tymczasowa, krótkoterminowa opieka nad osobami z demencją, pozwala odpocząć od opieki nad osobą chorą. </w:t>
      </w:r>
    </w:p>
    <w:p w:rsidR="00000000" w:rsidDel="00000000" w:rsidP="00000000" w:rsidRDefault="00000000" w:rsidRPr="00000000" w14:paraId="00000017">
      <w:pPr>
        <w:shd w:fill="ffffff" w:val="clear"/>
        <w:spacing w:after="16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sz w:val="32"/>
          <w:szCs w:val="32"/>
          <w:rtl w:val="0"/>
        </w:rPr>
        <w:t xml:space="preserve">Leczenie osób z demencją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16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Leczenie osób z otępieniem ma na celu poprawę jakości życia pacjenta i spowolnienie postępu choroby. Istnieją różne terapie, takie jak ergoterapia, muzykoterapia i terapia ruchowa. Zabieg ten pomaga osobom z demencją zachować funkcje poznawcze i poprawić stan zdrowia.</w:t>
      </w:r>
    </w:p>
    <w:p w:rsidR="00000000" w:rsidDel="00000000" w:rsidP="00000000" w:rsidRDefault="00000000" w:rsidRPr="00000000" w14:paraId="00000019">
      <w:pPr>
        <w:shd w:fill="ffffff" w:val="clear"/>
        <w:spacing w:after="16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16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sz w:val="32"/>
          <w:szCs w:val="32"/>
          <w:rtl w:val="0"/>
        </w:rPr>
        <w:t xml:space="preserve">Demencja naczyniowa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16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Demencja naczyniowa jest inną formą demencji spowodowaną słabym przepływem krwi do mózgu. Objawy tej choroby są podobne do objawów otępienia starczego, jednak leczenie zależy od przyczyny choroby. </w:t>
      </w:r>
    </w:p>
    <w:p w:rsidR="00000000" w:rsidDel="00000000" w:rsidP="00000000" w:rsidRDefault="00000000" w:rsidRPr="00000000" w14:paraId="0000001C">
      <w:pPr>
        <w:shd w:fill="ffffff" w:val="clear"/>
        <w:spacing w:after="16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16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sz w:val="32"/>
          <w:szCs w:val="32"/>
          <w:rtl w:val="0"/>
        </w:rPr>
        <w:t xml:space="preserve">Objawy demencji naczyniowej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after="16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Objawy otępienia naczyniowego obejmują język, myślenie, dezorientację, problemy z pamięcią, zaburzenia nastroju i zaburzenia osobowości. Chociaż nie ma idealnego lekarstwa na otępienie naczyniowe, istnieją pewne metody leczenia, które mogą pomóc spowolnić postęp choroby i poprawić jakość życia ludzi.</w:t>
      </w:r>
    </w:p>
    <w:p w:rsidR="00000000" w:rsidDel="00000000" w:rsidP="00000000" w:rsidRDefault="00000000" w:rsidRPr="00000000" w14:paraId="0000001F">
      <w:pPr>
        <w:shd w:fill="ffffff" w:val="clear"/>
        <w:spacing w:after="16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16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sz w:val="32"/>
          <w:szCs w:val="32"/>
          <w:rtl w:val="0"/>
        </w:rPr>
        <w:t xml:space="preserve">Leczenie demencji naczyniowej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16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Leczenie otępienia naczyniowego opiera się na kontrolowaniu czynników ryzyka, takich jak wysokie ciśnienie krwi, cukrzyca i wysoki poziom cholesterolu oraz stosowaniu leków zwiększających przepływ krwi do mózgu. Terapia zajęciowa i fizjoterapia mogą również pomóc w utrzymaniu funkcji mózgu i poprawie zdolności do wykonywania codziennych czynności. Ponadto leki przeciwzapalne i przeciwzakrzepowe są również stosowane w leczeniu otępienia naczyniowego w celu zmniejszenia ryzyka udaru i uszkodzenia mózgu.</w:t>
      </w: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Należy jednak pamiętać, że leczenie demencji naczyniowej jest długotrwałe i wymaga stałej opieki i wsparcia. W zaawansowanym otępieniu naczyniowym może być potrzebna opieka paliatywna.</w:t>
      </w:r>
    </w:p>
    <w:p w:rsidR="00000000" w:rsidDel="00000000" w:rsidP="00000000" w:rsidRDefault="00000000" w:rsidRPr="00000000" w14:paraId="00000022">
      <w:pPr>
        <w:shd w:fill="ffffff" w:val="clear"/>
        <w:spacing w:after="16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16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sz w:val="32"/>
          <w:szCs w:val="32"/>
          <w:rtl w:val="0"/>
        </w:rPr>
        <w:t xml:space="preserve">Ośrodki demencji naczyniowej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16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Ośrodki demencji naczyniowej oferują różnorodne usługi i zabiegi, w tym zindywidualizowaną terapię zajęciową, rehabilitację i terapię logopedyczną. Mogą również pomóc rodzinom i opiekunom w opiece nad osobami z demencją, zapewniając wsparcie emocjonalne, poradnictwo i edukację. Aby wybrać odpowiedni ośrodek otępienia naczyniowego, warto porozmawiać z lekarzem lub organizacjami, które wspierają osoby z demencją i ich rodziny. </w:t>
      </w:r>
    </w:p>
    <w:p w:rsidR="00000000" w:rsidDel="00000000" w:rsidP="00000000" w:rsidRDefault="00000000" w:rsidRPr="00000000" w14:paraId="00000025">
      <w:pPr>
        <w:shd w:fill="ffffff" w:val="clear"/>
        <w:spacing w:after="160" w:lineRule="auto"/>
        <w:ind w:left="720" w:firstLine="0"/>
        <w:rPr>
          <w:color w:val="333333"/>
          <w:sz w:val="20"/>
          <w:szCs w:val="20"/>
        </w:rPr>
      </w:pPr>
      <w:r w:rsidDel="00000000" w:rsidR="00000000" w:rsidRPr="00000000">
        <w:rPr>
          <w:color w:val="333333"/>
          <w:sz w:val="20"/>
          <w:szCs w:val="20"/>
          <w:rtl w:val="0"/>
        </w:rPr>
        <w:t xml:space="preserve">Podsumowując, demencja starcza stała się problemem społecznym, który wymaga uwagi i zainteresowanie. Warto również zauważyć, że istnieje potrzeba edukowania społeczeństwa na temat demencji starczej w celu zwiększenia świadomości i zrozumienia tej choroby oraz zmniejszenia jej stygmatyzację. Potrzebne są dalsze badania w celu lepszego zrozumienia i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opracowania skutecznych metod leczenia i interwencji. Ważne jest również propagowanie zdrowego stylu życia i dbanie o zdrowie mózgu, może to zmniejszyć ryzyko rozwoju tej choroby.</w:t>
      </w:r>
      <w:r w:rsidDel="00000000" w:rsidR="00000000" w:rsidRPr="00000000">
        <w:rPr>
          <w:rFonts w:ascii="Roboto" w:cs="Roboto" w:eastAsia="Roboto" w:hAnsi="Roboto"/>
          <w:color w:val="333333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Ważne jest, aby osoby żyjące z chorobą i ich rodziny otrzymały odpowiednią opiekę i wsparcie.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