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74A" w:rsidRDefault="0001724A" w:rsidP="0001724A">
      <w:pPr>
        <w:pStyle w:val="a3"/>
        <w:jc w:val="center"/>
        <w:rPr>
          <w:b/>
          <w:sz w:val="52"/>
          <w:szCs w:val="52"/>
        </w:rPr>
      </w:pPr>
      <w:r w:rsidRPr="0001724A">
        <w:rPr>
          <w:b/>
          <w:sz w:val="52"/>
          <w:szCs w:val="52"/>
        </w:rPr>
        <w:t>"Перс</w:t>
      </w:r>
      <w:r>
        <w:rPr>
          <w:b/>
          <w:sz w:val="52"/>
          <w:szCs w:val="52"/>
        </w:rPr>
        <w:t>пективы недвижимости в России: т</w:t>
      </w:r>
      <w:r w:rsidRPr="0001724A">
        <w:rPr>
          <w:b/>
          <w:sz w:val="52"/>
          <w:szCs w:val="52"/>
        </w:rPr>
        <w:t>ренды 2023 года"</w:t>
      </w:r>
    </w:p>
    <w:p w:rsidR="0001724A" w:rsidRPr="0001724A" w:rsidRDefault="0001724A" w:rsidP="0001724A"/>
    <w:p w:rsidR="0001724A" w:rsidRPr="0001724A" w:rsidRDefault="0001724A" w:rsidP="0001724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724A">
        <w:rPr>
          <w:sz w:val="26"/>
          <w:szCs w:val="26"/>
        </w:rPr>
        <w:t>Недвижимость всегда была важным элементом экономики России. Но в свете общей экономической неопределенности, вызванной пандемией COVID-19, будущее рынка недвижимости также представляется неясным. Однако, в этом неопределенном времени, есть некоторые тренды, которые могут оказаться доминирующими в недвижимости России в 2023 году.</w:t>
      </w:r>
    </w:p>
    <w:p w:rsidR="0001724A" w:rsidRPr="0001724A" w:rsidRDefault="0001724A" w:rsidP="0001724A">
      <w:pPr>
        <w:rPr>
          <w:sz w:val="26"/>
          <w:szCs w:val="26"/>
        </w:rPr>
      </w:pPr>
    </w:p>
    <w:p w:rsidR="0001724A" w:rsidRPr="0001724A" w:rsidRDefault="0001724A" w:rsidP="0001724A">
      <w:pPr>
        <w:rPr>
          <w:sz w:val="26"/>
          <w:szCs w:val="26"/>
        </w:rPr>
      </w:pPr>
      <w:r w:rsidRPr="0001724A">
        <w:rPr>
          <w:sz w:val="26"/>
          <w:szCs w:val="26"/>
          <w:u w:val="single"/>
        </w:rPr>
        <w:t>Тренд</w:t>
      </w:r>
      <w:r w:rsidRPr="0001724A">
        <w:rPr>
          <w:sz w:val="26"/>
          <w:szCs w:val="26"/>
          <w:u w:val="single"/>
        </w:rPr>
        <w:t xml:space="preserve"> 1</w:t>
      </w:r>
      <w:r>
        <w:rPr>
          <w:sz w:val="26"/>
          <w:szCs w:val="26"/>
        </w:rPr>
        <w:t>: Умеренный рост цен на жилье</w:t>
      </w:r>
    </w:p>
    <w:p w:rsidR="0001724A" w:rsidRPr="0001724A" w:rsidRDefault="0001724A" w:rsidP="0001724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724A">
        <w:rPr>
          <w:sz w:val="26"/>
          <w:szCs w:val="26"/>
        </w:rPr>
        <w:t>В последние годы цены на жилье в России продолжали расти. Однако, предположительно, в 2023 году мы увидим некоторое замедление в этом росте цен. Это связано с тем, что на рынке недвижимости произойдет балансировка предложения и спроса. Кроме того, ожидается, что в течение ближайших лет улучшатся экономические показатели в стране, что также влияет на цены на жилье.</w:t>
      </w:r>
    </w:p>
    <w:p w:rsidR="0001724A" w:rsidRPr="0001724A" w:rsidRDefault="0001724A" w:rsidP="0001724A">
      <w:pPr>
        <w:rPr>
          <w:sz w:val="26"/>
          <w:szCs w:val="26"/>
        </w:rPr>
      </w:pPr>
    </w:p>
    <w:p w:rsidR="0001724A" w:rsidRPr="0001724A" w:rsidRDefault="0001724A" w:rsidP="0001724A">
      <w:pPr>
        <w:rPr>
          <w:sz w:val="26"/>
          <w:szCs w:val="26"/>
        </w:rPr>
      </w:pPr>
      <w:r w:rsidRPr="0001724A">
        <w:rPr>
          <w:sz w:val="26"/>
          <w:szCs w:val="26"/>
          <w:u w:val="single"/>
        </w:rPr>
        <w:t>Тренд 2</w:t>
      </w:r>
      <w:r w:rsidRPr="0001724A">
        <w:rPr>
          <w:sz w:val="26"/>
          <w:szCs w:val="26"/>
        </w:rPr>
        <w:t>: Развитие инвести</w:t>
      </w:r>
      <w:r>
        <w:rPr>
          <w:sz w:val="26"/>
          <w:szCs w:val="26"/>
        </w:rPr>
        <w:t>ций в коммерческую недвижимость</w:t>
      </w:r>
    </w:p>
    <w:p w:rsidR="0001724A" w:rsidRPr="0001724A" w:rsidRDefault="0001724A" w:rsidP="0001724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724A">
        <w:rPr>
          <w:sz w:val="26"/>
          <w:szCs w:val="26"/>
        </w:rPr>
        <w:t xml:space="preserve">Коммерческая недвижимость является ключевым элементом экономического развития любой страны. Однако, несмотря на рост крупных городов в России, рынок коммерческой недвижимости остается недоразвитым. В свете этого, ожидается, что в ближайшее время будут разработаны новые инвестиционные проекты в этой сфере. Например, проекты в области недвижимости </w:t>
      </w:r>
      <w:proofErr w:type="spellStart"/>
      <w:r w:rsidRPr="0001724A">
        <w:rPr>
          <w:sz w:val="26"/>
          <w:szCs w:val="26"/>
        </w:rPr>
        <w:t>ритейловой</w:t>
      </w:r>
      <w:proofErr w:type="spellEnd"/>
      <w:r w:rsidRPr="0001724A">
        <w:rPr>
          <w:sz w:val="26"/>
          <w:szCs w:val="26"/>
        </w:rPr>
        <w:t xml:space="preserve"> торговли, логистики и складского хранения станут все более популярными.</w:t>
      </w:r>
    </w:p>
    <w:p w:rsidR="0001724A" w:rsidRPr="0001724A" w:rsidRDefault="0001724A" w:rsidP="0001724A">
      <w:pPr>
        <w:rPr>
          <w:sz w:val="26"/>
          <w:szCs w:val="26"/>
        </w:rPr>
      </w:pPr>
    </w:p>
    <w:p w:rsidR="0001724A" w:rsidRPr="0001724A" w:rsidRDefault="0001724A" w:rsidP="0001724A">
      <w:pPr>
        <w:rPr>
          <w:sz w:val="26"/>
          <w:szCs w:val="26"/>
        </w:rPr>
      </w:pPr>
      <w:r w:rsidRPr="0001724A">
        <w:rPr>
          <w:sz w:val="26"/>
          <w:szCs w:val="26"/>
          <w:u w:val="single"/>
        </w:rPr>
        <w:t>Тренд 3</w:t>
      </w:r>
      <w:r w:rsidRPr="0001724A">
        <w:rPr>
          <w:sz w:val="26"/>
          <w:szCs w:val="26"/>
        </w:rPr>
        <w:t xml:space="preserve">: Развитие умных </w:t>
      </w:r>
      <w:r>
        <w:rPr>
          <w:sz w:val="26"/>
          <w:szCs w:val="26"/>
        </w:rPr>
        <w:t>домов и технологических решений</w:t>
      </w:r>
    </w:p>
    <w:p w:rsidR="0001724A" w:rsidRPr="0001724A" w:rsidRDefault="0001724A" w:rsidP="0001724A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01724A">
        <w:rPr>
          <w:sz w:val="26"/>
          <w:szCs w:val="26"/>
        </w:rPr>
        <w:t>С развитием технологий, в 2023 году мы увидим новые тенденции в недвижимости. Умные дома, использующие технологии "Интернета вещей" будут всё более популярными. Большинство новостроек и ремонтов будут включать автоматизированные системы управления домашними устройствами, а также решения, связанные с управлением отоплением, кондиционированием воздуха и водоснабжением. Это все позволит владельцам жилья управлять своей недвижимостью более эффективно и экономично.</w:t>
      </w:r>
    </w:p>
    <w:p w:rsidR="0001724A" w:rsidRPr="0001724A" w:rsidRDefault="0001724A" w:rsidP="0001724A">
      <w:pPr>
        <w:rPr>
          <w:sz w:val="26"/>
          <w:szCs w:val="26"/>
        </w:rPr>
      </w:pPr>
    </w:p>
    <w:p w:rsidR="0001724A" w:rsidRPr="0001724A" w:rsidRDefault="0001724A" w:rsidP="0001724A">
      <w:pPr>
        <w:rPr>
          <w:b/>
          <w:sz w:val="26"/>
          <w:szCs w:val="26"/>
        </w:rPr>
      </w:pPr>
      <w:r w:rsidRPr="0001724A">
        <w:rPr>
          <w:b/>
          <w:sz w:val="26"/>
          <w:szCs w:val="26"/>
        </w:rPr>
        <w:t>Вывод</w:t>
      </w:r>
      <w:bookmarkStart w:id="0" w:name="_GoBack"/>
      <w:bookmarkEnd w:id="0"/>
    </w:p>
    <w:p w:rsidR="0001724A" w:rsidRPr="0001724A" w:rsidRDefault="0001724A" w:rsidP="0001724A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Pr="0001724A">
        <w:rPr>
          <w:sz w:val="26"/>
          <w:szCs w:val="26"/>
        </w:rPr>
        <w:t>Не смотря на неопределенность со стороны экономической и социальной сфер в России, ожидается, что недвижимость продолжит свое развитие в стране. Рост цен на жилье, растущий интерес к коммерческой недвижимости и приверженность к технологиям будут определяющими факторами в рынке недвижимости России в 2023 году. Однако, лишь время покажет, какие изменения поджидают потребителей и экономику в производстве и использовании недвижимости.</w:t>
      </w:r>
    </w:p>
    <w:sectPr w:rsidR="0001724A" w:rsidRPr="0001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4A"/>
    <w:rsid w:val="0001724A"/>
    <w:rsid w:val="008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D01E7"/>
  <w15:chartTrackingRefBased/>
  <w15:docId w15:val="{D4E10B98-19D5-47C7-9D33-19D4F76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172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72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2023-04-02T10:55:00Z</dcterms:created>
  <dcterms:modified xsi:type="dcterms:W3CDTF">2023-04-02T10:58:00Z</dcterms:modified>
</cp:coreProperties>
</file>