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8" w:rsidRPr="00AB638E" w:rsidRDefault="00FA696C" w:rsidP="00AB63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(На затвердження плану) </w:t>
      </w:r>
      <w:r w:rsidR="0056727B" w:rsidRPr="00AB638E">
        <w:rPr>
          <w:sz w:val="28"/>
          <w:szCs w:val="28"/>
          <w:shd w:val="clear" w:color="auto" w:fill="FFFFFF"/>
        </w:rPr>
        <w:t>Стаття Тема: Діалогізація процесу навчання англійської мови як ефективний засіб формування іншомовних комунікативних умінь учнів старших класів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План статті:</w:t>
      </w:r>
    </w:p>
    <w:p w:rsid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. Анотація </w:t>
      </w:r>
      <w:r w:rsidRPr="00AB638E">
        <w:rPr>
          <w:b w:val="0"/>
          <w:sz w:val="28"/>
          <w:szCs w:val="28"/>
        </w:rPr>
        <w:t xml:space="preserve"> </w:t>
      </w:r>
    </w:p>
    <w:p w:rsidR="00AB638E" w:rsidRPr="00AB638E" w:rsidRDefault="00AB638E" w:rsidP="00AB638E">
      <w:pPr>
        <w:pStyle w:val="a5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Ключові слова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ІІ. </w:t>
      </w:r>
      <w:r w:rsidRPr="00AB638E">
        <w:rPr>
          <w:b w:val="0"/>
          <w:sz w:val="28"/>
          <w:szCs w:val="28"/>
        </w:rPr>
        <w:t>Вступ</w:t>
      </w:r>
    </w:p>
    <w:p w:rsidR="00AB638E" w:rsidRPr="00AB638E" w:rsidRDefault="00AB638E" w:rsidP="00AB638E">
      <w:pPr>
        <w:pStyle w:val="a5"/>
        <w:numPr>
          <w:ilvl w:val="0"/>
          <w:numId w:val="7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Пояснення важливості розвитку навичок спілкування іноземною мовою 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II</w:t>
      </w:r>
      <w:r>
        <w:rPr>
          <w:b w:val="0"/>
          <w:sz w:val="28"/>
          <w:szCs w:val="28"/>
        </w:rPr>
        <w:t>І</w:t>
      </w:r>
      <w:r w:rsidRPr="00AB638E">
        <w:rPr>
          <w:b w:val="0"/>
          <w:sz w:val="28"/>
          <w:szCs w:val="28"/>
        </w:rPr>
        <w:t>. Розуміння концепції діалогу у вивченні мови</w:t>
      </w:r>
    </w:p>
    <w:p w:rsidR="00AB638E" w:rsidRPr="00AB638E" w:rsidRDefault="00AB638E" w:rsidP="00AB638E">
      <w:pPr>
        <w:pStyle w:val="a5"/>
        <w:numPr>
          <w:ilvl w:val="0"/>
          <w:numId w:val="3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Визначення діалогу у вивченні мови </w:t>
      </w:r>
    </w:p>
    <w:p w:rsidR="00AB638E" w:rsidRPr="00AB638E" w:rsidRDefault="00AB638E" w:rsidP="00AB638E">
      <w:pPr>
        <w:pStyle w:val="a5"/>
        <w:numPr>
          <w:ilvl w:val="0"/>
          <w:numId w:val="3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Пояснення переваг використання діалогу під час вивчення мови 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IV. Реалізація діалогу в навчанні англійської мови</w:t>
      </w:r>
    </w:p>
    <w:p w:rsidR="00AB638E" w:rsidRPr="00AB638E" w:rsidRDefault="00AB638E" w:rsidP="00AB638E">
      <w:pPr>
        <w:pStyle w:val="a5"/>
        <w:numPr>
          <w:ilvl w:val="0"/>
          <w:numId w:val="4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Характеристика ситуаційного підходу як засобу реалізації діалогу в навчанні мови </w:t>
      </w:r>
    </w:p>
    <w:p w:rsidR="00AB638E" w:rsidRPr="00AB638E" w:rsidRDefault="00AB638E" w:rsidP="00AB638E">
      <w:pPr>
        <w:pStyle w:val="a5"/>
        <w:numPr>
          <w:ilvl w:val="0"/>
          <w:numId w:val="4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Приклади ситуативних дій, які можуть допомогти розвинути комунікативні навички англійською мовою 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V Роль учителя у сприянні діалогу під час вивчення мови</w:t>
      </w:r>
    </w:p>
    <w:p w:rsidR="00AB638E" w:rsidRPr="00AB638E" w:rsidRDefault="00AB638E" w:rsidP="00AB638E">
      <w:pPr>
        <w:pStyle w:val="a5"/>
        <w:numPr>
          <w:ilvl w:val="0"/>
          <w:numId w:val="5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Пояснення ролі вчителя у сприянні діалогу в класі </w:t>
      </w:r>
    </w:p>
    <w:p w:rsidR="00AB638E" w:rsidRPr="00AB638E" w:rsidRDefault="00AB638E" w:rsidP="00AB638E">
      <w:pPr>
        <w:pStyle w:val="a5"/>
        <w:numPr>
          <w:ilvl w:val="0"/>
          <w:numId w:val="5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Пропозиції щодо того, як вчителі можуть створити можливості для діалогу під час вивчення мови 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V</w:t>
      </w:r>
      <w:r>
        <w:rPr>
          <w:b w:val="0"/>
          <w:sz w:val="28"/>
          <w:szCs w:val="28"/>
        </w:rPr>
        <w:t>І</w:t>
      </w:r>
      <w:r w:rsidRPr="00AB638E">
        <w:rPr>
          <w:b w:val="0"/>
          <w:sz w:val="28"/>
          <w:szCs w:val="28"/>
        </w:rPr>
        <w:t>. Висновок</w:t>
      </w:r>
    </w:p>
    <w:p w:rsidR="00AB638E" w:rsidRPr="00AB638E" w:rsidRDefault="00AB638E" w:rsidP="00AB638E">
      <w:pPr>
        <w:pStyle w:val="a5"/>
        <w:numPr>
          <w:ilvl w:val="0"/>
          <w:numId w:val="6"/>
        </w:numPr>
        <w:ind w:left="0"/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>Короткий опис важливості діалогу у вивченні мови та переваг, які він надає для комунікативних навичок учнів</w:t>
      </w:r>
    </w:p>
    <w:p w:rsidR="00AB638E" w:rsidRPr="00AB638E" w:rsidRDefault="00AB638E" w:rsidP="00AB638E">
      <w:pPr>
        <w:rPr>
          <w:b w:val="0"/>
          <w:sz w:val="28"/>
          <w:szCs w:val="28"/>
        </w:rPr>
      </w:pPr>
      <w:r w:rsidRPr="00AB638E">
        <w:rPr>
          <w:b w:val="0"/>
          <w:sz w:val="28"/>
          <w:szCs w:val="28"/>
        </w:rPr>
        <w:t xml:space="preserve"> VІ</w:t>
      </w:r>
      <w:r>
        <w:rPr>
          <w:b w:val="0"/>
          <w:sz w:val="28"/>
          <w:szCs w:val="28"/>
        </w:rPr>
        <w:t>І</w:t>
      </w:r>
      <w:r w:rsidRPr="00AB638E">
        <w:rPr>
          <w:b w:val="0"/>
          <w:sz w:val="28"/>
          <w:szCs w:val="28"/>
        </w:rPr>
        <w:t xml:space="preserve"> використані джерела та література</w:t>
      </w:r>
    </w:p>
    <w:p w:rsidR="00AB638E" w:rsidRPr="00AB638E" w:rsidRDefault="00AB638E" w:rsidP="00AB638E">
      <w:pPr>
        <w:pStyle w:val="a5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 w:rsidRPr="00AB638E">
        <w:rPr>
          <w:b w:val="0"/>
          <w:sz w:val="28"/>
          <w:szCs w:val="28"/>
        </w:rPr>
        <w:t>Використаа</w:t>
      </w:r>
      <w:proofErr w:type="spellEnd"/>
      <w:r w:rsidRPr="00AB638E">
        <w:rPr>
          <w:b w:val="0"/>
          <w:sz w:val="28"/>
          <w:szCs w:val="28"/>
        </w:rPr>
        <w:t xml:space="preserve"> література</w:t>
      </w:r>
    </w:p>
    <w:sectPr w:rsidR="00AB638E" w:rsidRPr="00AB638E" w:rsidSect="00D62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0F7"/>
    <w:multiLevelType w:val="hybridMultilevel"/>
    <w:tmpl w:val="AA888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A2A"/>
    <w:multiLevelType w:val="hybridMultilevel"/>
    <w:tmpl w:val="718CA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D07"/>
    <w:multiLevelType w:val="hybridMultilevel"/>
    <w:tmpl w:val="01242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6C8F"/>
    <w:multiLevelType w:val="hybridMultilevel"/>
    <w:tmpl w:val="0A4AF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A7B"/>
    <w:multiLevelType w:val="hybridMultilevel"/>
    <w:tmpl w:val="5EA8E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324B"/>
    <w:multiLevelType w:val="hybridMultilevel"/>
    <w:tmpl w:val="2AD21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E2C5E"/>
    <w:multiLevelType w:val="multilevel"/>
    <w:tmpl w:val="BB80CA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662B27"/>
    <w:multiLevelType w:val="hybridMultilevel"/>
    <w:tmpl w:val="43A687A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727B"/>
    <w:rsid w:val="00373E58"/>
    <w:rsid w:val="0056727B"/>
    <w:rsid w:val="008A3E7D"/>
    <w:rsid w:val="00AB638E"/>
    <w:rsid w:val="00B76049"/>
    <w:rsid w:val="00CE1BBE"/>
    <w:rsid w:val="00D623A8"/>
    <w:rsid w:val="00DA2BC7"/>
    <w:rsid w:val="00DE36AB"/>
    <w:rsid w:val="00E949DC"/>
    <w:rsid w:val="00F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E"/>
    <w:rPr>
      <w:rFonts w:ascii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2023-03-31T09:58:00Z</dcterms:created>
  <dcterms:modified xsi:type="dcterms:W3CDTF">2023-03-31T09:58:00Z</dcterms:modified>
</cp:coreProperties>
</file>