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  <w:t xml:space="preserve">Трактор-газонокосилка Solo by AL-KO T 23-125.2 HD V2 SD (127653) - это высококачественный технически продвинутый садовый инструмент для ухода за большими территориями. </w:t>
      </w:r>
      <w:r>
        <w:rPr/>
        <w:t>В тракторе установлен</w:t>
      </w:r>
      <w:r>
        <w:rPr/>
        <w:t xml:space="preserve"> мощный двигатель, способный выдерживать большие нагрузки. </w:t>
      </w:r>
      <w:r>
        <w:rPr/>
        <w:t xml:space="preserve">Имеет </w:t>
      </w:r>
      <w:r>
        <w:rPr/>
        <w:t xml:space="preserve">широкую </w:t>
      </w:r>
      <w:r>
        <w:rPr/>
        <w:t>полосу кошения</w:t>
      </w:r>
      <w:r>
        <w:rPr/>
        <w:t xml:space="preserve"> для ускорения процесса обработки, </w:t>
      </w:r>
      <w:r>
        <w:rPr/>
        <w:t>огромный травосборник на 310 литров.</w:t>
      </w:r>
      <w:r>
        <w:rPr/>
        <w:t xml:space="preserve">. Благодаря гидростатической трансмиссии управление трактором-газонокосилкой становится проще и более точным. Он </w:t>
      </w:r>
      <w:r>
        <w:rPr/>
        <w:t>оснащен</w:t>
      </w:r>
      <w:r>
        <w:rPr/>
        <w:t xml:space="preserve"> круиз-контрол</w:t>
      </w:r>
      <w:r>
        <w:rPr/>
        <w:t>ем</w:t>
      </w:r>
      <w:r>
        <w:rPr/>
        <w:t>, ЖК-диспле</w:t>
      </w:r>
      <w:r>
        <w:rPr/>
        <w:t>ем</w:t>
      </w:r>
      <w:r>
        <w:rPr/>
        <w:t xml:space="preserve"> и бампер</w:t>
      </w:r>
      <w:r>
        <w:rPr/>
        <w:t>ом</w:t>
      </w:r>
      <w:r>
        <w:rPr/>
        <w:t xml:space="preserve">. </w:t>
      </w:r>
      <w:r>
        <w:rPr/>
        <w:t>На дисплее показывается информация с указанием скорости, уровня топлива, эффективности скашивания, общего/оставшегося/предыдущего времени скашивания, индикатора наклона. Маневренная машина, с возможностью скашивать траву даже задним ходом.</w:t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  <w:t>Двигатель мощностью 19.5 л.с.</w:t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  <w:t xml:space="preserve">Трактор-газонокосилка оснащен мощным двигателем Briggs&amp;Stratton </w:t>
      </w:r>
      <w:r>
        <w:rPr/>
        <w:t>на</w:t>
      </w:r>
      <w:r>
        <w:rPr/>
        <w:t xml:space="preserve"> </w:t>
      </w:r>
      <w:r>
        <w:rPr/>
        <w:t>19,5</w:t>
      </w:r>
      <w:r>
        <w:rPr/>
        <w:t xml:space="preserve"> л.с., что обеспечивает высокую производительность и мощность для работы на больших территориях.</w:t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  <w:t>Установка высоты кошения от 30 до 90 мм</w:t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  <w:t>Высота кошения легко регулируется в пределах от 30 до 90 мм, что позволяет адаптировать инструмент к различным условиям и типам газонов.</w:t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  <w:t>Ширина кошения – 125 см</w:t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  <w:t xml:space="preserve">Ширина кошения составляет 125 см, что делает возможным быстрое и эффективное обслуживание больших участков земли. </w:t>
      </w:r>
      <w:r>
        <w:rPr/>
        <w:t>Трактор оснащен очень большим травосборником на 310 литров, для опустошения которого в кабине предусмотрен специальный рычаг.</w:t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  <w:t>Гидростатическая трансмиссия</w:t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  <w:t>Гидростатическая трансмиссия обеспечивает точное и легкое управление трактором-газонокосилкой, что особенно важно при работе на склонах и неровных поверхностях.</w:t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  <w:t>Площадь обработки – 100 соток</w:t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360"/>
        <w:jc w:val="both"/>
        <w:rPr/>
      </w:pPr>
      <w:r>
        <w:rPr/>
        <w:t>Площадь обработки до 100 соток позволяет использовать этот инструмент для обслуживания больших участков земли, таких как парки, футбольные поля или частные участки.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Marath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AR PL SungtiL GB" w:cs="Lohit Marathi"/>
      <w:color w:val="00000A"/>
      <w:kern w:val="0"/>
      <w:sz w:val="24"/>
      <w:szCs w:val="24"/>
      <w:lang w:val="ru-RU" w:eastAsia="zh-CN" w:bidi="hi-IN"/>
    </w:rPr>
  </w:style>
  <w:style w:type="character" w:styleId="ListLabel1">
    <w:name w:val="ListLabel 1"/>
    <w:qFormat/>
    <w:rPr>
      <w:rFonts w:ascii="Times New Roman" w:hAnsi="Times New Roman"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ListLabel28">
    <w:name w:val="ListLabel 28"/>
    <w:qFormat/>
    <w:rPr>
      <w:rFonts w:ascii="Times New Roman" w:hAnsi="Times New Roman"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ascii="Times New Roman" w:hAnsi="Times New Roman"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Style15">
    <w:name w:val="Символ нумерации"/>
    <w:qFormat/>
    <w:rPr/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 PL SungtiL GB" w:cs="Lohit Marath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ohit Marath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Marath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1633</TotalTime>
  <Application>LibreOffice/6.0.7.3$Linux_x86 LibreOffice_project/00m0$Build-3</Application>
  <Pages>2</Pages>
  <Words>218</Words>
  <Characters>1553</Characters>
  <CharactersWithSpaces>1762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2020-12-04T18:45:01Z</dcterms:created>
  <dc:creator/>
  <dc:description/>
  <dc:language>ru-RU</dc:language>
  <cp:lastModifiedBy/>
  <dcterms:modified xsi:type="dcterms:W3CDTF">2023-04-10T13:36:37Z</dcterms:modified>
  <cp:revision>18</cp:revision>
  <dc:subject/>
  <dc:title/>
</cp:coreProperties>
</file>