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50" w:rsidRPr="00C24950" w:rsidRDefault="00C24950" w:rsidP="00C24950">
      <w:pPr>
        <w:rPr>
          <w:lang w:val="uk-UA"/>
        </w:rPr>
      </w:pPr>
      <w:bookmarkStart w:id="0" w:name="_GoBack"/>
      <w:r w:rsidRPr="00C24950">
        <w:rPr>
          <w:lang w:val="uk-UA"/>
        </w:rPr>
        <w:t xml:space="preserve">US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1787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Bill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Rights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1791.</w:t>
      </w:r>
    </w:p>
    <w:bookmarkEnd w:id="0"/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confederate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insufficiently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centralized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with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current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vertical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prerogatives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practically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not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given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advisory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functions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Behind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figurative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words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J. </w:t>
      </w:r>
      <w:proofErr w:type="spellStart"/>
      <w:r w:rsidRPr="00C24950">
        <w:rPr>
          <w:lang w:val="uk-UA"/>
        </w:rPr>
        <w:t>Washington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Statutes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Confederation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"a </w:t>
      </w:r>
      <w:proofErr w:type="spellStart"/>
      <w:r w:rsidRPr="00C24950">
        <w:rPr>
          <w:lang w:val="uk-UA"/>
        </w:rPr>
        <w:t>spit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out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blue</w:t>
      </w:r>
      <w:proofErr w:type="spellEnd"/>
      <w:r w:rsidRPr="00C24950">
        <w:rPr>
          <w:lang w:val="uk-UA"/>
        </w:rPr>
        <w:t xml:space="preserve">." </w:t>
      </w:r>
      <w:proofErr w:type="spellStart"/>
      <w:r w:rsidRPr="00C24950">
        <w:rPr>
          <w:lang w:val="uk-UA"/>
        </w:rPr>
        <w:t>Vin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first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politicians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hour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having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succumbed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need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such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amorphous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sovereign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establishment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At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special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voucher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borders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wines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look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over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change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document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conveying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anarchy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collapse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confederation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Later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showed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obvious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insufficiency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laid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agreement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reason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revision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Articles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food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about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trade</w:t>
      </w:r>
      <w:proofErr w:type="spellEnd"/>
      <w:r w:rsidRPr="00C24950">
        <w:rPr>
          <w:lang w:val="uk-UA"/>
        </w:rPr>
        <w:t xml:space="preserve">, a </w:t>
      </w:r>
      <w:proofErr w:type="spellStart"/>
      <w:r w:rsidRPr="00C24950">
        <w:rPr>
          <w:lang w:val="uk-UA"/>
        </w:rPr>
        <w:t>minute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financial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policy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already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conceived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main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method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confederal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accomplishment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ovnіshnyopolіtichnyh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tasks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If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meta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bula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reached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3rd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spring</w:t>
      </w:r>
      <w:proofErr w:type="spellEnd"/>
      <w:r w:rsidRPr="00C24950">
        <w:rPr>
          <w:lang w:val="uk-UA"/>
        </w:rPr>
        <w:t xml:space="preserve"> 1783. </w:t>
      </w:r>
      <w:proofErr w:type="spellStart"/>
      <w:r w:rsidRPr="00C24950">
        <w:rPr>
          <w:lang w:val="uk-UA"/>
        </w:rPr>
        <w:t>England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signed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Treaty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Versailles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giving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independence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colonies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confederate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became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effective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super-accuracies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between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pivdennimi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pivnіchny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display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Pivnіchni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stood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up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settlement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central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establishment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single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penny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unit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creation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joint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bank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unification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sovereign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borgs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okrem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joint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national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ovnishnіy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borg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Pivdenny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have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defied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independence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from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central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advocated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broad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autonomy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These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smaller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stench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didn't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ungoverned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union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crisis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objectively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set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American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willful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struggle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until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new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alliance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established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basis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strong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victorious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May</w:t>
      </w:r>
      <w:proofErr w:type="spellEnd"/>
      <w:r w:rsidRPr="00C24950">
        <w:rPr>
          <w:lang w:val="uk-UA"/>
        </w:rPr>
        <w:t xml:space="preserve"> 25, 1787in </w:t>
      </w:r>
      <w:proofErr w:type="spellStart"/>
      <w:r w:rsidRPr="00C24950">
        <w:rPr>
          <w:lang w:val="uk-UA"/>
        </w:rPr>
        <w:t>Philadelphia</w:t>
      </w:r>
      <w:proofErr w:type="spellEnd"/>
      <w:r w:rsidRPr="00C24950">
        <w:rPr>
          <w:lang w:val="uk-UA"/>
        </w:rPr>
        <w:t xml:space="preserve">, a </w:t>
      </w:r>
      <w:proofErr w:type="spellStart"/>
      <w:r w:rsidRPr="00C24950">
        <w:rPr>
          <w:lang w:val="uk-UA"/>
        </w:rPr>
        <w:t>constitutional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convention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chosen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draw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up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new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young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which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all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represented</w:t>
      </w:r>
      <w:proofErr w:type="spellEnd"/>
      <w:r w:rsidRPr="00C24950">
        <w:rPr>
          <w:lang w:val="uk-UA"/>
        </w:rPr>
        <w:t xml:space="preserve"> by 55 </w:t>
      </w:r>
      <w:proofErr w:type="spellStart"/>
      <w:r w:rsidRPr="00C24950">
        <w:rPr>
          <w:lang w:val="uk-UA"/>
        </w:rPr>
        <w:t>delegates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later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called</w:t>
      </w:r>
      <w:proofErr w:type="spellEnd"/>
      <w:r w:rsidRPr="00C24950">
        <w:rPr>
          <w:lang w:val="uk-UA"/>
        </w:rPr>
        <w:t xml:space="preserve"> "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fathers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."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meetings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convention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held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secretly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fought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rattle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debates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r w:rsidRPr="00C24950">
        <w:rPr>
          <w:lang w:val="uk-UA"/>
        </w:rPr>
        <w:t xml:space="preserve">17 </w:t>
      </w:r>
      <w:proofErr w:type="spellStart"/>
      <w:r w:rsidRPr="00C24950">
        <w:rPr>
          <w:lang w:val="uk-UA"/>
        </w:rPr>
        <w:t>spring</w:t>
      </w:r>
      <w:proofErr w:type="spellEnd"/>
      <w:r w:rsidRPr="00C24950">
        <w:rPr>
          <w:lang w:val="uk-UA"/>
        </w:rPr>
        <w:t xml:space="preserve"> 1787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convention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praised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US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as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result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ratification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June</w:t>
      </w:r>
      <w:proofErr w:type="spellEnd"/>
      <w:r w:rsidRPr="00C24950">
        <w:rPr>
          <w:lang w:val="uk-UA"/>
        </w:rPr>
        <w:t xml:space="preserve"> 4, 1789. </w:t>
      </w:r>
      <w:proofErr w:type="spellStart"/>
      <w:r w:rsidRPr="00C24950">
        <w:rPr>
          <w:lang w:val="uk-UA"/>
        </w:rPr>
        <w:t>entered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force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formation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authorities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young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began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George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Washington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became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first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American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first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written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world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history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embedded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practice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sovereign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life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first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formal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meaning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word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Vaughn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unique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document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clear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special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procedure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used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change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text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which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made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ЇЇ </w:t>
      </w:r>
      <w:proofErr w:type="spellStart"/>
      <w:r w:rsidRPr="00C24950">
        <w:rPr>
          <w:lang w:val="uk-UA"/>
        </w:rPr>
        <w:t>revision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easier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example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when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voting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draft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change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majority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chambers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parliament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were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qualified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Upon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adoption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amendments</w:t>
      </w:r>
      <w:proofErr w:type="spellEnd"/>
      <w:r w:rsidRPr="00C24950">
        <w:rPr>
          <w:lang w:val="uk-UA"/>
        </w:rPr>
        <w:t xml:space="preserve"> - </w:t>
      </w:r>
      <w:proofErr w:type="spellStart"/>
      <w:r w:rsidRPr="00C24950">
        <w:rPr>
          <w:lang w:val="uk-UA"/>
        </w:rPr>
        <w:t>not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two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thirds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chambers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upon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ratification</w:t>
      </w:r>
      <w:proofErr w:type="spellEnd"/>
      <w:r w:rsidRPr="00C24950">
        <w:rPr>
          <w:lang w:val="uk-UA"/>
        </w:rPr>
        <w:t xml:space="preserve"> - </w:t>
      </w:r>
      <w:proofErr w:type="spellStart"/>
      <w:r w:rsidRPr="00C24950">
        <w:rPr>
          <w:lang w:val="uk-UA"/>
        </w:rPr>
        <w:t>not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three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quarters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So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those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who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USA, </w:t>
      </w:r>
      <w:proofErr w:type="spellStart"/>
      <w:r w:rsidRPr="00C24950">
        <w:rPr>
          <w:lang w:val="uk-UA"/>
        </w:rPr>
        <w:t>revisiting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not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drag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themselves</w:t>
      </w:r>
      <w:proofErr w:type="spellEnd"/>
      <w:r w:rsidRPr="00C24950">
        <w:rPr>
          <w:lang w:val="uk-UA"/>
        </w:rPr>
        <w:t xml:space="preserve"> (</w:t>
      </w:r>
      <w:proofErr w:type="spellStart"/>
      <w:r w:rsidRPr="00C24950">
        <w:rPr>
          <w:lang w:val="uk-UA"/>
        </w:rPr>
        <w:t>like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other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lands</w:t>
      </w:r>
      <w:proofErr w:type="spellEnd"/>
      <w:r w:rsidRPr="00C24950">
        <w:rPr>
          <w:lang w:val="uk-UA"/>
        </w:rPr>
        <w:t xml:space="preserve">)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change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their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primary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outlook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Amendments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made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before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sight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supplementary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articles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so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one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would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short-circuited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without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break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authors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gave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folding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mechanism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their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introduction</w:t>
      </w:r>
      <w:proofErr w:type="spellEnd"/>
      <w:r w:rsidRPr="00C24950">
        <w:rPr>
          <w:lang w:val="uk-UA"/>
        </w:rPr>
        <w:t xml:space="preserve">: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draft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amendment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due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praised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Skin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Chamber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with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two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thirds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votes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last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amendment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could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ratified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legislatures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three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quarters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consolidated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republican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government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both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borders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Ukrainian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country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other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states.In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practice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it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meant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that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you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tried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change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republican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way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regarded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as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sovereign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zrada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Fundamentals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US </w:t>
      </w:r>
      <w:proofErr w:type="spellStart"/>
      <w:r w:rsidRPr="00C24950">
        <w:rPr>
          <w:lang w:val="uk-UA"/>
        </w:rPr>
        <w:t>Constitution</w:t>
      </w:r>
      <w:proofErr w:type="spellEnd"/>
    </w:p>
    <w:p w:rsidR="00C24950" w:rsidRPr="00C24950" w:rsidRDefault="00C24950" w:rsidP="00C24950">
      <w:pPr>
        <w:rPr>
          <w:lang w:val="uk-UA"/>
        </w:rPr>
      </w:pPr>
      <w:r w:rsidRPr="00C24950">
        <w:rPr>
          <w:lang w:val="uk-UA"/>
        </w:rPr>
        <w:lastRenderedPageBreak/>
        <w:t xml:space="preserve">- </w:t>
      </w:r>
      <w:proofErr w:type="spellStart"/>
      <w:r w:rsidRPr="00C24950">
        <w:rPr>
          <w:lang w:val="uk-UA"/>
        </w:rPr>
        <w:t>Legislative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lie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with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bicameral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lower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house</w:t>
      </w:r>
      <w:proofErr w:type="spellEnd"/>
      <w:r w:rsidRPr="00C24950">
        <w:rPr>
          <w:lang w:val="uk-UA"/>
        </w:rPr>
        <w:t xml:space="preserve"> (</w:t>
      </w:r>
      <w:proofErr w:type="spellStart"/>
      <w:r w:rsidRPr="00C24950">
        <w:rPr>
          <w:lang w:val="uk-UA"/>
        </w:rPr>
        <w:t>Chamber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Deputies</w:t>
      </w:r>
      <w:proofErr w:type="spellEnd"/>
      <w:r w:rsidRPr="00C24950">
        <w:rPr>
          <w:lang w:val="uk-UA"/>
        </w:rPr>
        <w:t xml:space="preserve">)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formed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according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size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population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upper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house</w:t>
      </w:r>
      <w:proofErr w:type="spellEnd"/>
      <w:r w:rsidRPr="00C24950">
        <w:rPr>
          <w:lang w:val="uk-UA"/>
        </w:rPr>
        <w:t xml:space="preserve"> (</w:t>
      </w:r>
      <w:proofErr w:type="spellStart"/>
      <w:r w:rsidRPr="00C24950">
        <w:rPr>
          <w:lang w:val="uk-UA"/>
        </w:rPr>
        <w:t>Senate</w:t>
      </w:r>
      <w:proofErr w:type="spellEnd"/>
      <w:r w:rsidRPr="00C24950">
        <w:rPr>
          <w:lang w:val="uk-UA"/>
        </w:rPr>
        <w:t xml:space="preserve">)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represented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two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deputies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from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independently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from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number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people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r w:rsidRPr="00C24950">
        <w:rPr>
          <w:lang w:val="uk-UA"/>
        </w:rPr>
        <w:t xml:space="preserve">- </w:t>
      </w:r>
      <w:proofErr w:type="spellStart"/>
      <w:r w:rsidRPr="00C24950">
        <w:rPr>
          <w:lang w:val="uk-UA"/>
        </w:rPr>
        <w:t>Whether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bill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accepted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discussed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both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chambers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after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praise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submitted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signature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after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which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you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gain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rank</w:t>
      </w:r>
      <w:proofErr w:type="spellEnd"/>
      <w:r w:rsidRPr="00C24950">
        <w:rPr>
          <w:lang w:val="uk-UA"/>
        </w:rPr>
        <w:t xml:space="preserve">.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adoption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bill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way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stosuvannya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him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vdkladalnogo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veto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can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gain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decency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after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repeated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Yogo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praised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two-thirds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votes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r w:rsidRPr="00C24950">
        <w:rPr>
          <w:lang w:val="uk-UA"/>
        </w:rPr>
        <w:t xml:space="preserve">- </w:t>
      </w:r>
      <w:proofErr w:type="spellStart"/>
      <w:r w:rsidRPr="00C24950">
        <w:rPr>
          <w:lang w:val="uk-UA"/>
        </w:rPr>
        <w:t>Vikonavcha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Vlad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was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awarded</w:t>
      </w:r>
      <w:proofErr w:type="spellEnd"/>
      <w:r w:rsidRPr="00C24950">
        <w:rPr>
          <w:lang w:val="uk-UA"/>
        </w:rPr>
        <w:t xml:space="preserve"> by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>.</w:t>
      </w:r>
    </w:p>
    <w:p w:rsidR="00C24950" w:rsidRPr="00C24950" w:rsidRDefault="00C24950" w:rsidP="00C24950">
      <w:pPr>
        <w:rPr>
          <w:lang w:val="uk-UA"/>
        </w:rPr>
      </w:pPr>
      <w:r w:rsidRPr="00C24950">
        <w:rPr>
          <w:lang w:val="uk-UA"/>
        </w:rPr>
        <w:t xml:space="preserve">- </w:t>
      </w:r>
      <w:proofErr w:type="spellStart"/>
      <w:r w:rsidRPr="00C24950">
        <w:rPr>
          <w:lang w:val="uk-UA"/>
        </w:rPr>
        <w:t>Judicial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power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belongs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Supreme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Court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federal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courts</w:t>
      </w:r>
      <w:proofErr w:type="spellEnd"/>
      <w:r w:rsidRPr="00C24950">
        <w:rPr>
          <w:lang w:val="uk-UA"/>
        </w:rPr>
        <w:t>.</w:t>
      </w:r>
    </w:p>
    <w:p w:rsidR="00786845" w:rsidRPr="0076422C" w:rsidRDefault="00C24950" w:rsidP="00C24950">
      <w:pPr>
        <w:rPr>
          <w:lang w:val="uk-UA"/>
        </w:rPr>
      </w:pP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Constitution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voted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Succession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America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presidential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republic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with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following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features</w:t>
      </w:r>
      <w:proofErr w:type="spellEnd"/>
      <w:r w:rsidRPr="00C24950">
        <w:rPr>
          <w:lang w:val="uk-UA"/>
        </w:rPr>
        <w:t xml:space="preserve">: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new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head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state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head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in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person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 xml:space="preserve">; </w:t>
      </w:r>
      <w:proofErr w:type="spellStart"/>
      <w:r w:rsidRPr="00C24950">
        <w:rPr>
          <w:lang w:val="uk-UA"/>
        </w:rPr>
        <w:t>post-parliamentary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method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defrauding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forming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;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president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right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dissolve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largest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legislative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body</w:t>
      </w:r>
      <w:proofErr w:type="spellEnd"/>
      <w:r w:rsidRPr="00C24950">
        <w:rPr>
          <w:lang w:val="uk-UA"/>
        </w:rPr>
        <w:t xml:space="preserve">;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has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right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pass</w:t>
      </w:r>
      <w:proofErr w:type="spellEnd"/>
      <w:r w:rsidRPr="00C24950">
        <w:rPr>
          <w:lang w:val="uk-UA"/>
        </w:rPr>
        <w:t xml:space="preserve"> a </w:t>
      </w:r>
      <w:proofErr w:type="spellStart"/>
      <w:r w:rsidRPr="00C24950">
        <w:rPr>
          <w:lang w:val="uk-UA"/>
        </w:rPr>
        <w:t>vote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confidence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; </w:t>
      </w:r>
      <w:proofErr w:type="spellStart"/>
      <w:r w:rsidRPr="00C24950">
        <w:rPr>
          <w:lang w:val="uk-UA"/>
        </w:rPr>
        <w:t>fence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members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of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the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order</w:t>
      </w:r>
      <w:proofErr w:type="spellEnd"/>
      <w:r w:rsidRPr="00C24950">
        <w:rPr>
          <w:lang w:val="uk-UA"/>
        </w:rPr>
        <w:t xml:space="preserve">, </w:t>
      </w:r>
      <w:proofErr w:type="spellStart"/>
      <w:r w:rsidRPr="00C24950">
        <w:rPr>
          <w:lang w:val="uk-UA"/>
        </w:rPr>
        <w:t>but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also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deputies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to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Congress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and</w:t>
      </w:r>
      <w:proofErr w:type="spellEnd"/>
      <w:r w:rsidRPr="00C24950">
        <w:rPr>
          <w:lang w:val="uk-UA"/>
        </w:rPr>
        <w:t xml:space="preserve"> </w:t>
      </w:r>
      <w:proofErr w:type="spellStart"/>
      <w:r w:rsidRPr="00C24950">
        <w:rPr>
          <w:lang w:val="uk-UA"/>
        </w:rPr>
        <w:t>now</w:t>
      </w:r>
      <w:proofErr w:type="spellEnd"/>
      <w:r w:rsidRPr="00C24950">
        <w:rPr>
          <w:lang w:val="uk-UA"/>
        </w:rPr>
        <w:t>.</w:t>
      </w:r>
    </w:p>
    <w:sectPr w:rsidR="00786845" w:rsidRPr="007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C"/>
    <w:rsid w:val="00681FD0"/>
    <w:rsid w:val="0076422C"/>
    <w:rsid w:val="00771410"/>
    <w:rsid w:val="00786845"/>
    <w:rsid w:val="00C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9D42-9B8D-49C1-A995-FB511AC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2023-04-18T07:37:00Z</dcterms:created>
  <dcterms:modified xsi:type="dcterms:W3CDTF">2023-04-18T07:37:00Z</dcterms:modified>
</cp:coreProperties>
</file>