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Как начать свой онлайн бизнес через интернет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Приветствую вас в своем блоге, дорогие гости! Многие мечтают о пассивном доходе, свободном графике и возможности путешествовать по миру, зарабатывая без будильника и привязки к офису. Сегодня, основываясь на личном и успешном опыте, я поделюсь с вами, как легально начать свой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бизнес через интернет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без вложений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sz w:val="24"/>
          <w:szCs w:val="24"/>
          <w:rtl w:val="0"/>
        </w:rPr>
        <w:t xml:space="preserve"> рисков. 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ageBreakBefore w:val="0"/>
        <w:pBdr>
          <w:top w:color="auto" w:space="7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after="0" w:before="0" w:line="276" w:lineRule="auto"/>
        <w:rPr>
          <w:sz w:val="24"/>
          <w:szCs w:val="24"/>
        </w:rPr>
      </w:pPr>
      <w:bookmarkStart w:colFirst="0" w:colLast="0" w:name="_l93xjkherde6" w:id="0"/>
      <w:bookmarkEnd w:id="0"/>
      <w:r w:rsidDel="00000000" w:rsidR="00000000" w:rsidRPr="00000000">
        <w:rPr>
          <w:sz w:val="24"/>
          <w:szCs w:val="24"/>
          <w:rtl w:val="0"/>
        </w:rPr>
        <w:t xml:space="preserve">Вот самые популярные варианты ведения онлайн бизнеса: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pageBreakBefore w:val="0"/>
        <w:numPr>
          <w:ilvl w:val="0"/>
          <w:numId w:val="3"/>
        </w:numPr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spacing w:after="0" w:before="0" w:line="276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bookmarkStart w:colFirst="0" w:colLast="0" w:name="_z1t3p69yyc7q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Открытие собственного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интернет-магазина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онкуренция в этом сегменте и так довольно высока, а за счет того, что традиционный оффлайн бизнес также активно использует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продвижение в интернете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наравне с остальными инструментами маркетинга, необходимо совершать очень много регулярных действий для того, чтобы ваш магазин находили.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ageBreakBefore w:val="0"/>
        <w:numPr>
          <w:ilvl w:val="0"/>
          <w:numId w:val="3"/>
        </w:numPr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spacing w:after="0" w:before="0" w:line="276" w:lineRule="auto"/>
        <w:ind w:left="720" w:hanging="360"/>
        <w:rPr>
          <w:color w:val="000000"/>
          <w:sz w:val="24"/>
          <w:szCs w:val="24"/>
        </w:rPr>
      </w:pPr>
      <w:bookmarkStart w:colFirst="0" w:colLast="0" w:name="_61nc91nynupj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Онлайн-сервисы. Одним из п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римеров такого вида автоматизированного предоставления услуг в интернете, являются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биржи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для </w:t>
      </w:r>
      <w:hyperlink r:id="rId6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фриланс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еров, для закупки ссылок, </w:t>
      </w:r>
      <w:hyperlink r:id="rId7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по продаже сайтов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или каких-либо определенных видов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pageBreakBefore w:val="0"/>
        <w:numPr>
          <w:ilvl w:val="0"/>
          <w:numId w:val="3"/>
        </w:numPr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spacing w:after="0" w:before="0" w:line="276" w:lineRule="auto"/>
        <w:ind w:left="720" w:hanging="360"/>
        <w:rPr>
          <w:color w:val="000000"/>
          <w:sz w:val="24"/>
          <w:szCs w:val="24"/>
        </w:rPr>
      </w:pPr>
      <w:bookmarkStart w:colFirst="0" w:colLast="0" w:name="_p9lccfnkfida" w:id="3"/>
      <w:bookmarkEnd w:id="3"/>
      <w:r w:rsidDel="00000000" w:rsidR="00000000" w:rsidRPr="00000000">
        <w:rPr>
          <w:color w:val="000000"/>
          <w:sz w:val="24"/>
          <w:szCs w:val="24"/>
          <w:rtl w:val="0"/>
        </w:rPr>
        <w:t xml:space="preserve">Создание и ведение информационного сайта или блога. Обычно на таких ресурсах з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арабатывают за счет размещения рекламы. В этом случае можно приобрести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готовый бизнес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который уже раскручен в интернете, и заниматься его продвижением.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pageBreakBefore w:val="0"/>
        <w:numPr>
          <w:ilvl w:val="0"/>
          <w:numId w:val="3"/>
        </w:numPr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spacing w:after="0" w:before="0" w:line="276" w:lineRule="auto"/>
        <w:ind w:left="720" w:hanging="360"/>
        <w:rPr>
          <w:color w:val="000000"/>
          <w:sz w:val="24"/>
          <w:szCs w:val="24"/>
        </w:rPr>
      </w:pPr>
      <w:bookmarkStart w:colFirst="0" w:colLast="0" w:name="_wit0a1awqxlq" w:id="4"/>
      <w:bookmarkEnd w:id="4"/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Фриланс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– один из самых распространенных видов онлайн-бизнеса.Вы можете делать сайты, писать тексты или студенческие работы на заказ, создавать дизайны или заниматься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интернет-рекламой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pageBreakBefore w:val="0"/>
        <w:numPr>
          <w:ilvl w:val="0"/>
          <w:numId w:val="3"/>
        </w:numPr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spacing w:after="0" w:before="0" w:line="276" w:lineRule="auto"/>
        <w:ind w:left="720" w:hanging="360"/>
        <w:rPr>
          <w:color w:val="000000"/>
          <w:sz w:val="24"/>
          <w:szCs w:val="24"/>
        </w:rPr>
      </w:pPr>
      <w:bookmarkStart w:colFirst="0" w:colLast="0" w:name="_xzm8nz5t3x1b" w:id="5"/>
      <w:bookmarkEnd w:id="5"/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Коучинг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проведение онлайн-семинаров и тренингов. Существует множество платформ для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создания обучающих курсов и семинаров, которые также успешно продвигаются через интернет.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Сетевой бизнес</w:t>
      </w:r>
      <w:r w:rsidDel="00000000" w:rsidR="00000000" w:rsidRPr="00000000">
        <w:rPr>
          <w:sz w:val="24"/>
          <w:szCs w:val="24"/>
          <w:rtl w:val="0"/>
        </w:rPr>
        <w:t xml:space="preserve">, о котором пойдет речь в сегодняшней статье.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Смело можно заявить, что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МЛМ индустрия</w:t>
      </w:r>
      <w:r w:rsidDel="00000000" w:rsidR="00000000" w:rsidRPr="00000000">
        <w:rPr>
          <w:sz w:val="24"/>
          <w:szCs w:val="24"/>
          <w:rtl w:val="0"/>
        </w:rPr>
        <w:t xml:space="preserve"> приобрела новое лицо, которое стало нравиться и олицетворять действительно Бизнес, а не секту,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мошенничество</w:t>
      </w:r>
      <w:r w:rsidDel="00000000" w:rsidR="00000000" w:rsidRPr="00000000">
        <w:rPr>
          <w:sz w:val="24"/>
          <w:szCs w:val="24"/>
          <w:rtl w:val="0"/>
        </w:rPr>
        <w:t xml:space="preserve"> или пирамиду. Люди стали обучаться и поняли, что их внутренняя готовность к росту и профессионализму должна быть видна и внешне. “Я – сетевик!” сегодня звучит гордо и заслуживает уважения. Почему бы и не гордится тем, что ты улучшил качество своей жизни, честно зарабатываешь хорошие деньги и имеешь при этом уйму свободного времени для путешествий, семьи и увлечений? 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Сегодня огромную помощь в продвижении практически любого бизнеса оказывают различные интернет-ресурсы и соц.сети. Даже те навыки, которые вы сегодня не отработали в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сетевом</w:t>
      </w:r>
      <w:r w:rsidDel="00000000" w:rsidR="00000000" w:rsidRPr="00000000">
        <w:rPr>
          <w:sz w:val="24"/>
          <w:szCs w:val="24"/>
          <w:rtl w:val="0"/>
        </w:rPr>
        <w:t xml:space="preserve">, вы можете проработать индивидуально в любое удобное время. Вам не нужно ждать, как ждали в далекие 90-е, этого единственного дня в неделю, когда проходила презентация и обучение от лидеров. Все учились на своих ошибках, ходили с бумажными каталогами и обзванивали далеких знакомых, получая больше отказов и агрессивных возражений. Сейчас в интернете хранится множество готовых схем,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бизнес идей</w:t>
      </w:r>
      <w:r w:rsidDel="00000000" w:rsidR="00000000" w:rsidRPr="00000000">
        <w:rPr>
          <w:sz w:val="24"/>
          <w:szCs w:val="24"/>
          <w:rtl w:val="0"/>
        </w:rPr>
        <w:t xml:space="preserve">, скриптов и воронок продаж, масса различных тренингов и вебинаров от успешных топ-менеджеров. Остается только брать информацию и грамотно внедрять её в свою работу.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ageBreakBefore w:val="0"/>
        <w:spacing w:after="80" w:lineRule="auto"/>
        <w:rPr>
          <w:b w:val="1"/>
          <w:sz w:val="24"/>
          <w:szCs w:val="24"/>
        </w:rPr>
      </w:pPr>
      <w:bookmarkStart w:colFirst="0" w:colLast="0" w:name="_avq15ip4jpso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Что необходимо для создания бизнеса в интернете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самом деле, чтобы начать свой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бизнес в Интернете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необходимо не так уж много знаний и ресурсов. Как говорится, было бы желание. Для этого вида бизнеса совсем не обязательно наличие высшего образование, не имеет значения возраст и опыт работы. Итак, что же нужно для запуска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онлайн </w:t>
      </w:r>
      <w:r w:rsidDel="00000000" w:rsidR="00000000" w:rsidRPr="00000000">
        <w:rPr>
          <w:sz w:val="24"/>
          <w:szCs w:val="24"/>
          <w:rtl w:val="0"/>
        </w:rPr>
        <w:t xml:space="preserve">бизнеса: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Время.</w:t>
      </w:r>
      <w:r w:rsidDel="00000000" w:rsidR="00000000" w:rsidRPr="00000000">
        <w:rPr>
          <w:sz w:val="24"/>
          <w:szCs w:val="24"/>
          <w:rtl w:val="0"/>
        </w:rPr>
        <w:t xml:space="preserve"> Кто бы что не говорил, на начальном этапе без него вам не обойтись. Сколько времени вам понадобится на раскачку и продвижение, будет зависеть от того, насколько вы опытны в данном вопросе, насколько быстро усваиваете новую информацию и, разумеется, насколько вы обеспечены.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Деньги.</w:t>
      </w:r>
      <w:r w:rsidDel="00000000" w:rsidR="00000000" w:rsidRPr="00000000">
        <w:rPr>
          <w:sz w:val="24"/>
          <w:szCs w:val="24"/>
          <w:rtl w:val="0"/>
        </w:rPr>
        <w:t xml:space="preserve"> В любом бизнесе необходимы инвестиции. Преимущества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млм бизнеса</w:t>
      </w:r>
      <w:r w:rsidDel="00000000" w:rsidR="00000000" w:rsidRPr="00000000">
        <w:rPr>
          <w:sz w:val="24"/>
          <w:szCs w:val="24"/>
          <w:rtl w:val="0"/>
        </w:rPr>
        <w:t xml:space="preserve"> перед традиционным в том, что начиная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с нуля</w:t>
      </w:r>
      <w:r w:rsidDel="00000000" w:rsidR="00000000" w:rsidRPr="00000000">
        <w:rPr>
          <w:sz w:val="24"/>
          <w:szCs w:val="24"/>
          <w:rtl w:val="0"/>
        </w:rPr>
        <w:t xml:space="preserve">, вы не вкладываете огромные деньги и практически ничем не рискуете. Обычно это закупка стартового пакета продукта или услуги компании, которыми вы пользуетесь в повседневной жизни. Добиться результата здесь можно с самыми минимальными вложениями, которые окупятся быстро и в разы.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Желание.</w:t>
      </w:r>
      <w:r w:rsidDel="00000000" w:rsidR="00000000" w:rsidRPr="00000000">
        <w:rPr>
          <w:sz w:val="24"/>
          <w:szCs w:val="24"/>
          <w:rtl w:val="0"/>
        </w:rPr>
        <w:t xml:space="preserve"> Очевидно, что без него у вас вряд ли что-то получится. Разве что, вы тот самый избранник судьбы и с вами постоянно случаются чудеса. Это относится к любому делу. Добиться желанных результатов можно лишь с уверенностью в своих силах, упорством и настойчивостью на пути к заветной цели.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Постоянный доступ в Интернет.</w:t>
      </w:r>
      <w:r w:rsidDel="00000000" w:rsidR="00000000" w:rsidRPr="00000000">
        <w:rPr>
          <w:sz w:val="24"/>
          <w:szCs w:val="24"/>
          <w:rtl w:val="0"/>
        </w:rPr>
        <w:t xml:space="preserve"> Многие сетевики сегодня ведут бизнес с помощью одного лишь телефона. Соц.сети, сайт, вебинарные комнаты, клиентские чаты и даже настройки своего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интернет-магазина </w:t>
      </w:r>
      <w:r w:rsidDel="00000000" w:rsidR="00000000" w:rsidRPr="00000000">
        <w:rPr>
          <w:sz w:val="24"/>
          <w:szCs w:val="24"/>
          <w:rtl w:val="0"/>
        </w:rPr>
        <w:t xml:space="preserve">– со всем этим можно управляться при наличии хорошего смартфона.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ageBreakBefore w:val="0"/>
        <w:spacing w:after="80" w:lineRule="auto"/>
        <w:rPr>
          <w:b w:val="1"/>
          <w:sz w:val="24"/>
          <w:szCs w:val="24"/>
        </w:rPr>
      </w:pPr>
      <w:bookmarkStart w:colFirst="0" w:colLast="0" w:name="_1f53xzc8ouz5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Преимущества онлайн бизнеса</w:t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Данная модель в предпринимательстве становится очень конкурентной и развивается с огромной скоростью: внедряются и тестируются новые механизмы построения структур и вознаграждений, обновляются воронки продаж, скрипты и техники. Сегодня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 сетевой бизнес </w:t>
      </w:r>
      <w:r w:rsidDel="00000000" w:rsidR="00000000" w:rsidRPr="00000000">
        <w:rPr>
          <w:sz w:val="24"/>
          <w:szCs w:val="24"/>
          <w:rtl w:val="0"/>
        </w:rPr>
        <w:t xml:space="preserve">имеет ряд неоспоримых преимуществ: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небольшие стартовые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инвестиции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пассивный доход</w:t>
      </w:r>
      <w:r w:rsidDel="00000000" w:rsidR="00000000" w:rsidRPr="00000000">
        <w:rPr>
          <w:sz w:val="24"/>
          <w:szCs w:val="24"/>
          <w:rtl w:val="0"/>
        </w:rPr>
        <w:t xml:space="preserve">, о котором все мечтают;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помощь во всех вопросах со стороны наставников и лидеров своей команды;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удаленная деятельность – можно работать в любой точке планеты и самостоятельно планировать свой график;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гибкая структура бизнеса.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pageBreakBefore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b5z2e3j09p5v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Рекомендации для начинающих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Запуская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бизнес в интернете</w:t>
      </w:r>
      <w:r w:rsidDel="00000000" w:rsidR="00000000" w:rsidRPr="00000000">
        <w:rPr>
          <w:sz w:val="24"/>
          <w:szCs w:val="24"/>
          <w:rtl w:val="0"/>
        </w:rPr>
        <w:t xml:space="preserve">, всегда думайте на перспективу, а не на год-два.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Постоянно совершенствуйте методы продвижения своего продукта. Уделяйте особое внимание контенту и непрерывному рекрутингу.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 самом начале потребуется активная работа и полное погружение. Будьте готовы к временному отказу от развлечений и отдыха после работы. Помните, что делаете это во благо будущей жизни в комфорте и достатке.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Обязательно общайтесь с людьми, которые уже добились успеха в вашем  деле. Проводите больше встреч с наставником, лидерами, опирайтесь на их наработки, задавайте вопросы и не бойтесь быть надоедливым.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 сходите с намеченного пути и не опускайте руки после первых неудач или возможной стагнации на начальном этапе. Всему свое время – вы учитесь, становитесь профессионалом и приобретаете все необходимые навыки. В определенный момент люди сами попросятся к вам в команду.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tonanovenkogo.ru/zarabotok_na_saite/chto-takoe-frilans-kto-takoj-frilanser-udalennaya-onlajn-rabota-internete.html" TargetMode="External"/><Relationship Id="rId7" Type="http://schemas.openxmlformats.org/officeDocument/2006/relationships/hyperlink" Target="http://goo.gl/Jl03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