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Холестаз – это патологическое состояние, для которого характерным является нарушение проходимости желчи в желчном пузыре, что приводит к ее застою. Нередко этот недуг может поражать и маленьких детей. Чаще всего его диагностируют у новорожденных или у малышей грудного возраста.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Протекать заболевание может в двух формах – внутрипеченочной и внепеченочной. Важно своевременно обратить внимание на проявление характерных симптомов, чтобы незамедлительно отправиться с ребенком к врачу для проведения всесторонней диагностики и составления эффективного плана лечения.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Важно отметить, что излечить ребенка от недуга при помощи консервативных методик удается далеко не всегда. Особенно если речь идет о внепеченочной форме патологии. Чаще всего врачам нужно прибегать к оперативному вмешательству. Инновационные хирургические методики дают возможность проводить операции даже маленьким детям.</w:t>
      </w:r>
    </w:p>
    <w:p w:rsidR="009F739E" w:rsidRPr="009F739E" w:rsidRDefault="009F739E" w:rsidP="009F739E">
      <w:pPr>
        <w:pStyle w:val="2"/>
      </w:pPr>
      <w:r w:rsidRPr="009F739E">
        <w:t>Клиника заболевания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Как было сказано выше, холестаз у маленьких детей может протекать в двух формах – внутрипеченочной и внепеченочной. Родители должны знать, что признаки патологии в каждом конкретном случае будут неоднозначными. Именно по этой причине важно не проводить самолечение дома, а посетить врача. Только он сможет провести дифференциальную диагностику и определить тип патологии.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Лучше всего симптомы заболевания проявляются у новорожденных детей. Абсолютно все малыши, у которых была выявлена желтуха, не исчезающая через две недели после появления на свет, должны пройти обследование на наличие у них застоя желчи.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Характерные признаки холестаза:</w:t>
      </w:r>
    </w:p>
    <w:p w:rsidR="009F739E" w:rsidRPr="009F739E" w:rsidRDefault="009F739E" w:rsidP="009F73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тошнота и рвотные позывы;</w:t>
      </w:r>
    </w:p>
    <w:p w:rsidR="009F739E" w:rsidRPr="009F739E" w:rsidRDefault="009F739E" w:rsidP="009F73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потемнение урины;</w:t>
      </w:r>
    </w:p>
    <w:p w:rsidR="009F739E" w:rsidRPr="009F739E" w:rsidRDefault="009F739E" w:rsidP="009F73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кожные покровы приобретают желтый оттенок;</w:t>
      </w:r>
    </w:p>
    <w:p w:rsidR="009F739E" w:rsidRPr="009F739E" w:rsidRDefault="009F739E" w:rsidP="009F73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появляются светлые каловые массы</w:t>
      </w:r>
      <w:r>
        <w:rPr>
          <w:rFonts w:ascii="Times New Roman" w:hAnsi="Times New Roman" w:cs="Times New Roman"/>
          <w:lang w:val="uk-UA"/>
        </w:rPr>
        <w:t xml:space="preserve"> – ч</w:t>
      </w:r>
      <w:r w:rsidRPr="009F739E">
        <w:rPr>
          <w:rFonts w:ascii="Times New Roman" w:hAnsi="Times New Roman" w:cs="Times New Roman"/>
        </w:rPr>
        <w:t>ем светлее будет стул, тем сильнее выражен застой желчи;</w:t>
      </w:r>
    </w:p>
    <w:p w:rsidR="009F739E" w:rsidRPr="009F739E" w:rsidRDefault="009F739E" w:rsidP="009F73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кожный зуд;</w:t>
      </w:r>
    </w:p>
    <w:p w:rsidR="009F739E" w:rsidRPr="009F739E" w:rsidRDefault="009F739E" w:rsidP="009F73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F739E">
        <w:rPr>
          <w:rFonts w:ascii="Times New Roman" w:hAnsi="Times New Roman" w:cs="Times New Roman"/>
        </w:rPr>
        <w:t>гепатомегалия</w:t>
      </w:r>
      <w:proofErr w:type="spellEnd"/>
      <w:r w:rsidRPr="009F739E">
        <w:rPr>
          <w:rFonts w:ascii="Times New Roman" w:hAnsi="Times New Roman" w:cs="Times New Roman"/>
        </w:rPr>
        <w:t xml:space="preserve"> (увеличение печени в размерах).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Для диагностики патологии врачи прибегают к лабораторным и инструментальным методикам. В обязательном порядке у малыша берут кровь на анализ. При холестазе отмечается повышение концентрации липидов в крови, холестерина и щеточной фосфатазы. Также для подтверждения диагноза врач может направить ребенка на рентген желчевыводящих путей или на УЗИ ГБС.</w:t>
      </w:r>
    </w:p>
    <w:p w:rsidR="009F739E" w:rsidRPr="009F739E" w:rsidRDefault="009F739E" w:rsidP="009F739E">
      <w:pPr>
        <w:pStyle w:val="2"/>
      </w:pPr>
      <w:r w:rsidRPr="009F739E">
        <w:t>Лечение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План лечения составляется с учетом тяжести протекания заболевания. Для терапии холестаза ребенку назначают следующие фармацевтические средства:</w:t>
      </w:r>
    </w:p>
    <w:p w:rsidR="009F739E" w:rsidRPr="009F739E" w:rsidRDefault="009F739E" w:rsidP="009F739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F739E">
        <w:rPr>
          <w:rFonts w:ascii="Times New Roman" w:hAnsi="Times New Roman" w:cs="Times New Roman"/>
        </w:rPr>
        <w:t>холестирамин</w:t>
      </w:r>
      <w:proofErr w:type="spellEnd"/>
      <w:r w:rsidRPr="009F739E">
        <w:rPr>
          <w:rFonts w:ascii="Times New Roman" w:hAnsi="Times New Roman" w:cs="Times New Roman"/>
        </w:rPr>
        <w:t xml:space="preserve"> – оптимален для лечения внутрипеченочного типа патологии);</w:t>
      </w:r>
    </w:p>
    <w:p w:rsidR="009F739E" w:rsidRPr="009F739E" w:rsidRDefault="009F739E" w:rsidP="009F739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триглицериды;</w:t>
      </w:r>
    </w:p>
    <w:p w:rsidR="009F739E" w:rsidRPr="009F739E" w:rsidRDefault="009F739E" w:rsidP="009F739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фенобарбитал</w:t>
      </w:r>
      <w:r w:rsidRPr="009F739E">
        <w:rPr>
          <w:rFonts w:ascii="Times New Roman" w:hAnsi="Times New Roman" w:cs="Times New Roman"/>
          <w:lang w:val="uk-UA"/>
        </w:rPr>
        <w:t xml:space="preserve"> – о</w:t>
      </w:r>
      <w:proofErr w:type="spellStart"/>
      <w:r w:rsidRPr="009F739E">
        <w:rPr>
          <w:rFonts w:ascii="Times New Roman" w:hAnsi="Times New Roman" w:cs="Times New Roman"/>
        </w:rPr>
        <w:t>сновная</w:t>
      </w:r>
      <w:proofErr w:type="spellEnd"/>
      <w:r w:rsidRPr="009F739E">
        <w:rPr>
          <w:rFonts w:ascii="Times New Roman" w:hAnsi="Times New Roman" w:cs="Times New Roman"/>
        </w:rPr>
        <w:t xml:space="preserve"> цель назначения данного лекарства – уменьшить зуд </w:t>
      </w:r>
      <w:proofErr w:type="spellStart"/>
      <w:r w:rsidRPr="009F739E">
        <w:rPr>
          <w:rFonts w:ascii="Times New Roman" w:hAnsi="Times New Roman" w:cs="Times New Roman"/>
        </w:rPr>
        <w:t>кожн</w:t>
      </w:r>
      <w:proofErr w:type="spellEnd"/>
      <w:r>
        <w:rPr>
          <w:rFonts w:ascii="Times New Roman" w:hAnsi="Times New Roman" w:cs="Times New Roman"/>
          <w:lang w:val="uk-UA"/>
        </w:rPr>
        <w:t>ого</w:t>
      </w:r>
      <w:r w:rsidRPr="009F739E">
        <w:rPr>
          <w:rFonts w:ascii="Times New Roman" w:hAnsi="Times New Roman" w:cs="Times New Roman"/>
        </w:rPr>
        <w:t xml:space="preserve"> покров</w:t>
      </w:r>
      <w:r>
        <w:rPr>
          <w:rFonts w:ascii="Times New Roman" w:hAnsi="Times New Roman" w:cs="Times New Roman"/>
          <w:lang w:val="uk-UA"/>
        </w:rPr>
        <w:t>а</w:t>
      </w:r>
      <w:r w:rsidRPr="009F739E">
        <w:rPr>
          <w:rFonts w:ascii="Times New Roman" w:hAnsi="Times New Roman" w:cs="Times New Roman"/>
        </w:rPr>
        <w:t xml:space="preserve"> и устранить признаки желтухи;</w:t>
      </w:r>
    </w:p>
    <w:p w:rsidR="009F739E" w:rsidRPr="009F739E" w:rsidRDefault="009F739E" w:rsidP="009F739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витамины.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Внепеченочный холестаз требует проведения оперативного вмешательства. Если патология была выявлена в период новорожденности, то лучше всего проводить операцию до десятой недели жизни малыша. В противном же случае риск прогрессирования цирроза печени довольно большой.</w:t>
      </w:r>
    </w:p>
    <w:p w:rsidR="009F739E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lastRenderedPageBreak/>
        <w:t>Если своевременно не обратиться за помощью к врачу, то могут развиться следующие осложнения:</w:t>
      </w:r>
    </w:p>
    <w:p w:rsidR="009F739E" w:rsidRPr="009F739E" w:rsidRDefault="009F739E" w:rsidP="009F73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печеночная недостаточность;</w:t>
      </w:r>
      <w:bookmarkStart w:id="0" w:name="_GoBack"/>
      <w:bookmarkEnd w:id="0"/>
    </w:p>
    <w:p w:rsidR="009F739E" w:rsidRPr="009F739E" w:rsidRDefault="009F739E" w:rsidP="009F73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цирроз печени;</w:t>
      </w:r>
    </w:p>
    <w:p w:rsidR="009F739E" w:rsidRPr="009F739E" w:rsidRDefault="009F739E" w:rsidP="009F73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остеопороз.</w:t>
      </w:r>
    </w:p>
    <w:p w:rsidR="004D17AB" w:rsidRPr="009F739E" w:rsidRDefault="009F739E" w:rsidP="009F739E">
      <w:pPr>
        <w:rPr>
          <w:rFonts w:ascii="Times New Roman" w:hAnsi="Times New Roman" w:cs="Times New Roman"/>
        </w:rPr>
      </w:pPr>
      <w:r w:rsidRPr="009F739E">
        <w:rPr>
          <w:rFonts w:ascii="Times New Roman" w:hAnsi="Times New Roman" w:cs="Times New Roman"/>
        </w:rPr>
        <w:t>При назначении адекватного курса лечения прогноз, как правило, благоприятный.</w:t>
      </w:r>
    </w:p>
    <w:sectPr w:rsidR="004D17AB" w:rsidRPr="009F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0414"/>
    <w:multiLevelType w:val="hybridMultilevel"/>
    <w:tmpl w:val="279274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5FE"/>
    <w:multiLevelType w:val="hybridMultilevel"/>
    <w:tmpl w:val="2806E6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3B4A"/>
    <w:multiLevelType w:val="hybridMultilevel"/>
    <w:tmpl w:val="ABE02E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9E"/>
    <w:rsid w:val="004D17AB"/>
    <w:rsid w:val="009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A901"/>
  <w15:chartTrackingRefBased/>
  <w15:docId w15:val="{4F76AD67-A426-453B-8F63-6CCB5A96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7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F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2023-05-11T12:18:00Z</dcterms:created>
  <dcterms:modified xsi:type="dcterms:W3CDTF">2023-05-11T12:20:00Z</dcterms:modified>
</cp:coreProperties>
</file>