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240" w:after="120"/>
        <w:ind w:left="0" w:hanging="0"/>
        <w:rPr/>
      </w:pPr>
      <w:r>
        <w:rPr/>
        <w:t>Подвесной унитаз: преимущества и недостатки</w:t>
      </w:r>
    </w:p>
    <w:p>
      <w:pPr>
        <w:pStyle w:val="Style15"/>
        <w:rPr/>
      </w:pPr>
      <w:r>
        <w:rPr/>
        <w:t xml:space="preserve">При выборе сантехники </w:t>
      </w:r>
      <w:r>
        <w:rPr/>
        <w:t>часто задумываются,</w:t>
      </w:r>
      <w:r>
        <w:rPr/>
        <w:t xml:space="preserve"> </w:t>
      </w:r>
      <w:r>
        <w:rPr/>
        <w:t xml:space="preserve">что </w:t>
      </w:r>
      <w:r>
        <w:rPr>
          <w:b/>
          <w:bCs/>
        </w:rPr>
        <w:t>купить</w:t>
      </w:r>
      <w:r>
        <w:rPr/>
        <w:t xml:space="preserve">: напольный или </w:t>
      </w:r>
      <w:r>
        <w:rPr>
          <w:b/>
          <w:bCs/>
        </w:rPr>
        <w:t>подвесной унитаз</w:t>
      </w:r>
      <w:r>
        <w:rPr/>
        <w:t xml:space="preserve">. </w:t>
      </w:r>
      <w:r>
        <w:rPr/>
        <w:t>Если к первым системам привыкли, то вторые</w:t>
      </w:r>
      <w:r>
        <w:rPr/>
        <w:t xml:space="preserve"> в жилых квартирах считаются </w:t>
      </w:r>
      <w:r>
        <w:rPr/>
        <w:t>диковинкой</w:t>
      </w:r>
      <w:r>
        <w:rPr/>
        <w:t>.</w:t>
      </w:r>
    </w:p>
    <w:p>
      <w:pPr>
        <w:pStyle w:val="Style15"/>
        <w:rPr/>
      </w:pPr>
      <w:r>
        <w:rPr/>
        <w:t xml:space="preserve">На самом деле, такое устройство имеет нехитрую конструкцию, обладает рядом преимуществ, </w:t>
      </w:r>
      <w:r>
        <w:rPr/>
        <w:t xml:space="preserve">проще в эксплуатации, </w:t>
      </w:r>
      <w:r>
        <w:rPr/>
        <w:t>легко обслуживается.</w:t>
      </w:r>
    </w:p>
    <w:p>
      <w:pPr>
        <w:pStyle w:val="2"/>
        <w:numPr>
          <w:ilvl w:val="1"/>
          <w:numId w:val="3"/>
        </w:numPr>
        <w:spacing w:before="200" w:after="120"/>
        <w:rPr/>
      </w:pPr>
      <w:r>
        <w:rPr/>
        <w:t>Конструкция</w:t>
      </w:r>
    </w:p>
    <w:p>
      <w:pPr>
        <w:pStyle w:val="Style15"/>
        <w:rPr/>
      </w:pPr>
      <w:r>
        <w:rPr/>
        <w:t>У</w:t>
      </w:r>
      <w:r>
        <w:rPr/>
        <w:t xml:space="preserve"> </w:t>
      </w:r>
      <w:r>
        <w:rPr>
          <w:b/>
          <w:bCs/>
        </w:rPr>
        <w:t>подвесного унитаза</w:t>
      </w:r>
      <w:r>
        <w:rPr/>
        <w:t xml:space="preserve">, в отличие от </w:t>
      </w:r>
      <w:r>
        <w:rPr/>
        <w:t>того, который ставят на пол</w:t>
      </w:r>
      <w:r>
        <w:rPr/>
        <w:t xml:space="preserve">, конструкция спрятана </w:t>
      </w:r>
      <w:r>
        <w:rPr/>
        <w:t>под</w:t>
      </w:r>
      <w:r>
        <w:rPr/>
        <w:t xml:space="preserve"> специальной перегородкой. Поэтому из всех составляющих видно только чашу. Состоят </w:t>
      </w:r>
      <w:r>
        <w:rPr/>
        <w:t>навесные туалеты</w:t>
      </w:r>
      <w:r>
        <w:rPr/>
        <w:t xml:space="preserve"> из следующих частей:</w:t>
      </w:r>
    </w:p>
    <w:p>
      <w:pPr>
        <w:pStyle w:val="Style15"/>
        <w:numPr>
          <w:ilvl w:val="0"/>
          <w:numId w:val="4"/>
        </w:numPr>
        <w:rPr/>
      </w:pPr>
      <w:r>
        <w:rPr/>
        <w:t>сама чаша;</w:t>
      </w:r>
    </w:p>
    <w:p>
      <w:pPr>
        <w:pStyle w:val="Style15"/>
        <w:numPr>
          <w:ilvl w:val="0"/>
          <w:numId w:val="4"/>
        </w:numPr>
        <w:rPr/>
      </w:pPr>
      <w:r>
        <w:rPr/>
        <w:t>арматура;</w:t>
      </w:r>
    </w:p>
    <w:p>
      <w:pPr>
        <w:pStyle w:val="Style15"/>
        <w:numPr>
          <w:ilvl w:val="0"/>
          <w:numId w:val="4"/>
        </w:numPr>
        <w:rPr/>
      </w:pPr>
      <w:r>
        <w:rPr/>
        <w:t>кнопка;</w:t>
      </w:r>
    </w:p>
    <w:p>
      <w:pPr>
        <w:pStyle w:val="Style15"/>
        <w:numPr>
          <w:ilvl w:val="0"/>
          <w:numId w:val="4"/>
        </w:numPr>
        <w:rPr/>
      </w:pPr>
      <w:r>
        <w:rPr/>
        <w:t>фальш-стенка.</w:t>
      </w:r>
    </w:p>
    <w:p>
      <w:pPr>
        <w:pStyle w:val="Style15"/>
        <w:rPr/>
      </w:pPr>
      <w:r>
        <w:rPr/>
        <w:t xml:space="preserve">Такой системе не нужны крышка </w:t>
      </w:r>
      <w:r>
        <w:rPr/>
        <w:t>вместе с</w:t>
      </w:r>
      <w:r>
        <w:rPr/>
        <w:t xml:space="preserve"> обод</w:t>
      </w:r>
      <w:r>
        <w:rPr/>
        <w:t>ком</w:t>
      </w:r>
      <w:r>
        <w:rPr/>
        <w:t>, так как эти детали только мешают уборке и обслуживанию.</w:t>
      </w:r>
    </w:p>
    <w:p>
      <w:pPr>
        <w:pStyle w:val="2"/>
        <w:numPr>
          <w:ilvl w:val="1"/>
          <w:numId w:val="3"/>
        </w:numPr>
        <w:rPr/>
      </w:pPr>
      <w:r>
        <w:rPr/>
        <w:t>Основные п</w:t>
      </w:r>
      <w:r>
        <w:rPr/>
        <w:t>реимущества</w:t>
      </w:r>
    </w:p>
    <w:p>
      <w:pPr>
        <w:pStyle w:val="Style15"/>
        <w:rPr/>
      </w:pPr>
      <w:r>
        <w:rPr>
          <w:b w:val="false"/>
          <w:bCs w:val="false"/>
        </w:rPr>
        <w:t>П</w:t>
      </w:r>
      <w:r>
        <w:rPr>
          <w:b w:val="false"/>
          <w:bCs w:val="false"/>
        </w:rPr>
        <w:t>одвесная сантехника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обладает рядом преимуществ </w:t>
      </w:r>
      <w:r>
        <w:rPr>
          <w:b w:val="false"/>
          <w:bCs w:val="false"/>
        </w:rPr>
        <w:t>в</w:t>
      </w:r>
      <w:r>
        <w:rPr/>
        <w:t xml:space="preserve"> отличие от биде и напольных </w:t>
      </w:r>
      <w:r>
        <w:rPr/>
        <w:t>туалетов</w:t>
      </w:r>
      <w:r>
        <w:rPr>
          <w:b w:val="false"/>
          <w:bCs w:val="false"/>
        </w:rPr>
        <w:t>:</w:t>
      </w:r>
    </w:p>
    <w:p>
      <w:pPr>
        <w:pStyle w:val="Style15"/>
        <w:numPr>
          <w:ilvl w:val="0"/>
          <w:numId w:val="5"/>
        </w:numPr>
        <w:rPr/>
      </w:pPr>
      <w:r>
        <w:rPr>
          <w:b w:val="false"/>
          <w:bCs w:val="false"/>
        </w:rPr>
        <w:t>Удобная конструкция упрощает уборку</w:t>
      </w:r>
      <w:r>
        <w:rPr>
          <w:b w:val="false"/>
          <w:bCs w:val="false"/>
        </w:rPr>
        <w:t xml:space="preserve">. Нет пространства, вокруг которого все приходится </w:t>
      </w:r>
      <w:r>
        <w:rPr>
          <w:b w:val="false"/>
          <w:bCs w:val="false"/>
        </w:rPr>
        <w:t>вымывать</w:t>
      </w:r>
      <w:r>
        <w:rPr>
          <w:b w:val="false"/>
          <w:bCs w:val="false"/>
        </w:rPr>
        <w:t xml:space="preserve"> вручную. </w:t>
      </w:r>
      <w:r>
        <w:rPr>
          <w:b w:val="false"/>
          <w:bCs w:val="false"/>
        </w:rPr>
        <w:t xml:space="preserve">Вам не </w:t>
      </w:r>
      <w:r>
        <w:rPr>
          <w:b w:val="false"/>
          <w:bCs w:val="false"/>
        </w:rPr>
        <w:t xml:space="preserve">нужно выдраивать швы, </w:t>
      </w:r>
      <w:r>
        <w:rPr>
          <w:b w:val="false"/>
          <w:bCs w:val="false"/>
        </w:rPr>
        <w:t xml:space="preserve">другие </w:t>
      </w:r>
      <w:r>
        <w:rPr>
          <w:b w:val="false"/>
          <w:bCs w:val="false"/>
        </w:rPr>
        <w:t>стыки.</w:t>
      </w:r>
    </w:p>
    <w:p>
      <w:pPr>
        <w:pStyle w:val="Style15"/>
        <w:numPr>
          <w:ilvl w:val="0"/>
          <w:numId w:val="5"/>
        </w:numPr>
        <w:rPr/>
      </w:pPr>
      <w:r>
        <w:rPr>
          <w:b w:val="false"/>
          <w:bCs w:val="false"/>
        </w:rPr>
        <w:t xml:space="preserve">Благодаря компактности увеличивается </w:t>
      </w:r>
      <w:r>
        <w:rPr>
          <w:b w:val="false"/>
          <w:bCs w:val="false"/>
        </w:rPr>
        <w:t>модельный ряд</w:t>
      </w:r>
      <w:r>
        <w:rPr>
          <w:b w:val="false"/>
          <w:bCs w:val="false"/>
        </w:rPr>
        <w:t xml:space="preserve">. Так как фальш-панель отлично прячет все трубы, </w:t>
      </w:r>
      <w:r>
        <w:rPr>
          <w:b/>
          <w:bCs/>
        </w:rPr>
        <w:t>размеры унитаза подвесного</w:t>
      </w:r>
      <w:r>
        <w:rPr>
          <w:b w:val="false"/>
          <w:bCs w:val="false"/>
        </w:rPr>
        <w:t xml:space="preserve"> могут варьироваться.</w:t>
      </w:r>
    </w:p>
    <w:p>
      <w:pPr>
        <w:pStyle w:val="Style15"/>
        <w:numPr>
          <w:ilvl w:val="0"/>
          <w:numId w:val="5"/>
        </w:numPr>
        <w:rPr/>
      </w:pPr>
      <w:r>
        <w:rPr>
          <w:b w:val="false"/>
          <w:bCs w:val="false"/>
        </w:rPr>
        <w:t>При установке можно сразу отрегулировать высоту под жильцов.</w:t>
      </w:r>
    </w:p>
    <w:p>
      <w:pPr>
        <w:pStyle w:val="Style15"/>
        <w:numPr>
          <w:ilvl w:val="0"/>
          <w:numId w:val="5"/>
        </w:numPr>
        <w:rPr/>
      </w:pPr>
      <w:r>
        <w:rPr>
          <w:b w:val="false"/>
          <w:bCs w:val="false"/>
        </w:rPr>
        <w:t xml:space="preserve">У </w:t>
      </w:r>
      <w:r>
        <w:rPr>
          <w:b w:val="false"/>
          <w:bCs w:val="false"/>
        </w:rPr>
        <w:t>такой системы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есть кнопка половинчатого слива, </w:t>
      </w:r>
      <w:r>
        <w:rPr>
          <w:b w:val="false"/>
          <w:bCs w:val="false"/>
        </w:rPr>
        <w:t>благодаря которой сэкономите на оплате коммунальных услуг за воду.</w:t>
      </w:r>
    </w:p>
    <w:p>
      <w:pPr>
        <w:pStyle w:val="Style15"/>
        <w:numPr>
          <w:ilvl w:val="0"/>
          <w:numId w:val="5"/>
        </w:numPr>
        <w:rPr/>
      </w:pPr>
      <w:r>
        <w:rPr>
          <w:b w:val="false"/>
          <w:bCs w:val="false"/>
        </w:rPr>
        <w:t>За счет дополнительной звукоизоляции практически не слышно звука слива.</w:t>
      </w:r>
    </w:p>
    <w:p>
      <w:pPr>
        <w:pStyle w:val="Style15"/>
        <w:rPr/>
      </w:pPr>
      <w:r>
        <w:rPr>
          <w:b w:val="false"/>
          <w:bCs w:val="false"/>
        </w:rPr>
        <w:t xml:space="preserve">Стоит отметить, что </w:t>
      </w:r>
      <w:r>
        <w:rPr>
          <w:b/>
          <w:bCs/>
        </w:rPr>
        <w:t>цена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установки</w:t>
      </w:r>
      <w:r>
        <w:rPr>
          <w:b w:val="false"/>
          <w:bCs w:val="false"/>
        </w:rPr>
        <w:t xml:space="preserve"> и </w:t>
      </w:r>
      <w:r>
        <w:rPr>
          <w:b w:val="false"/>
          <w:bCs w:val="false"/>
        </w:rPr>
        <w:t>сам</w:t>
      </w:r>
      <w:r>
        <w:rPr>
          <w:b w:val="false"/>
          <w:bCs w:val="false"/>
        </w:rPr>
        <w:t>ой</w:t>
      </w:r>
      <w:r>
        <w:rPr>
          <w:b w:val="false"/>
          <w:bCs w:val="false"/>
        </w:rPr>
        <w:t xml:space="preserve"> сантехник</w:t>
      </w:r>
      <w:r>
        <w:rPr>
          <w:b w:val="false"/>
          <w:bCs w:val="false"/>
        </w:rPr>
        <w:t>и</w:t>
      </w:r>
      <w:r>
        <w:rPr>
          <w:b w:val="false"/>
          <w:bCs w:val="false"/>
        </w:rPr>
        <w:t xml:space="preserve"> будет выше, чем у напольной из-за сложной конструкции.</w:t>
      </w:r>
    </w:p>
    <w:p>
      <w:pPr>
        <w:pStyle w:val="2"/>
        <w:numPr>
          <w:ilvl w:val="1"/>
          <w:numId w:val="3"/>
        </w:numPr>
        <w:spacing w:before="200" w:after="120"/>
        <w:rPr/>
      </w:pPr>
      <w:r>
        <w:rPr/>
        <w:t>Как устанавливать</w:t>
      </w:r>
    </w:p>
    <w:p>
      <w:pPr>
        <w:pStyle w:val="Style15"/>
        <w:spacing w:before="200" w:after="120"/>
        <w:rPr/>
      </w:pPr>
      <w:r>
        <w:rPr/>
        <w:t>Сам</w:t>
      </w:r>
      <w:r>
        <w:rPr/>
        <w:t>у систему</w:t>
      </w:r>
      <w:r>
        <w:rPr/>
        <w:t xml:space="preserve"> вместе с чашей и кнопкой крепят к специальной конструкции. После чего в</w:t>
      </w:r>
      <w:r>
        <w:rPr/>
        <w:t>сю</w:t>
      </w:r>
      <w:r>
        <w:rPr/>
        <w:t xml:space="preserve"> инсталляци</w:t>
      </w:r>
      <w:r>
        <w:rPr/>
        <w:t>ю</w:t>
      </w:r>
      <w:r>
        <w:rPr/>
        <w:t xml:space="preserve"> </w:t>
      </w:r>
      <w:r>
        <w:rPr/>
        <w:t>устанавливают</w:t>
      </w:r>
      <w:r>
        <w:rPr/>
        <w:t xml:space="preserve"> </w:t>
      </w:r>
      <w:r>
        <w:rPr/>
        <w:t xml:space="preserve">рядом с </w:t>
      </w:r>
      <w:r>
        <w:rPr/>
        <w:t>труб</w:t>
      </w:r>
      <w:r>
        <w:rPr/>
        <w:t>ами</w:t>
      </w:r>
      <w:r>
        <w:rPr/>
        <w:t xml:space="preserve">. </w:t>
      </w:r>
      <w:r>
        <w:rPr/>
        <w:t xml:space="preserve">Далее монтаж </w:t>
      </w:r>
      <w:r>
        <w:rPr/>
        <w:t>провод</w:t>
      </w:r>
      <w:r>
        <w:rPr/>
        <w:t>ится</w:t>
      </w:r>
      <w:r>
        <w:rPr/>
        <w:t xml:space="preserve"> </w:t>
      </w:r>
      <w:r>
        <w:rPr/>
        <w:t>двумя способами:</w:t>
      </w:r>
    </w:p>
    <w:p>
      <w:pPr>
        <w:pStyle w:val="Style15"/>
        <w:numPr>
          <w:ilvl w:val="0"/>
          <w:numId w:val="6"/>
        </w:numPr>
        <w:spacing w:before="200" w:after="120"/>
        <w:rPr/>
      </w:pPr>
      <w:r>
        <w:rPr/>
        <w:t>замуров</w:t>
      </w:r>
      <w:r>
        <w:rPr/>
        <w:t>ываю</w:t>
      </w:r>
      <w:r>
        <w:rPr/>
        <w:t>т все элементы кроме чаши;</w:t>
      </w:r>
    </w:p>
    <w:p>
      <w:pPr>
        <w:pStyle w:val="Style15"/>
        <w:numPr>
          <w:ilvl w:val="0"/>
          <w:numId w:val="6"/>
        </w:numPr>
        <w:spacing w:before="200" w:after="120"/>
        <w:rPr/>
      </w:pPr>
      <w:r>
        <w:rPr/>
        <w:t>части прячут</w:t>
      </w:r>
      <w:r>
        <w:rPr/>
        <w:t xml:space="preserve"> за специальным гипсокартон</w:t>
      </w:r>
      <w:r>
        <w:rPr/>
        <w:t>н</w:t>
      </w:r>
      <w:r>
        <w:rPr/>
        <w:t>ым перекрытием.</w:t>
      </w:r>
    </w:p>
    <w:p>
      <w:pPr>
        <w:pStyle w:val="Style15"/>
        <w:spacing w:before="200" w:after="120"/>
        <w:rPr/>
      </w:pPr>
      <w:r>
        <w:rPr/>
        <w:t xml:space="preserve">Монтировать такую сантехническую систему проще, потому что к ней комплектом идут все нужные насадки. Обычно располагают на высоте 40 см, но уровень всегда </w:t>
      </w:r>
      <w:r>
        <w:rPr/>
        <w:t>обговаривается</w:t>
      </w:r>
      <w:r>
        <w:rPr/>
        <w:t xml:space="preserve"> с заказчиком.</w:t>
      </w:r>
    </w:p>
    <w:p>
      <w:pPr>
        <w:pStyle w:val="Style15"/>
        <w:spacing w:before="200" w:after="120"/>
        <w:rPr/>
      </w:pPr>
      <w:r>
        <w:rPr>
          <w:b/>
          <w:bCs/>
        </w:rPr>
        <w:t>Подвесной унитаз</w:t>
      </w:r>
      <w:r>
        <w:rPr/>
        <w:t xml:space="preserve"> лучше покупать до того, как в ванной уложите всю плитку на стену. Для монтажа кнопки </w:t>
      </w:r>
      <w:r>
        <w:rPr/>
        <w:t>оставляют</w:t>
      </w:r>
      <w:r>
        <w:rPr/>
        <w:t xml:space="preserve"> место, </w:t>
      </w:r>
      <w:r>
        <w:rPr/>
        <w:t>лучше посередине.</w:t>
      </w:r>
    </w:p>
    <w:p>
      <w:pPr>
        <w:pStyle w:val="2"/>
        <w:numPr>
          <w:ilvl w:val="1"/>
          <w:numId w:val="3"/>
        </w:numPr>
        <w:spacing w:before="200" w:after="120"/>
        <w:rPr/>
      </w:pPr>
      <w:r>
        <w:rPr/>
        <w:t xml:space="preserve">Почему </w:t>
      </w:r>
      <w:r>
        <w:rPr/>
        <w:t>на</w:t>
      </w:r>
      <w:r>
        <w:rPr/>
        <w:t>весная модель лучше</w:t>
      </w:r>
    </w:p>
    <w:p>
      <w:pPr>
        <w:pStyle w:val="Style15"/>
        <w:numPr>
          <w:ilvl w:val="0"/>
          <w:numId w:val="0"/>
        </w:numPr>
        <w:spacing w:before="0" w:after="140"/>
        <w:ind w:left="0" w:hanging="0"/>
        <w:rPr/>
      </w:pPr>
      <w:r>
        <w:rPr/>
        <w:t xml:space="preserve">Хотя </w:t>
      </w:r>
      <w:r>
        <w:rPr>
          <w:b/>
          <w:bCs/>
        </w:rPr>
        <w:t>цена</w:t>
      </w:r>
      <w:r>
        <w:rPr/>
        <w:t xml:space="preserve"> за </w:t>
      </w:r>
      <w:r>
        <w:rPr>
          <w:b/>
          <w:bCs/>
        </w:rPr>
        <w:t>подвесной унитаз</w:t>
      </w:r>
      <w:r>
        <w:rPr/>
        <w:t xml:space="preserve">, чем за напольные модели, он выглядит более эстетично и компактно. Если вас раздражает шум сливного бачка, хочется спрятать все от глаз, лучше </w:t>
      </w:r>
      <w:r>
        <w:rPr>
          <w:b/>
          <w:bCs/>
        </w:rPr>
        <w:t>купить</w:t>
      </w:r>
      <w:r>
        <w:rPr/>
        <w:t xml:space="preserve"> </w:t>
      </w:r>
      <w:r>
        <w:rPr/>
        <w:t>сантехнику навесную.</w:t>
      </w:r>
    </w:p>
    <w:sectPr>
      <w:type w:val="nextPage"/>
      <w:pgSz w:w="11906" w:h="16838"/>
      <w:pgMar w:left="850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3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4"/>
    <w:next w:val="Style15"/>
    <w:qFormat/>
    <w:pPr>
      <w:numPr>
        <w:ilvl w:val="1"/>
        <w:numId w:val="3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Символ нумерации"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360" w:before="0" w:after="140"/>
      <w:jc w:val="both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1064</TotalTime>
  <Application>LibreOffice/7.3.7.2$Linux_X86_64 LibreOffice_project/30$Build-2</Application>
  <AppVersion>15.0000</AppVersion>
  <Pages>2</Pages>
  <Words>324</Words>
  <Characters>2011</Characters>
  <CharactersWithSpaces>2298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2022-12-13T18:27:51Z</dcterms:created>
  <dc:creator/>
  <dc:description/>
  <dc:language>ru-RU</dc:language>
  <cp:lastModifiedBy/>
  <dcterms:modified xsi:type="dcterms:W3CDTF">2023-01-17T13:42:09Z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