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9" w:rsidRPr="00954C12" w:rsidRDefault="00D70BB9" w:rsidP="00D20621">
      <w:pPr>
        <w:rPr>
          <w:rFonts w:asciiTheme="majorHAnsi" w:hAnsiTheme="majorHAnsi" w:cs="Arial"/>
          <w:sz w:val="40"/>
          <w:szCs w:val="40"/>
        </w:rPr>
      </w:pPr>
      <w:r w:rsidRPr="00954C12">
        <w:rPr>
          <w:rFonts w:asciiTheme="majorHAnsi" w:hAnsiTheme="majorHAnsi" w:cs="Arial"/>
          <w:sz w:val="40"/>
          <w:szCs w:val="40"/>
        </w:rPr>
        <w:t>З</w:t>
      </w:r>
      <w:r w:rsidRPr="00954C12">
        <w:rPr>
          <w:rFonts w:asciiTheme="majorHAnsi" w:hAnsiTheme="majorHAnsi" w:cs="Arial"/>
          <w:sz w:val="40"/>
          <w:szCs w:val="40"/>
        </w:rPr>
        <w:t>апчастини для підвіски</w:t>
      </w:r>
      <w:r w:rsidRPr="00954C12">
        <w:rPr>
          <w:rFonts w:asciiTheme="majorHAnsi" w:hAnsiTheme="majorHAnsi" w:cs="Arial"/>
          <w:sz w:val="40"/>
          <w:szCs w:val="40"/>
        </w:rPr>
        <w:t xml:space="preserve"> </w:t>
      </w:r>
      <w:proofErr w:type="spellStart"/>
      <w:r w:rsidRPr="00954C12">
        <w:rPr>
          <w:rFonts w:asciiTheme="majorHAnsi" w:hAnsiTheme="majorHAnsi" w:cs="Arial"/>
          <w:sz w:val="40"/>
          <w:szCs w:val="40"/>
        </w:rPr>
        <w:t>Renault</w:t>
      </w:r>
      <w:proofErr w:type="spellEnd"/>
    </w:p>
    <w:p w:rsidR="00D20621" w:rsidRPr="00954C12" w:rsidRDefault="00D70BB9" w:rsidP="00D20621">
      <w:p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color w:val="00B0F0"/>
          <w:sz w:val="28"/>
          <w:szCs w:val="28"/>
          <w:u w:val="single"/>
        </w:rPr>
        <w:t>З</w:t>
      </w:r>
      <w:r w:rsidRPr="00954C12">
        <w:rPr>
          <w:rFonts w:asciiTheme="majorHAnsi" w:hAnsiTheme="majorHAnsi" w:cs="Arial"/>
          <w:color w:val="00B0F0"/>
          <w:sz w:val="28"/>
          <w:szCs w:val="28"/>
          <w:u w:val="single"/>
        </w:rPr>
        <w:t>апчастини для підвіски</w:t>
      </w:r>
      <w:r w:rsidRPr="00954C12"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 </w:t>
      </w:r>
      <w:proofErr w:type="spellStart"/>
      <w:r w:rsidRPr="00954C12">
        <w:rPr>
          <w:rFonts w:asciiTheme="majorHAnsi" w:hAnsiTheme="majorHAnsi" w:cs="Arial"/>
          <w:color w:val="00B0F0"/>
          <w:sz w:val="28"/>
          <w:szCs w:val="28"/>
          <w:u w:val="single"/>
        </w:rPr>
        <w:t>Renault</w:t>
      </w:r>
      <w:proofErr w:type="spellEnd"/>
      <w:r w:rsidR="00D20621" w:rsidRPr="00954C12">
        <w:rPr>
          <w:rFonts w:asciiTheme="majorHAnsi" w:hAnsiTheme="majorHAnsi" w:cs="Arial"/>
          <w:sz w:val="28"/>
          <w:szCs w:val="28"/>
        </w:rPr>
        <w:t xml:space="preserve"> мають низьку вагу і забезпечують ефективну ізоляцію від шумів дороги. Підвіска передає сили на кузов, які виникають під час контакту колеса з дорогою, тому вона розроблена з підвищеною міцністю та довговічністю.</w:t>
      </w:r>
    </w:p>
    <w:p w:rsidR="00D70BB9" w:rsidRPr="00954C12" w:rsidRDefault="00D20621" w:rsidP="00D70BB9">
      <w:pPr>
        <w:rPr>
          <w:rFonts w:asciiTheme="majorHAnsi" w:hAnsiTheme="majorHAnsi" w:cs="Arial"/>
          <w:i/>
          <w:sz w:val="40"/>
          <w:szCs w:val="40"/>
        </w:rPr>
      </w:pPr>
      <w:r w:rsidRPr="00954C12">
        <w:rPr>
          <w:rFonts w:asciiTheme="majorHAnsi" w:hAnsiTheme="majorHAnsi" w:cs="Arial"/>
          <w:i/>
          <w:sz w:val="40"/>
          <w:szCs w:val="40"/>
        </w:rPr>
        <w:t>Серед ключових компонентів підвіски можна виділити</w:t>
      </w:r>
      <w:r w:rsidR="00D70BB9" w:rsidRPr="00954C12">
        <w:rPr>
          <w:rFonts w:asciiTheme="majorHAnsi" w:hAnsiTheme="majorHAnsi" w:cs="Arial"/>
          <w:i/>
          <w:sz w:val="40"/>
          <w:szCs w:val="40"/>
        </w:rPr>
        <w:t>:</w:t>
      </w:r>
    </w:p>
    <w:p w:rsidR="00D70BB9" w:rsidRPr="00954C12" w:rsidRDefault="00D20621" w:rsidP="00D70BB9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 xml:space="preserve">підшипники </w:t>
      </w:r>
      <w:proofErr w:type="spellStart"/>
      <w:r w:rsidRPr="00954C12">
        <w:rPr>
          <w:rFonts w:asciiTheme="majorHAnsi" w:hAnsiTheme="majorHAnsi" w:cs="Arial"/>
          <w:sz w:val="28"/>
          <w:szCs w:val="28"/>
        </w:rPr>
        <w:t>ступиці</w:t>
      </w:r>
      <w:proofErr w:type="spellEnd"/>
      <w:r w:rsidRPr="00954C12">
        <w:rPr>
          <w:rFonts w:asciiTheme="majorHAnsi" w:hAnsiTheme="majorHAnsi" w:cs="Arial"/>
          <w:sz w:val="28"/>
          <w:szCs w:val="28"/>
        </w:rPr>
        <w:t xml:space="preserve"> для передніх та задніх коліс, які забезпечують опору та рух вздовж осі автомобіля і зменшують тертя та знос.</w:t>
      </w:r>
    </w:p>
    <w:p w:rsidR="00D70BB9" w:rsidRPr="00954C12" w:rsidRDefault="00D20621" w:rsidP="00D20621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 xml:space="preserve"> Втулка стабілізатора використовується для забезпечення плавного руху стабілізатора при зміні напрямку та нахилу автомобіля.</w:t>
      </w:r>
    </w:p>
    <w:p w:rsidR="00D70BB9" w:rsidRPr="00954C12" w:rsidRDefault="00D20621" w:rsidP="00D20621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 xml:space="preserve">Пружини для передньої та задньої частин підвіски допомагають підтримувати вагу автомобіля та забезпечують оптимальний рівень жорсткості. </w:t>
      </w:r>
    </w:p>
    <w:p w:rsidR="00D70BB9" w:rsidRPr="00954C12" w:rsidRDefault="00D20621" w:rsidP="00D20621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>Амортизатори</w:t>
      </w:r>
      <w:r w:rsidR="00D70BB9" w:rsidRPr="00954C12">
        <w:rPr>
          <w:rFonts w:asciiTheme="majorHAnsi" w:hAnsiTheme="majorHAnsi" w:cs="Arial"/>
          <w:sz w:val="28"/>
          <w:szCs w:val="28"/>
        </w:rPr>
        <w:t xml:space="preserve"> </w:t>
      </w:r>
      <w:r w:rsidRPr="00954C12">
        <w:rPr>
          <w:rFonts w:asciiTheme="majorHAnsi" w:hAnsiTheme="majorHAnsi" w:cs="Arial"/>
          <w:sz w:val="28"/>
          <w:szCs w:val="28"/>
        </w:rPr>
        <w:t>для передньої та задньої підвіски, є надійними та високоякісними компонентами, які допомагають зменшити вібрації та коливання під час руху.</w:t>
      </w:r>
    </w:p>
    <w:p w:rsidR="00D70BB9" w:rsidRPr="00954C12" w:rsidRDefault="00D20621" w:rsidP="00D20621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>Радіатор відповідає за охолодження мастила та рідини в підвісці, а рульова тяга передає обертальний момент від рульового механізму до кермових кінцівок, що дозволяє керувати автомобілем.</w:t>
      </w:r>
    </w:p>
    <w:p w:rsidR="00D70BB9" w:rsidRPr="00954C12" w:rsidRDefault="00D20621" w:rsidP="00D20621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54C12">
        <w:rPr>
          <w:rFonts w:asciiTheme="majorHAnsi" w:hAnsiTheme="majorHAnsi" w:cs="Arial"/>
          <w:sz w:val="28"/>
          <w:szCs w:val="28"/>
        </w:rPr>
        <w:t>Сайлентблоки</w:t>
      </w:r>
      <w:proofErr w:type="spellEnd"/>
      <w:r w:rsidRPr="00954C12">
        <w:rPr>
          <w:rFonts w:asciiTheme="majorHAnsi" w:hAnsiTheme="majorHAnsi" w:cs="Arial"/>
          <w:sz w:val="28"/>
          <w:szCs w:val="28"/>
        </w:rPr>
        <w:t xml:space="preserve"> для задньої та передньої балки забезпечують безперебійну роботу підвіски, а сальники захищають внутрішні елементи від забруднень та вологи.</w:t>
      </w:r>
    </w:p>
    <w:p w:rsidR="00D70BB9" w:rsidRPr="00954C12" w:rsidRDefault="00D70BB9" w:rsidP="00D20621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 xml:space="preserve">Стійки стабілізатора передньої та задньої підвіски відрізняються своєю простою конструкцією, </w:t>
      </w:r>
      <w:r w:rsidR="00954C12" w:rsidRPr="00954C12">
        <w:rPr>
          <w:rFonts w:asciiTheme="majorHAnsi" w:hAnsiTheme="majorHAnsi" w:cs="Arial"/>
          <w:color w:val="7030A0"/>
          <w:sz w:val="28"/>
          <w:szCs w:val="28"/>
          <w:u w:val="single"/>
        </w:rPr>
        <w:t>оригінальністю</w:t>
      </w:r>
      <w:r w:rsidRPr="00954C12">
        <w:rPr>
          <w:rFonts w:asciiTheme="majorHAnsi" w:hAnsiTheme="majorHAnsi" w:cs="Arial"/>
          <w:sz w:val="28"/>
          <w:szCs w:val="28"/>
        </w:rPr>
        <w:t xml:space="preserve">, можливістю легкого ремонту та відносною комфортабельністю. </w:t>
      </w:r>
    </w:p>
    <w:p w:rsidR="00D70BB9" w:rsidRPr="00954C12" w:rsidRDefault="00D70BB9" w:rsidP="00D20621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 xml:space="preserve">Важелі лівого та правого кермових механізмів передають сили, що виникають при роботі підвіски у всіх напрямках, і приймають зусилля, які виникають під час гальмування та розгону. </w:t>
      </w:r>
    </w:p>
    <w:p w:rsidR="00D70BB9" w:rsidRPr="00954C12" w:rsidRDefault="00D70BB9" w:rsidP="00D20621">
      <w:pPr>
        <w:pStyle w:val="a3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954C12">
        <w:rPr>
          <w:rFonts w:asciiTheme="majorHAnsi" w:hAnsiTheme="majorHAnsi" w:cs="Arial"/>
          <w:sz w:val="28"/>
          <w:szCs w:val="28"/>
        </w:rPr>
        <w:t>Підрамник є важливою складовою, яка забезпечує надійну фіксацію підвіски автомобіля.</w:t>
      </w:r>
    </w:p>
    <w:p w:rsidR="00F2614F" w:rsidRPr="00954C12" w:rsidRDefault="00F2614F">
      <w:pPr>
        <w:rPr>
          <w:rFonts w:asciiTheme="majorHAnsi" w:hAnsiTheme="majorHAnsi"/>
          <w:sz w:val="40"/>
          <w:szCs w:val="40"/>
        </w:rPr>
      </w:pPr>
      <w:r w:rsidRPr="00954C12">
        <w:rPr>
          <w:rFonts w:asciiTheme="majorHAnsi" w:hAnsiTheme="majorHAnsi"/>
          <w:sz w:val="40"/>
          <w:szCs w:val="40"/>
        </w:rPr>
        <w:t xml:space="preserve">Як </w:t>
      </w:r>
      <w:r w:rsidRPr="00954C12">
        <w:rPr>
          <w:rFonts w:asciiTheme="majorHAnsi" w:hAnsiTheme="majorHAnsi"/>
          <w:color w:val="7030A0"/>
          <w:sz w:val="40"/>
          <w:szCs w:val="40"/>
          <w:u w:val="single"/>
        </w:rPr>
        <w:t>купити</w:t>
      </w:r>
      <w:r w:rsidRPr="00954C12">
        <w:rPr>
          <w:rFonts w:asciiTheme="majorHAnsi" w:hAnsiTheme="majorHAnsi"/>
          <w:sz w:val="40"/>
          <w:szCs w:val="40"/>
        </w:rPr>
        <w:t xml:space="preserve"> деталь, яка ідеально підійде саме для вашого авто</w:t>
      </w:r>
    </w:p>
    <w:p w:rsidR="00C628CD" w:rsidRPr="00954C12" w:rsidRDefault="00954C12" w:rsidP="00C628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Взагалі, придбати </w:t>
      </w:r>
      <w:r>
        <w:rPr>
          <w:rFonts w:asciiTheme="majorHAnsi" w:hAnsiTheme="majorHAnsi"/>
          <w:color w:val="00B0F0"/>
          <w:sz w:val="28"/>
          <w:szCs w:val="28"/>
          <w:u w:val="single"/>
        </w:rPr>
        <w:t xml:space="preserve">запчастини </w:t>
      </w:r>
      <w:r w:rsidR="00C628CD" w:rsidRPr="00954C12">
        <w:rPr>
          <w:rFonts w:asciiTheme="majorHAnsi" w:hAnsiTheme="majorHAnsi"/>
          <w:color w:val="00B0F0"/>
          <w:sz w:val="28"/>
          <w:szCs w:val="28"/>
          <w:u w:val="single"/>
        </w:rPr>
        <w:t>для підвіски Рено</w:t>
      </w:r>
      <w:r w:rsidR="00C628CD" w:rsidRPr="00954C12">
        <w:rPr>
          <w:rFonts w:asciiTheme="majorHAnsi" w:hAnsiTheme="majorHAnsi"/>
          <w:sz w:val="28"/>
          <w:szCs w:val="28"/>
        </w:rPr>
        <w:t xml:space="preserve"> в </w:t>
      </w:r>
      <w:r w:rsidR="00C628CD" w:rsidRPr="00954C12">
        <w:rPr>
          <w:rFonts w:asciiTheme="majorHAnsi" w:hAnsiTheme="majorHAnsi"/>
          <w:color w:val="7030A0"/>
          <w:sz w:val="28"/>
          <w:szCs w:val="28"/>
          <w:u w:val="single"/>
        </w:rPr>
        <w:t>Україні</w:t>
      </w:r>
      <w:r w:rsidRPr="00954C12">
        <w:rPr>
          <w:rFonts w:asciiTheme="majorHAnsi" w:hAnsiTheme="majorHAnsi"/>
          <w:sz w:val="28"/>
          <w:szCs w:val="28"/>
        </w:rPr>
        <w:t>,</w:t>
      </w:r>
      <w:r w:rsidR="00C628CD" w:rsidRPr="00954C12">
        <w:rPr>
          <w:rFonts w:asciiTheme="majorHAnsi" w:hAnsiTheme="majorHAnsi"/>
          <w:sz w:val="28"/>
          <w:szCs w:val="28"/>
        </w:rPr>
        <w:t xml:space="preserve"> не є проблемою, ви можете знайти їх  на нашому сайті, в </w:t>
      </w:r>
      <w:proofErr w:type="spellStart"/>
      <w:r w:rsidR="00C628CD" w:rsidRPr="00954C12">
        <w:rPr>
          <w:rFonts w:asciiTheme="majorHAnsi" w:hAnsiTheme="majorHAnsi"/>
          <w:sz w:val="28"/>
          <w:szCs w:val="28"/>
        </w:rPr>
        <w:t>онлайн</w:t>
      </w:r>
      <w:proofErr w:type="spellEnd"/>
      <w:r w:rsidR="00C628CD" w:rsidRPr="00954C12">
        <w:rPr>
          <w:rFonts w:asciiTheme="majorHAnsi" w:hAnsiTheme="majorHAnsi"/>
          <w:sz w:val="28"/>
          <w:szCs w:val="28"/>
        </w:rPr>
        <w:t xml:space="preserve"> каталозі. При виборі </w:t>
      </w:r>
      <w:r w:rsidR="00C628CD" w:rsidRPr="00954C12">
        <w:rPr>
          <w:rFonts w:asciiTheme="majorHAnsi" w:hAnsiTheme="majorHAnsi"/>
          <w:sz w:val="28"/>
          <w:szCs w:val="28"/>
        </w:rPr>
        <w:lastRenderedPageBreak/>
        <w:t xml:space="preserve">запчастин, важливо дотримуватись деяких нюансів. Зверніть увагу на номер деталі. Кожна запчастина має свій унікальний номер деталі, який допоможе знайти відповідну запчастину. </w:t>
      </w:r>
      <w:r w:rsidR="00C628CD" w:rsidRPr="00954C12">
        <w:rPr>
          <w:rFonts w:asciiTheme="majorHAnsi" w:hAnsiTheme="majorHAnsi"/>
          <w:sz w:val="28"/>
          <w:szCs w:val="28"/>
        </w:rPr>
        <w:t>Перевірте бренд деталі. Відомі та надійні бренди пропонують високоякісні та довговічні деталі для підвіски.</w:t>
      </w:r>
      <w:r w:rsidR="00C628CD" w:rsidRPr="00954C12">
        <w:rPr>
          <w:rFonts w:asciiTheme="majorHAnsi" w:hAnsiTheme="majorHAnsi"/>
          <w:sz w:val="28"/>
          <w:szCs w:val="28"/>
        </w:rPr>
        <w:t xml:space="preserve"> </w:t>
      </w:r>
      <w:r w:rsidR="00C628CD" w:rsidRPr="00954C12">
        <w:rPr>
          <w:rFonts w:asciiTheme="majorHAnsi" w:hAnsiTheme="majorHAnsi"/>
          <w:sz w:val="28"/>
          <w:szCs w:val="28"/>
        </w:rPr>
        <w:t xml:space="preserve">Враховуйте рекомендації виробника автомобіля. </w:t>
      </w:r>
      <w:r w:rsidR="00C628CD" w:rsidRPr="00954C12">
        <w:rPr>
          <w:rFonts w:asciiTheme="majorHAnsi" w:hAnsiTheme="majorHAnsi"/>
          <w:sz w:val="28"/>
          <w:szCs w:val="28"/>
        </w:rPr>
        <w:t xml:space="preserve">Виробники </w:t>
      </w:r>
      <w:r w:rsidR="00C628CD" w:rsidRPr="00954C12">
        <w:rPr>
          <w:rFonts w:asciiTheme="majorHAnsi" w:hAnsiTheme="majorHAnsi"/>
          <w:sz w:val="28"/>
          <w:szCs w:val="28"/>
        </w:rPr>
        <w:t>рекомендують використовувати оригінальні запчастини, які мають точні специфікації та гарантовано підходять для вашого автомобіля.</w:t>
      </w:r>
      <w:r w:rsidR="00C628CD" w:rsidRPr="00954C12">
        <w:rPr>
          <w:rFonts w:asciiTheme="majorHAnsi" w:hAnsiTheme="majorHAnsi"/>
          <w:sz w:val="28"/>
          <w:szCs w:val="28"/>
        </w:rPr>
        <w:t xml:space="preserve"> Порівнюйте </w:t>
      </w:r>
      <w:r w:rsidR="00C628CD" w:rsidRPr="00954C12">
        <w:rPr>
          <w:rFonts w:asciiTheme="majorHAnsi" w:hAnsiTheme="majorHAnsi"/>
          <w:color w:val="7030A0"/>
          <w:sz w:val="28"/>
          <w:szCs w:val="28"/>
          <w:u w:val="single"/>
        </w:rPr>
        <w:t>ціну</w:t>
      </w:r>
      <w:r w:rsidR="00C628CD" w:rsidRPr="00954C12">
        <w:rPr>
          <w:rFonts w:asciiTheme="majorHAnsi" w:hAnsiTheme="majorHAnsi"/>
          <w:sz w:val="28"/>
          <w:szCs w:val="28"/>
        </w:rPr>
        <w:t xml:space="preserve"> та якість. Не завжди найдешевша запчастина буде найкращою, оскільки якість може бути нижчою. Перевіряйте відгуки користувачів та порівнюйте ціни від декількох постачальників</w:t>
      </w:r>
      <w:r w:rsidR="00C628CD" w:rsidRPr="00954C12">
        <w:rPr>
          <w:rFonts w:asciiTheme="majorHAnsi" w:hAnsiTheme="majorHAnsi"/>
          <w:sz w:val="28"/>
          <w:szCs w:val="28"/>
        </w:rPr>
        <w:t>, щоб знайти оптимальний баланс.</w:t>
      </w:r>
    </w:p>
    <w:p w:rsidR="00EE5B5B" w:rsidRPr="00954C12" w:rsidRDefault="00A3326F">
      <w:pPr>
        <w:rPr>
          <w:rFonts w:asciiTheme="majorHAnsi" w:hAnsiTheme="majorHAnsi"/>
          <w:sz w:val="28"/>
          <w:szCs w:val="28"/>
        </w:rPr>
      </w:pPr>
      <w:r w:rsidRPr="00954C12">
        <w:rPr>
          <w:rFonts w:asciiTheme="majorHAnsi" w:hAnsiTheme="majorHAnsi"/>
          <w:sz w:val="28"/>
          <w:szCs w:val="28"/>
        </w:rPr>
        <w:t>Наш сайт пропонує широкий вибір запчас</w:t>
      </w:r>
      <w:r w:rsidR="00954C12">
        <w:rPr>
          <w:rFonts w:asciiTheme="majorHAnsi" w:hAnsiTheme="majorHAnsi"/>
          <w:sz w:val="28"/>
          <w:szCs w:val="28"/>
        </w:rPr>
        <w:t xml:space="preserve">тин для різних моделей </w:t>
      </w:r>
      <w:proofErr w:type="spellStart"/>
      <w:r w:rsidR="00954C12">
        <w:rPr>
          <w:rFonts w:asciiTheme="majorHAnsi" w:hAnsiTheme="majorHAnsi"/>
          <w:sz w:val="28"/>
          <w:szCs w:val="28"/>
        </w:rPr>
        <w:t>Renault</w:t>
      </w:r>
      <w:proofErr w:type="spellEnd"/>
      <w:r w:rsidR="00954C12">
        <w:rPr>
          <w:rFonts w:asciiTheme="majorHAnsi" w:hAnsiTheme="majorHAnsi"/>
          <w:sz w:val="28"/>
          <w:szCs w:val="28"/>
        </w:rPr>
        <w:t xml:space="preserve"> в </w:t>
      </w:r>
      <w:r w:rsidR="00954C12" w:rsidRPr="00954C12">
        <w:rPr>
          <w:rFonts w:asciiTheme="majorHAnsi" w:hAnsiTheme="majorHAnsi"/>
          <w:color w:val="7030A0"/>
          <w:sz w:val="28"/>
          <w:szCs w:val="28"/>
          <w:u w:val="single"/>
        </w:rPr>
        <w:t>Києві</w:t>
      </w:r>
      <w:r w:rsidR="00954C12">
        <w:rPr>
          <w:rFonts w:asciiTheme="majorHAnsi" w:hAnsiTheme="majorHAnsi"/>
          <w:sz w:val="28"/>
          <w:szCs w:val="28"/>
        </w:rPr>
        <w:t xml:space="preserve">, </w:t>
      </w:r>
      <w:r w:rsidRPr="00954C12">
        <w:rPr>
          <w:rFonts w:asciiTheme="majorHAnsi" w:hAnsiTheme="majorHAnsi"/>
          <w:sz w:val="28"/>
          <w:szCs w:val="28"/>
        </w:rPr>
        <w:t>що дозволяє легко знайти потрібну деталь для вашого автомобіля</w:t>
      </w:r>
      <w:r w:rsidR="00D70BB9" w:rsidRPr="00954C12">
        <w:rPr>
          <w:rFonts w:asciiTheme="majorHAnsi" w:hAnsiTheme="majorHAnsi"/>
          <w:sz w:val="28"/>
          <w:szCs w:val="28"/>
        </w:rPr>
        <w:t>. Замінюючи старі або зношені деталі на нові, ви зможете значно покращити ефективність роботи вашої підвіски, що зробить їзду більш комфортною та безпечною. Ми гарантуємо вам якість та надійність кожної деталі!</w:t>
      </w:r>
    </w:p>
    <w:sectPr w:rsidR="00EE5B5B" w:rsidRPr="00954C12" w:rsidSect="00C67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5DE"/>
    <w:multiLevelType w:val="hybridMultilevel"/>
    <w:tmpl w:val="6B064550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FB26A5"/>
    <w:multiLevelType w:val="hybridMultilevel"/>
    <w:tmpl w:val="89EA47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6E38"/>
    <w:multiLevelType w:val="hybridMultilevel"/>
    <w:tmpl w:val="7564ED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D32"/>
    <w:rsid w:val="001153B3"/>
    <w:rsid w:val="00171D32"/>
    <w:rsid w:val="001C44A1"/>
    <w:rsid w:val="00361FA3"/>
    <w:rsid w:val="00424F05"/>
    <w:rsid w:val="00954C12"/>
    <w:rsid w:val="00A220F8"/>
    <w:rsid w:val="00A3326F"/>
    <w:rsid w:val="00BF2184"/>
    <w:rsid w:val="00C628CD"/>
    <w:rsid w:val="00C67622"/>
    <w:rsid w:val="00D20621"/>
    <w:rsid w:val="00D70BB9"/>
    <w:rsid w:val="00E622D2"/>
    <w:rsid w:val="00EE5B5B"/>
    <w:rsid w:val="00F2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388</Words>
  <Characters>2516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2023-05-12T19:12:00Z</dcterms:created>
  <dcterms:modified xsi:type="dcterms:W3CDTF">2023-05-12T21:57:00Z</dcterms:modified>
</cp:coreProperties>
</file>