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DF" w:rsidRPr="000F3805" w:rsidRDefault="009745DF" w:rsidP="009745DF">
      <w:pPr>
        <w:pStyle w:val="a3"/>
        <w:numPr>
          <w:ilvl w:val="0"/>
          <w:numId w:val="1"/>
        </w:numPr>
        <w:ind w:left="0" w:firstLine="0"/>
        <w:jc w:val="center"/>
        <w:rPr>
          <w:rFonts w:ascii="Times New Roman" w:hAnsi="Times New Roman" w:cs="Times New Roman"/>
          <w:b/>
        </w:rPr>
      </w:pPr>
      <w:bookmarkStart w:id="0" w:name="_GoBack"/>
      <w:r w:rsidRPr="000F3805">
        <w:rPr>
          <w:rFonts w:ascii="Times New Roman" w:hAnsi="Times New Roman" w:cs="Times New Roman"/>
          <w:b/>
        </w:rPr>
        <w:t xml:space="preserve">Роль </w:t>
      </w:r>
      <w:proofErr w:type="spellStart"/>
      <w:r w:rsidRPr="000F3805">
        <w:rPr>
          <w:rFonts w:ascii="Times New Roman" w:hAnsi="Times New Roman" w:cs="Times New Roman"/>
          <w:b/>
        </w:rPr>
        <w:t>біохімії</w:t>
      </w:r>
      <w:proofErr w:type="spellEnd"/>
      <w:r w:rsidRPr="000F3805">
        <w:rPr>
          <w:rFonts w:ascii="Times New Roman" w:hAnsi="Times New Roman" w:cs="Times New Roman"/>
          <w:b/>
        </w:rPr>
        <w:t xml:space="preserve"> у </w:t>
      </w:r>
      <w:proofErr w:type="spellStart"/>
      <w:r w:rsidRPr="000F3805">
        <w:rPr>
          <w:rFonts w:ascii="Times New Roman" w:hAnsi="Times New Roman" w:cs="Times New Roman"/>
          <w:b/>
        </w:rPr>
        <w:t>розвитку</w:t>
      </w:r>
      <w:proofErr w:type="spellEnd"/>
      <w:r w:rsidRPr="000F3805">
        <w:rPr>
          <w:rFonts w:ascii="Times New Roman" w:hAnsi="Times New Roman" w:cs="Times New Roman"/>
          <w:b/>
        </w:rPr>
        <w:t xml:space="preserve"> </w:t>
      </w:r>
      <w:proofErr w:type="gramStart"/>
      <w:r w:rsidRPr="000F3805">
        <w:rPr>
          <w:rFonts w:ascii="Times New Roman" w:hAnsi="Times New Roman" w:cs="Times New Roman"/>
          <w:b/>
        </w:rPr>
        <w:t>у</w:t>
      </w:r>
      <w:proofErr w:type="gramEnd"/>
      <w:r w:rsidRPr="000F3805">
        <w:rPr>
          <w:rFonts w:ascii="Times New Roman" w:hAnsi="Times New Roman" w:cs="Times New Roman"/>
          <w:b/>
        </w:rPr>
        <w:t xml:space="preserve"> </w:t>
      </w:r>
      <w:proofErr w:type="spellStart"/>
      <w:r w:rsidRPr="000F3805">
        <w:rPr>
          <w:rFonts w:ascii="Times New Roman" w:hAnsi="Times New Roman" w:cs="Times New Roman"/>
          <w:b/>
        </w:rPr>
        <w:t>біотехнології</w:t>
      </w:r>
      <w:proofErr w:type="spellEnd"/>
      <w:r w:rsidRPr="000F3805">
        <w:rPr>
          <w:rFonts w:ascii="Times New Roman" w:hAnsi="Times New Roman" w:cs="Times New Roman"/>
          <w:b/>
        </w:rPr>
        <w:t xml:space="preserve">, </w:t>
      </w:r>
      <w:proofErr w:type="spellStart"/>
      <w:r w:rsidRPr="000F3805">
        <w:rPr>
          <w:rFonts w:ascii="Times New Roman" w:hAnsi="Times New Roman" w:cs="Times New Roman"/>
          <w:b/>
        </w:rPr>
        <w:t>молекулярної</w:t>
      </w:r>
      <w:proofErr w:type="spellEnd"/>
      <w:r w:rsidRPr="000F3805">
        <w:rPr>
          <w:rFonts w:ascii="Times New Roman" w:hAnsi="Times New Roman" w:cs="Times New Roman"/>
          <w:b/>
        </w:rPr>
        <w:t xml:space="preserve"> </w:t>
      </w:r>
      <w:proofErr w:type="spellStart"/>
      <w:r w:rsidRPr="000F3805">
        <w:rPr>
          <w:rFonts w:ascii="Times New Roman" w:hAnsi="Times New Roman" w:cs="Times New Roman"/>
          <w:b/>
        </w:rPr>
        <w:t>біології</w:t>
      </w:r>
      <w:proofErr w:type="spellEnd"/>
      <w:r w:rsidRPr="000F3805">
        <w:rPr>
          <w:rFonts w:ascii="Times New Roman" w:hAnsi="Times New Roman" w:cs="Times New Roman"/>
          <w:b/>
        </w:rPr>
        <w:t xml:space="preserve">, </w:t>
      </w:r>
      <w:proofErr w:type="spellStart"/>
      <w:r w:rsidRPr="000F3805">
        <w:rPr>
          <w:rFonts w:ascii="Times New Roman" w:hAnsi="Times New Roman" w:cs="Times New Roman"/>
          <w:b/>
        </w:rPr>
        <w:t>медицини</w:t>
      </w:r>
      <w:proofErr w:type="spellEnd"/>
      <w:r w:rsidRPr="000F3805">
        <w:rPr>
          <w:rFonts w:ascii="Times New Roman" w:hAnsi="Times New Roman" w:cs="Times New Roman"/>
          <w:b/>
        </w:rPr>
        <w:t xml:space="preserve">, </w:t>
      </w:r>
      <w:proofErr w:type="spellStart"/>
      <w:proofErr w:type="gramStart"/>
      <w:r w:rsidRPr="000F3805">
        <w:rPr>
          <w:rFonts w:ascii="Times New Roman" w:hAnsi="Times New Roman" w:cs="Times New Roman"/>
          <w:b/>
        </w:rPr>
        <w:t>фармаколог</w:t>
      </w:r>
      <w:proofErr w:type="gramEnd"/>
      <w:r w:rsidRPr="000F3805">
        <w:rPr>
          <w:rFonts w:ascii="Times New Roman" w:hAnsi="Times New Roman" w:cs="Times New Roman"/>
          <w:b/>
        </w:rPr>
        <w:t>ії</w:t>
      </w:r>
      <w:proofErr w:type="spellEnd"/>
      <w:r w:rsidRPr="000F3805">
        <w:rPr>
          <w:rFonts w:ascii="Times New Roman" w:hAnsi="Times New Roman" w:cs="Times New Roman"/>
          <w:b/>
        </w:rPr>
        <w:t xml:space="preserve"> та </w:t>
      </w:r>
      <w:proofErr w:type="spellStart"/>
      <w:r w:rsidRPr="000F3805">
        <w:rPr>
          <w:rFonts w:ascii="Times New Roman" w:hAnsi="Times New Roman" w:cs="Times New Roman"/>
          <w:b/>
        </w:rPr>
        <w:t>інших</w:t>
      </w:r>
      <w:proofErr w:type="spellEnd"/>
      <w:r w:rsidRPr="000F3805">
        <w:rPr>
          <w:rFonts w:ascii="Times New Roman" w:hAnsi="Times New Roman" w:cs="Times New Roman"/>
          <w:b/>
        </w:rPr>
        <w:t xml:space="preserve"> наук</w:t>
      </w:r>
    </w:p>
    <w:p w:rsidR="009745DF" w:rsidRPr="000F3805" w:rsidRDefault="009745DF" w:rsidP="009745DF">
      <w:pPr>
        <w:spacing w:after="0" w:line="240" w:lineRule="auto"/>
        <w:ind w:firstLine="851"/>
        <w:rPr>
          <w:rFonts w:ascii="Times New Roman" w:hAnsi="Times New Roman" w:cs="Times New Roman"/>
          <w:lang w:val="uk-UA"/>
        </w:rPr>
      </w:pPr>
      <w:r w:rsidRPr="000F3805">
        <w:rPr>
          <w:rFonts w:ascii="Times New Roman" w:hAnsi="Times New Roman" w:cs="Times New Roman"/>
          <w:lang w:val="uk-UA"/>
        </w:rPr>
        <w:t xml:space="preserve">Біологічна хімія, або біохімія — фундаментальна </w:t>
      </w:r>
      <w:proofErr w:type="spellStart"/>
      <w:r w:rsidRPr="000F3805">
        <w:rPr>
          <w:rFonts w:ascii="Times New Roman" w:hAnsi="Times New Roman" w:cs="Times New Roman"/>
          <w:lang w:val="uk-UA"/>
        </w:rPr>
        <w:t>біомедична</w:t>
      </w:r>
      <w:proofErr w:type="spellEnd"/>
      <w:r w:rsidRPr="000F3805">
        <w:rPr>
          <w:rFonts w:ascii="Times New Roman" w:hAnsi="Times New Roman" w:cs="Times New Roman"/>
          <w:lang w:val="uk-UA"/>
        </w:rPr>
        <w:t xml:space="preserve"> наука та навчальна дисципліна, </w:t>
      </w:r>
      <w:proofErr w:type="spellStart"/>
      <w:r w:rsidRPr="000F3805">
        <w:rPr>
          <w:rFonts w:ascii="Times New Roman" w:hAnsi="Times New Roman" w:cs="Times New Roman"/>
          <w:lang w:val="uk-UA"/>
        </w:rPr>
        <w:t>щовивчає</w:t>
      </w:r>
      <w:proofErr w:type="spellEnd"/>
      <w:r w:rsidRPr="000F3805">
        <w:rPr>
          <w:rFonts w:ascii="Times New Roman" w:hAnsi="Times New Roman" w:cs="Times New Roman"/>
          <w:lang w:val="uk-UA"/>
        </w:rPr>
        <w:t xml:space="preserve"> хімічний склад живих організмів та хімічні перетворення, яким підлягають молекули, що входять до їх складу.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Об’єктами вивчення біохімії є живі організми на різних етапах еволюційного розвитку: віруси, бактерії, рослини, тварини, </w:t>
      </w:r>
      <w:proofErr w:type="spellStart"/>
      <w:r w:rsidRPr="000F3805">
        <w:rPr>
          <w:rFonts w:ascii="Times New Roman" w:hAnsi="Times New Roman" w:cs="Times New Roman"/>
          <w:lang w:val="uk-UA"/>
        </w:rPr>
        <w:t>організмлюдиниякбіологічнийоб’єкт</w:t>
      </w:r>
      <w:proofErr w:type="spellEnd"/>
      <w:r w:rsidRPr="000F3805">
        <w:rPr>
          <w:rFonts w:ascii="Times New Roman" w:hAnsi="Times New Roman" w:cs="Times New Roman"/>
          <w:lang w:val="uk-UA"/>
        </w:rPr>
        <w:t xml:space="preserve">.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Основні розділи біохімії: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1. Статична біохімія.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2. </w:t>
      </w:r>
      <w:proofErr w:type="spellStart"/>
      <w:r w:rsidRPr="000F3805">
        <w:rPr>
          <w:rFonts w:ascii="Times New Roman" w:hAnsi="Times New Roman" w:cs="Times New Roman"/>
          <w:lang w:val="uk-UA"/>
        </w:rPr>
        <w:t>Динамічнабіохімія</w:t>
      </w:r>
      <w:proofErr w:type="spellEnd"/>
      <w:r w:rsidRPr="000F3805">
        <w:rPr>
          <w:rFonts w:ascii="Times New Roman" w:hAnsi="Times New Roman" w:cs="Times New Roman"/>
          <w:lang w:val="uk-UA"/>
        </w:rPr>
        <w:t xml:space="preserve">.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3. </w:t>
      </w:r>
      <w:proofErr w:type="spellStart"/>
      <w:r w:rsidRPr="000F3805">
        <w:rPr>
          <w:rFonts w:ascii="Times New Roman" w:hAnsi="Times New Roman" w:cs="Times New Roman"/>
          <w:lang w:val="uk-UA"/>
        </w:rPr>
        <w:t>Функціональнабіохімія</w:t>
      </w:r>
      <w:proofErr w:type="spellEnd"/>
      <w:r w:rsidRPr="000F3805">
        <w:rPr>
          <w:rFonts w:ascii="Times New Roman" w:hAnsi="Times New Roman" w:cs="Times New Roman"/>
          <w:lang w:val="uk-UA"/>
        </w:rPr>
        <w:t>.</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b/>
          <w:lang w:val="uk-UA"/>
        </w:rPr>
        <w:t>Статична біохімія</w:t>
      </w:r>
      <w:r w:rsidRPr="000F3805">
        <w:rPr>
          <w:rFonts w:ascii="Times New Roman" w:hAnsi="Times New Roman" w:cs="Times New Roman"/>
          <w:lang w:val="uk-UA"/>
        </w:rPr>
        <w:t xml:space="preserve"> вивчає хімічний склад живих організмів та структуру </w:t>
      </w:r>
      <w:proofErr w:type="spellStart"/>
      <w:r w:rsidRPr="000F3805">
        <w:rPr>
          <w:rFonts w:ascii="Times New Roman" w:hAnsi="Times New Roman" w:cs="Times New Roman"/>
          <w:lang w:val="uk-UA"/>
        </w:rPr>
        <w:t>біоорганічнихмолекул</w:t>
      </w:r>
      <w:proofErr w:type="spellEnd"/>
      <w:r w:rsidRPr="000F3805">
        <w:rPr>
          <w:rFonts w:ascii="Times New Roman" w:hAnsi="Times New Roman" w:cs="Times New Roman"/>
          <w:lang w:val="uk-UA"/>
        </w:rPr>
        <w:t xml:space="preserve"> — </w:t>
      </w:r>
      <w:proofErr w:type="spellStart"/>
      <w:r w:rsidRPr="000F3805">
        <w:rPr>
          <w:rFonts w:ascii="Times New Roman" w:hAnsi="Times New Roman" w:cs="Times New Roman"/>
          <w:lang w:val="uk-UA"/>
        </w:rPr>
        <w:t>біомолекул</w:t>
      </w:r>
      <w:proofErr w:type="spellEnd"/>
      <w:r w:rsidRPr="000F3805">
        <w:rPr>
          <w:rFonts w:ascii="Times New Roman" w:hAnsi="Times New Roman" w:cs="Times New Roman"/>
          <w:lang w:val="uk-UA"/>
        </w:rPr>
        <w:t xml:space="preserve">, що входять до їх складу: білків, амінокислот, нуклеїнових кислот, </w:t>
      </w:r>
      <w:proofErr w:type="spellStart"/>
      <w:r w:rsidRPr="000F3805">
        <w:rPr>
          <w:rFonts w:ascii="Times New Roman" w:hAnsi="Times New Roman" w:cs="Times New Roman"/>
          <w:lang w:val="uk-UA"/>
        </w:rPr>
        <w:t>нуклеотидів</w:t>
      </w:r>
      <w:proofErr w:type="spellEnd"/>
      <w:r w:rsidRPr="000F3805">
        <w:rPr>
          <w:rFonts w:ascii="Times New Roman" w:hAnsi="Times New Roman" w:cs="Times New Roman"/>
          <w:lang w:val="uk-UA"/>
        </w:rPr>
        <w:t xml:space="preserve">, вуглеводів та </w:t>
      </w:r>
      <w:proofErr w:type="spellStart"/>
      <w:r w:rsidRPr="000F3805">
        <w:rPr>
          <w:rFonts w:ascii="Times New Roman" w:hAnsi="Times New Roman" w:cs="Times New Roman"/>
          <w:lang w:val="uk-UA"/>
        </w:rPr>
        <w:t>їхпохідних</w:t>
      </w:r>
      <w:proofErr w:type="spellEnd"/>
      <w:r w:rsidRPr="000F3805">
        <w:rPr>
          <w:rFonts w:ascii="Times New Roman" w:hAnsi="Times New Roman" w:cs="Times New Roman"/>
          <w:lang w:val="uk-UA"/>
        </w:rPr>
        <w:t xml:space="preserve">, вітамінів, гормонів тощо). Сучасна статична біохімія за своїми об’єктами дослідження та методологією близька до біоорганічної хімії. На відміну від біоорганічної хімії, біохімія приділяє основну увагу значенню певних </w:t>
      </w:r>
      <w:proofErr w:type="spellStart"/>
      <w:r w:rsidRPr="000F3805">
        <w:rPr>
          <w:rFonts w:ascii="Times New Roman" w:hAnsi="Times New Roman" w:cs="Times New Roman"/>
          <w:lang w:val="uk-UA"/>
        </w:rPr>
        <w:t>біомолекул</w:t>
      </w:r>
      <w:proofErr w:type="spellEnd"/>
      <w:r w:rsidRPr="000F3805">
        <w:rPr>
          <w:rFonts w:ascii="Times New Roman" w:hAnsi="Times New Roman" w:cs="Times New Roman"/>
          <w:lang w:val="uk-UA"/>
        </w:rPr>
        <w:t xml:space="preserve"> в утворенні </w:t>
      </w:r>
      <w:proofErr w:type="spellStart"/>
      <w:r w:rsidRPr="000F3805">
        <w:rPr>
          <w:rFonts w:ascii="Times New Roman" w:hAnsi="Times New Roman" w:cs="Times New Roman"/>
          <w:lang w:val="uk-UA"/>
        </w:rPr>
        <w:t>клітиних</w:t>
      </w:r>
      <w:proofErr w:type="spellEnd"/>
      <w:r w:rsidRPr="000F3805">
        <w:rPr>
          <w:rFonts w:ascii="Times New Roman" w:hAnsi="Times New Roman" w:cs="Times New Roman"/>
          <w:lang w:val="uk-UA"/>
        </w:rPr>
        <w:t xml:space="preserve"> та тканинних структур, </w:t>
      </w:r>
      <w:proofErr w:type="spellStart"/>
      <w:r w:rsidRPr="000F3805">
        <w:rPr>
          <w:rFonts w:ascii="Times New Roman" w:hAnsi="Times New Roman" w:cs="Times New Roman"/>
          <w:lang w:val="uk-UA"/>
        </w:rPr>
        <w:t>реалізаціїфізіологічнихфункційорганізму</w:t>
      </w:r>
      <w:proofErr w:type="spellEnd"/>
      <w:r w:rsidRPr="000F3805">
        <w:rPr>
          <w:rFonts w:ascii="Times New Roman" w:hAnsi="Times New Roman" w:cs="Times New Roman"/>
          <w:lang w:val="uk-UA"/>
        </w:rPr>
        <w:t xml:space="preserve">.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b/>
          <w:lang w:val="uk-UA"/>
        </w:rPr>
        <w:t>Динамічна біохімія</w:t>
      </w:r>
      <w:r w:rsidRPr="000F3805">
        <w:rPr>
          <w:rFonts w:ascii="Times New Roman" w:hAnsi="Times New Roman" w:cs="Times New Roman"/>
          <w:lang w:val="uk-UA"/>
        </w:rPr>
        <w:t xml:space="preserve"> вивчає хімічні (біохімічні) реакції, що складають у своїй сукупності обмін речовин, або метаболізм живих організмів. Головними своїми завданнями динамічна </w:t>
      </w:r>
      <w:proofErr w:type="spellStart"/>
      <w:r w:rsidRPr="000F3805">
        <w:rPr>
          <w:rFonts w:ascii="Times New Roman" w:hAnsi="Times New Roman" w:cs="Times New Roman"/>
          <w:lang w:val="uk-UA"/>
        </w:rPr>
        <w:t>біохіміямає</w:t>
      </w:r>
      <w:proofErr w:type="spellEnd"/>
      <w:r w:rsidRPr="000F3805">
        <w:rPr>
          <w:rFonts w:ascii="Times New Roman" w:hAnsi="Times New Roman" w:cs="Times New Roman"/>
          <w:lang w:val="uk-UA"/>
        </w:rPr>
        <w:t xml:space="preserve"> вивчення перебігу </w:t>
      </w:r>
      <w:proofErr w:type="spellStart"/>
      <w:r w:rsidRPr="000F3805">
        <w:rPr>
          <w:rFonts w:ascii="Times New Roman" w:hAnsi="Times New Roman" w:cs="Times New Roman"/>
          <w:lang w:val="uk-UA"/>
        </w:rPr>
        <w:t>тамеханізмів</w:t>
      </w:r>
      <w:proofErr w:type="spellEnd"/>
      <w:r w:rsidRPr="000F3805">
        <w:rPr>
          <w:rFonts w:ascii="Times New Roman" w:hAnsi="Times New Roman" w:cs="Times New Roman"/>
          <w:lang w:val="uk-UA"/>
        </w:rPr>
        <w:t xml:space="preserve"> реакцій обміну речовин, зокрема перетворень в живих організмах таких основних </w:t>
      </w:r>
      <w:proofErr w:type="spellStart"/>
      <w:r w:rsidRPr="000F3805">
        <w:rPr>
          <w:rFonts w:ascii="Times New Roman" w:hAnsi="Times New Roman" w:cs="Times New Roman"/>
          <w:lang w:val="uk-UA"/>
        </w:rPr>
        <w:t>біомолекул</w:t>
      </w:r>
      <w:proofErr w:type="spellEnd"/>
      <w:r w:rsidRPr="000F3805">
        <w:rPr>
          <w:rFonts w:ascii="Times New Roman" w:hAnsi="Times New Roman" w:cs="Times New Roman"/>
          <w:lang w:val="uk-UA"/>
        </w:rPr>
        <w:t xml:space="preserve">, як вуглеводи, ліпіди, білки, нуклеїнові кислоти. Прості біоорганічні молекули, які утворюються в процесі метаболізму (моносахариди, жирні кислоти, амінокислоти, низькомолекулярні карбонові кислоти та їх похідні, </w:t>
      </w:r>
      <w:proofErr w:type="spellStart"/>
      <w:r w:rsidRPr="000F3805">
        <w:rPr>
          <w:rFonts w:ascii="Times New Roman" w:hAnsi="Times New Roman" w:cs="Times New Roman"/>
          <w:lang w:val="uk-UA"/>
        </w:rPr>
        <w:t>нуклеотиди</w:t>
      </w:r>
      <w:proofErr w:type="spellEnd"/>
      <w:r w:rsidRPr="000F3805">
        <w:rPr>
          <w:rFonts w:ascii="Times New Roman" w:hAnsi="Times New Roman" w:cs="Times New Roman"/>
          <w:lang w:val="uk-UA"/>
        </w:rPr>
        <w:t xml:space="preserve"> тощо) носять назву метаболітів.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Біоенергетика — розділ динамічної біохімії, що вивчає закономірності вивільнення, </w:t>
      </w:r>
      <w:proofErr w:type="spellStart"/>
      <w:r w:rsidRPr="000F3805">
        <w:rPr>
          <w:rFonts w:ascii="Times New Roman" w:hAnsi="Times New Roman" w:cs="Times New Roman"/>
          <w:lang w:val="uk-UA"/>
        </w:rPr>
        <w:t>акумуляцїї</w:t>
      </w:r>
      <w:proofErr w:type="spellEnd"/>
      <w:r w:rsidRPr="000F3805">
        <w:rPr>
          <w:rFonts w:ascii="Times New Roman" w:hAnsi="Times New Roman" w:cs="Times New Roman"/>
          <w:lang w:val="uk-UA"/>
        </w:rPr>
        <w:t xml:space="preserve"> та споживання енергії в біологічних системах.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Розуміння структури та діяльності живих клітин неможливе без молекулярної біології та молекулярної генетики — розділів біохімії та клітинної біології, що розкривають закономірності збереження та реалізації генетичної інформації шляхом вивчення будови та функціонування інформаційних макромолекул — нуклеїнових кислот ДНК та РНК.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Розвиток молекулярної біології та молекулярної генетики сприяв виникненню принципово нового етапу клітинної біології — генної інженерії, </w:t>
      </w:r>
      <w:proofErr w:type="spellStart"/>
      <w:r w:rsidRPr="000F3805">
        <w:rPr>
          <w:rFonts w:ascii="Times New Roman" w:hAnsi="Times New Roman" w:cs="Times New Roman"/>
          <w:lang w:val="uk-UA"/>
        </w:rPr>
        <w:t>абобіотехнології</w:t>
      </w:r>
      <w:proofErr w:type="spellEnd"/>
      <w:r w:rsidRPr="000F3805">
        <w:rPr>
          <w:rFonts w:ascii="Times New Roman" w:hAnsi="Times New Roman" w:cs="Times New Roman"/>
          <w:lang w:val="uk-UA"/>
        </w:rPr>
        <w:t xml:space="preserve">, які вивчають можливості направлених змін ядерного генетичного апарату; особливого значення набуває використання технології </w:t>
      </w:r>
      <w:proofErr w:type="spellStart"/>
      <w:r w:rsidRPr="000F3805">
        <w:rPr>
          <w:rFonts w:ascii="Times New Roman" w:hAnsi="Times New Roman" w:cs="Times New Roman"/>
          <w:lang w:val="uk-UA"/>
        </w:rPr>
        <w:t>рекомбінантних</w:t>
      </w:r>
      <w:proofErr w:type="spellEnd"/>
      <w:r w:rsidRPr="000F3805">
        <w:rPr>
          <w:rFonts w:ascii="Times New Roman" w:hAnsi="Times New Roman" w:cs="Times New Roman"/>
          <w:lang w:val="uk-UA"/>
        </w:rPr>
        <w:t xml:space="preserve"> ДНК для синтезу фізіологічно активних сполук — антибіотиків, гормонів, ферментів. </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b/>
          <w:lang w:val="uk-UA"/>
        </w:rPr>
        <w:t>Функціональна біохімія</w:t>
      </w:r>
      <w:r w:rsidRPr="000F3805">
        <w:rPr>
          <w:rFonts w:ascii="Times New Roman" w:hAnsi="Times New Roman" w:cs="Times New Roman"/>
          <w:lang w:val="uk-UA"/>
        </w:rPr>
        <w:t xml:space="preserve"> — розділ біохімії, що вивчає біохімічні реакції, які лежать в основі певних фізіологічних функцій. Функціональна біохімія близька за своєю сутністю до молекулярної фізіології. Функціональна біохімія, зокрема, вивчає: біохімічні основи травлення поживних речовин (білків, вуглеводів, ліпідів) в шлунково-кишковому тракті; біохімічні механізми, що лежать в основі </w:t>
      </w:r>
      <w:proofErr w:type="spellStart"/>
      <w:r w:rsidRPr="000F3805">
        <w:rPr>
          <w:rFonts w:ascii="Times New Roman" w:hAnsi="Times New Roman" w:cs="Times New Roman"/>
          <w:lang w:val="uk-UA"/>
        </w:rPr>
        <w:t>такихфізіологічних</w:t>
      </w:r>
      <w:proofErr w:type="spellEnd"/>
      <w:r w:rsidRPr="000F3805">
        <w:rPr>
          <w:rFonts w:ascii="Times New Roman" w:hAnsi="Times New Roman" w:cs="Times New Roman"/>
          <w:lang w:val="uk-UA"/>
        </w:rPr>
        <w:t xml:space="preserve"> процесів, як м’язове скорочення, генерація, проведення нервового імпульсу та вищі інтегративні функції нервової системи, дихальна функція крові, регуляція кислотно-основного стану в організмі, </w:t>
      </w:r>
      <w:proofErr w:type="spellStart"/>
      <w:r w:rsidRPr="000F3805">
        <w:rPr>
          <w:rFonts w:ascii="Times New Roman" w:hAnsi="Times New Roman" w:cs="Times New Roman"/>
          <w:lang w:val="uk-UA"/>
        </w:rPr>
        <w:t>екзо-</w:t>
      </w:r>
      <w:proofErr w:type="spellEnd"/>
      <w:r w:rsidRPr="000F3805">
        <w:rPr>
          <w:rFonts w:ascii="Times New Roman" w:hAnsi="Times New Roman" w:cs="Times New Roman"/>
          <w:lang w:val="uk-UA"/>
        </w:rPr>
        <w:t xml:space="preserve"> та ендокринна секреція, </w:t>
      </w:r>
      <w:proofErr w:type="spellStart"/>
      <w:r w:rsidRPr="000F3805">
        <w:rPr>
          <w:rFonts w:ascii="Times New Roman" w:hAnsi="Times New Roman" w:cs="Times New Roman"/>
          <w:lang w:val="uk-UA"/>
        </w:rPr>
        <w:t>детоксикаційна</w:t>
      </w:r>
      <w:proofErr w:type="spellEnd"/>
      <w:r w:rsidRPr="000F3805">
        <w:rPr>
          <w:rFonts w:ascii="Times New Roman" w:hAnsi="Times New Roman" w:cs="Times New Roman"/>
          <w:lang w:val="uk-UA"/>
        </w:rPr>
        <w:t xml:space="preserve"> функція печінки, видільна функція нирок, захисна функція імунної системи тощо.</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Розвиток усього комплексу наук про живу природу протягом ХХ сторіччя відзначався зростанням значення молекулярного рівня мислення, концептуальних підходів та методів дослідження. Стає все більш зрозумілим, що тільки шляхом розкриття хімічних, фізико-хімічних, молекулярних та субмолекулярних закономірностей функціонування живих систем можливе опанування внутрішніми механізмами патогенезу найважливіших хвороб людини — онкологічних, серцево-судинних, вірусних, генетичних, нейропсихічних захворювань, імунодефіцитів, </w:t>
      </w:r>
      <w:proofErr w:type="spellStart"/>
      <w:r w:rsidRPr="000F3805">
        <w:rPr>
          <w:rFonts w:ascii="Times New Roman" w:hAnsi="Times New Roman" w:cs="Times New Roman"/>
          <w:lang w:val="uk-UA"/>
        </w:rPr>
        <w:t>розшифровка</w:t>
      </w:r>
      <w:proofErr w:type="spellEnd"/>
      <w:r w:rsidRPr="000F3805">
        <w:rPr>
          <w:rFonts w:ascii="Times New Roman" w:hAnsi="Times New Roman" w:cs="Times New Roman"/>
          <w:lang w:val="uk-UA"/>
        </w:rPr>
        <w:t xml:space="preserve"> механізмів старіння, що визначають тривалість життя </w:t>
      </w:r>
      <w:proofErr w:type="spellStart"/>
      <w:r w:rsidRPr="000F3805">
        <w:rPr>
          <w:rFonts w:ascii="Times New Roman" w:hAnsi="Times New Roman" w:cs="Times New Roman"/>
        </w:rPr>
        <w:t>Homo</w:t>
      </w:r>
      <w:proofErr w:type="spellEnd"/>
      <w:r w:rsidRPr="000F3805">
        <w:rPr>
          <w:rFonts w:ascii="Times New Roman" w:hAnsi="Times New Roman" w:cs="Times New Roman"/>
          <w:lang w:val="uk-UA"/>
        </w:rPr>
        <w:t xml:space="preserve"> </w:t>
      </w:r>
      <w:proofErr w:type="spellStart"/>
      <w:r w:rsidRPr="000F3805">
        <w:rPr>
          <w:rFonts w:ascii="Times New Roman" w:hAnsi="Times New Roman" w:cs="Times New Roman"/>
        </w:rPr>
        <w:t>sapiens</w:t>
      </w:r>
      <w:proofErr w:type="spellEnd"/>
      <w:r w:rsidRPr="000F3805">
        <w:rPr>
          <w:rFonts w:ascii="Times New Roman" w:hAnsi="Times New Roman" w:cs="Times New Roman"/>
          <w:lang w:val="uk-UA"/>
        </w:rPr>
        <w:t xml:space="preserve"> як біологічного виду. Відповідно до </w:t>
      </w:r>
      <w:proofErr w:type="spellStart"/>
      <w:r w:rsidRPr="000F3805">
        <w:rPr>
          <w:rFonts w:ascii="Times New Roman" w:hAnsi="Times New Roman" w:cs="Times New Roman"/>
          <w:lang w:val="uk-UA"/>
        </w:rPr>
        <w:t>цьогофундаментального</w:t>
      </w:r>
      <w:proofErr w:type="spellEnd"/>
      <w:r w:rsidRPr="000F3805">
        <w:rPr>
          <w:rFonts w:ascii="Times New Roman" w:hAnsi="Times New Roman" w:cs="Times New Roman"/>
          <w:lang w:val="uk-UA"/>
        </w:rPr>
        <w:t xml:space="preserve"> твердження, сучасна біохімія та її відгалуження — молекулярна біологія та біотехнологія — все в </w:t>
      </w:r>
      <w:proofErr w:type="spellStart"/>
      <w:r w:rsidRPr="000F3805">
        <w:rPr>
          <w:rFonts w:ascii="Times New Roman" w:hAnsi="Times New Roman" w:cs="Times New Roman"/>
          <w:lang w:val="uk-UA"/>
        </w:rPr>
        <w:t>більшіймірі</w:t>
      </w:r>
      <w:proofErr w:type="spellEnd"/>
      <w:r w:rsidRPr="000F3805">
        <w:rPr>
          <w:rFonts w:ascii="Times New Roman" w:hAnsi="Times New Roman" w:cs="Times New Roman"/>
          <w:lang w:val="uk-UA"/>
        </w:rPr>
        <w:t xml:space="preserve"> стають основою теоретичної медицини, впливаючи на напрямки розвитку й інших </w:t>
      </w:r>
      <w:proofErr w:type="spellStart"/>
      <w:r w:rsidRPr="000F3805">
        <w:rPr>
          <w:rFonts w:ascii="Times New Roman" w:hAnsi="Times New Roman" w:cs="Times New Roman"/>
          <w:lang w:val="uk-UA"/>
        </w:rPr>
        <w:t>медико-біологічних</w:t>
      </w:r>
      <w:proofErr w:type="spellEnd"/>
      <w:r w:rsidRPr="000F3805">
        <w:rPr>
          <w:rFonts w:ascii="Times New Roman" w:hAnsi="Times New Roman" w:cs="Times New Roman"/>
          <w:lang w:val="uk-UA"/>
        </w:rPr>
        <w:t xml:space="preserve"> наук, </w:t>
      </w:r>
      <w:proofErr w:type="spellStart"/>
      <w:r w:rsidRPr="000F3805">
        <w:rPr>
          <w:rFonts w:ascii="Times New Roman" w:hAnsi="Times New Roman" w:cs="Times New Roman"/>
          <w:lang w:val="uk-UA"/>
        </w:rPr>
        <w:t>зокремафізіології</w:t>
      </w:r>
      <w:proofErr w:type="spellEnd"/>
      <w:r w:rsidRPr="000F3805">
        <w:rPr>
          <w:rFonts w:ascii="Times New Roman" w:hAnsi="Times New Roman" w:cs="Times New Roman"/>
          <w:lang w:val="uk-UA"/>
        </w:rPr>
        <w:t>, морфології, імунології, мікробіології, вірусології, екології тощо.</w:t>
      </w:r>
    </w:p>
    <w:p w:rsidR="009745DF" w:rsidRPr="000F3805" w:rsidRDefault="009745DF" w:rsidP="009745DF">
      <w:pPr>
        <w:spacing w:after="0" w:line="240" w:lineRule="auto"/>
        <w:ind w:firstLine="708"/>
        <w:rPr>
          <w:rFonts w:ascii="Times New Roman" w:hAnsi="Times New Roman" w:cs="Times New Roman"/>
          <w:lang w:val="uk-UA"/>
        </w:rPr>
      </w:pPr>
      <w:r w:rsidRPr="000F3805">
        <w:rPr>
          <w:rFonts w:ascii="Times New Roman" w:hAnsi="Times New Roman" w:cs="Times New Roman"/>
          <w:lang w:val="uk-UA"/>
        </w:rPr>
        <w:t xml:space="preserve">Вивчення в курсі </w:t>
      </w:r>
      <w:proofErr w:type="spellStart"/>
      <w:r w:rsidRPr="000F3805">
        <w:rPr>
          <w:rFonts w:ascii="Times New Roman" w:hAnsi="Times New Roman" w:cs="Times New Roman"/>
          <w:lang w:val="uk-UA"/>
        </w:rPr>
        <w:t>біохіміїмолекулярної</w:t>
      </w:r>
      <w:proofErr w:type="spellEnd"/>
      <w:r w:rsidRPr="000F3805">
        <w:rPr>
          <w:rFonts w:ascii="Times New Roman" w:hAnsi="Times New Roman" w:cs="Times New Roman"/>
          <w:lang w:val="uk-UA"/>
        </w:rPr>
        <w:t xml:space="preserve"> організації клітини, зокрема біологічних мембран, ядерного генетичного апарату, </w:t>
      </w:r>
      <w:proofErr w:type="spellStart"/>
      <w:r w:rsidRPr="000F3805">
        <w:rPr>
          <w:rFonts w:ascii="Times New Roman" w:hAnsi="Times New Roman" w:cs="Times New Roman"/>
          <w:lang w:val="uk-UA"/>
        </w:rPr>
        <w:t>рибосомальної</w:t>
      </w:r>
      <w:proofErr w:type="spellEnd"/>
      <w:r w:rsidRPr="000F3805">
        <w:rPr>
          <w:rFonts w:ascii="Times New Roman" w:hAnsi="Times New Roman" w:cs="Times New Roman"/>
          <w:lang w:val="uk-UA"/>
        </w:rPr>
        <w:t xml:space="preserve"> системи білкового синтезу, механізмів регуляції </w:t>
      </w:r>
      <w:r w:rsidRPr="000F3805">
        <w:rPr>
          <w:rFonts w:ascii="Times New Roman" w:hAnsi="Times New Roman" w:cs="Times New Roman"/>
          <w:lang w:val="uk-UA"/>
        </w:rPr>
        <w:lastRenderedPageBreak/>
        <w:t xml:space="preserve">біохімічних реакцій, які лежать у </w:t>
      </w:r>
      <w:proofErr w:type="spellStart"/>
      <w:r w:rsidRPr="000F3805">
        <w:rPr>
          <w:rFonts w:ascii="Times New Roman" w:hAnsi="Times New Roman" w:cs="Times New Roman"/>
          <w:lang w:val="uk-UA"/>
        </w:rPr>
        <w:t>підгрунті</w:t>
      </w:r>
      <w:proofErr w:type="spellEnd"/>
      <w:r w:rsidRPr="000F3805">
        <w:rPr>
          <w:rFonts w:ascii="Times New Roman" w:hAnsi="Times New Roman" w:cs="Times New Roman"/>
          <w:lang w:val="uk-UA"/>
        </w:rPr>
        <w:t xml:space="preserve"> фізіологічних функцій організму людини і вищих тварин в нормі та за умов патології, має принципове значення також для розробки засобів та методів фармакологічної корекції порушених метаболічних процесів. Визначним досягненням біохімічної фармакології стало створення високоефективних </w:t>
      </w:r>
      <w:proofErr w:type="spellStart"/>
      <w:r w:rsidRPr="000F3805">
        <w:rPr>
          <w:rFonts w:ascii="Times New Roman" w:hAnsi="Times New Roman" w:cs="Times New Roman"/>
          <w:lang w:val="uk-UA"/>
        </w:rPr>
        <w:t>кардіотропних</w:t>
      </w:r>
      <w:proofErr w:type="spellEnd"/>
      <w:r w:rsidRPr="000F3805">
        <w:rPr>
          <w:rFonts w:ascii="Times New Roman" w:hAnsi="Times New Roman" w:cs="Times New Roman"/>
          <w:lang w:val="uk-UA"/>
        </w:rPr>
        <w:t xml:space="preserve">, нейротропних, протизапальних, протипухлинних, </w:t>
      </w:r>
      <w:proofErr w:type="spellStart"/>
      <w:r w:rsidRPr="000F3805">
        <w:rPr>
          <w:rFonts w:ascii="Times New Roman" w:hAnsi="Times New Roman" w:cs="Times New Roman"/>
          <w:lang w:val="uk-UA"/>
        </w:rPr>
        <w:t>протиінфекційних</w:t>
      </w:r>
      <w:proofErr w:type="spellEnd"/>
      <w:r w:rsidRPr="000F3805">
        <w:rPr>
          <w:rFonts w:ascii="Times New Roman" w:hAnsi="Times New Roman" w:cs="Times New Roman"/>
          <w:lang w:val="uk-UA"/>
        </w:rPr>
        <w:t xml:space="preserve"> засобів. Так, наприклад, розв’язання молекулярних і клітинних основ впливу </w:t>
      </w:r>
      <w:proofErr w:type="spellStart"/>
      <w:r w:rsidRPr="000F3805">
        <w:rPr>
          <w:rFonts w:ascii="Times New Roman" w:hAnsi="Times New Roman" w:cs="Times New Roman"/>
          <w:lang w:val="uk-UA"/>
        </w:rPr>
        <w:t>нейромедіаторів</w:t>
      </w:r>
      <w:proofErr w:type="spellEnd"/>
      <w:r w:rsidRPr="000F3805">
        <w:rPr>
          <w:rFonts w:ascii="Times New Roman" w:hAnsi="Times New Roman" w:cs="Times New Roman"/>
          <w:lang w:val="uk-UA"/>
        </w:rPr>
        <w:t xml:space="preserve"> і фізіологічно активних сполук з </w:t>
      </w:r>
      <w:proofErr w:type="spellStart"/>
      <w:r w:rsidRPr="000F3805">
        <w:rPr>
          <w:rFonts w:ascii="Times New Roman" w:hAnsi="Times New Roman" w:cs="Times New Roman"/>
          <w:lang w:val="uk-UA"/>
        </w:rPr>
        <w:t>психоактивними</w:t>
      </w:r>
      <w:proofErr w:type="spellEnd"/>
      <w:r w:rsidRPr="000F3805">
        <w:rPr>
          <w:rFonts w:ascii="Times New Roman" w:hAnsi="Times New Roman" w:cs="Times New Roman"/>
          <w:lang w:val="uk-UA"/>
        </w:rPr>
        <w:t xml:space="preserve"> властивостями на біохімічні процеси в нейронах головного мозку, дослідження молекулярної біології </w:t>
      </w:r>
      <w:proofErr w:type="spellStart"/>
      <w:r w:rsidRPr="000F3805">
        <w:rPr>
          <w:rFonts w:ascii="Times New Roman" w:hAnsi="Times New Roman" w:cs="Times New Roman"/>
          <w:lang w:val="uk-UA"/>
        </w:rPr>
        <w:t>мембраннихрецепторів</w:t>
      </w:r>
      <w:proofErr w:type="spellEnd"/>
      <w:r w:rsidRPr="000F3805">
        <w:rPr>
          <w:rFonts w:ascii="Times New Roman" w:hAnsi="Times New Roman" w:cs="Times New Roman"/>
          <w:lang w:val="uk-UA"/>
        </w:rPr>
        <w:t xml:space="preserve"> для біогенних амінів та </w:t>
      </w:r>
      <w:proofErr w:type="spellStart"/>
      <w:r w:rsidRPr="000F3805">
        <w:rPr>
          <w:rFonts w:ascii="Times New Roman" w:hAnsi="Times New Roman" w:cs="Times New Roman"/>
          <w:lang w:val="uk-UA"/>
        </w:rPr>
        <w:t>нейропептидів</w:t>
      </w:r>
      <w:proofErr w:type="spellEnd"/>
      <w:r w:rsidRPr="000F3805">
        <w:rPr>
          <w:rFonts w:ascii="Times New Roman" w:hAnsi="Times New Roman" w:cs="Times New Roman"/>
          <w:lang w:val="uk-UA"/>
        </w:rPr>
        <w:t xml:space="preserve"> створило наукові засади для можливостей спрямованого синтезу </w:t>
      </w:r>
      <w:proofErr w:type="spellStart"/>
      <w:r w:rsidRPr="000F3805">
        <w:rPr>
          <w:rFonts w:ascii="Times New Roman" w:hAnsi="Times New Roman" w:cs="Times New Roman"/>
          <w:lang w:val="uk-UA"/>
        </w:rPr>
        <w:t>психотропни</w:t>
      </w:r>
      <w:proofErr w:type="spellEnd"/>
      <w:r w:rsidRPr="000F3805">
        <w:rPr>
          <w:rFonts w:ascii="Times New Roman" w:hAnsi="Times New Roman" w:cs="Times New Roman"/>
          <w:lang w:val="uk-UA"/>
        </w:rPr>
        <w:t xml:space="preserve"> </w:t>
      </w:r>
      <w:proofErr w:type="spellStart"/>
      <w:r w:rsidRPr="000F3805">
        <w:rPr>
          <w:rFonts w:ascii="Times New Roman" w:hAnsi="Times New Roman" w:cs="Times New Roman"/>
          <w:lang w:val="uk-UA"/>
        </w:rPr>
        <w:t>хпрепаратів</w:t>
      </w:r>
      <w:proofErr w:type="spellEnd"/>
      <w:r w:rsidRPr="000F3805">
        <w:rPr>
          <w:rFonts w:ascii="Times New Roman" w:hAnsi="Times New Roman" w:cs="Times New Roman"/>
          <w:lang w:val="uk-UA"/>
        </w:rPr>
        <w:t>. Виходячи із зазначеного, вивчення біологічної хімії є особливо важливим для подальшого засвоєння студентами загальної та клінічної фармакології (</w:t>
      </w:r>
      <w:proofErr w:type="spellStart"/>
      <w:r w:rsidRPr="000F3805">
        <w:rPr>
          <w:rFonts w:ascii="Times New Roman" w:hAnsi="Times New Roman" w:cs="Times New Roman"/>
          <w:lang w:val="uk-UA"/>
        </w:rPr>
        <w:t>медичніфакультети</w:t>
      </w:r>
      <w:proofErr w:type="spellEnd"/>
      <w:r w:rsidRPr="000F3805">
        <w:rPr>
          <w:rFonts w:ascii="Times New Roman" w:hAnsi="Times New Roman" w:cs="Times New Roman"/>
          <w:lang w:val="uk-UA"/>
        </w:rPr>
        <w:t xml:space="preserve">), фармацевтичної хімії, фармакотерапії та </w:t>
      </w:r>
      <w:proofErr w:type="spellStart"/>
      <w:r w:rsidRPr="000F3805">
        <w:rPr>
          <w:rFonts w:ascii="Times New Roman" w:hAnsi="Times New Roman" w:cs="Times New Roman"/>
          <w:lang w:val="uk-UA"/>
        </w:rPr>
        <w:t>клінічноїфармації</w:t>
      </w:r>
      <w:proofErr w:type="spellEnd"/>
      <w:r w:rsidRPr="000F3805">
        <w:rPr>
          <w:rFonts w:ascii="Times New Roman" w:hAnsi="Times New Roman" w:cs="Times New Roman"/>
          <w:lang w:val="uk-UA"/>
        </w:rPr>
        <w:t>.</w:t>
      </w:r>
    </w:p>
    <w:p w:rsidR="009745DF" w:rsidRPr="000F3805" w:rsidRDefault="009745DF" w:rsidP="009745DF">
      <w:pPr>
        <w:spacing w:after="0" w:line="240" w:lineRule="auto"/>
        <w:ind w:firstLine="708"/>
        <w:rPr>
          <w:rFonts w:ascii="Times New Roman" w:hAnsi="Times New Roman" w:cs="Times New Roman"/>
          <w:lang w:val="uk-UA"/>
        </w:rPr>
      </w:pPr>
      <w:proofErr w:type="spellStart"/>
      <w:r w:rsidRPr="000F3805">
        <w:rPr>
          <w:rFonts w:ascii="Times New Roman" w:hAnsi="Times New Roman" w:cs="Times New Roman"/>
        </w:rPr>
        <w:t>Кінець</w:t>
      </w:r>
      <w:proofErr w:type="spellEnd"/>
      <w:r w:rsidRPr="000F3805">
        <w:rPr>
          <w:rFonts w:ascii="Times New Roman" w:hAnsi="Times New Roman" w:cs="Times New Roman"/>
        </w:rPr>
        <w:t xml:space="preserve"> XX </w:t>
      </w:r>
      <w:proofErr w:type="spellStart"/>
      <w:r w:rsidRPr="000F3805">
        <w:rPr>
          <w:rFonts w:ascii="Times New Roman" w:hAnsi="Times New Roman" w:cs="Times New Roman"/>
        </w:rPr>
        <w:t>сторіччя</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позначився</w:t>
      </w:r>
      <w:proofErr w:type="spellEnd"/>
      <w:r w:rsidRPr="000F3805">
        <w:rPr>
          <w:rFonts w:ascii="Times New Roman" w:hAnsi="Times New Roman" w:cs="Times New Roman"/>
        </w:rPr>
        <w:t xml:space="preserve"> </w:t>
      </w:r>
      <w:proofErr w:type="gramStart"/>
      <w:r w:rsidRPr="000F3805">
        <w:rPr>
          <w:rFonts w:ascii="Times New Roman" w:hAnsi="Times New Roman" w:cs="Times New Roman"/>
        </w:rPr>
        <w:t>новою</w:t>
      </w:r>
      <w:proofErr w:type="gramEnd"/>
      <w:r w:rsidRPr="000F3805">
        <w:rPr>
          <w:rFonts w:ascii="Times New Roman" w:hAnsi="Times New Roman" w:cs="Times New Roman"/>
        </w:rPr>
        <w:t xml:space="preserve"> </w:t>
      </w:r>
      <w:proofErr w:type="spellStart"/>
      <w:r w:rsidRPr="000F3805">
        <w:rPr>
          <w:rFonts w:ascii="Times New Roman" w:hAnsi="Times New Roman" w:cs="Times New Roman"/>
        </w:rPr>
        <w:t>хвилею</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інфекційних</w:t>
      </w:r>
      <w:proofErr w:type="spellEnd"/>
      <w:r w:rsidRPr="000F3805">
        <w:rPr>
          <w:rFonts w:ascii="Times New Roman" w:hAnsi="Times New Roman" w:cs="Times New Roman"/>
        </w:rPr>
        <w:t xml:space="preserve"> хвороб, особливо </w:t>
      </w:r>
      <w:proofErr w:type="spellStart"/>
      <w:r w:rsidRPr="000F3805">
        <w:rPr>
          <w:rFonts w:ascii="Times New Roman" w:hAnsi="Times New Roman" w:cs="Times New Roman"/>
        </w:rPr>
        <w:t>вірусного</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походження</w:t>
      </w:r>
      <w:proofErr w:type="spellEnd"/>
      <w:r w:rsidRPr="000F3805">
        <w:rPr>
          <w:rFonts w:ascii="Times New Roman" w:hAnsi="Times New Roman" w:cs="Times New Roman"/>
        </w:rPr>
        <w:t xml:space="preserve">. За </w:t>
      </w:r>
      <w:proofErr w:type="spellStart"/>
      <w:r w:rsidRPr="000F3805">
        <w:rPr>
          <w:rFonts w:ascii="Times New Roman" w:hAnsi="Times New Roman" w:cs="Times New Roman"/>
        </w:rPr>
        <w:t>оцінками</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багатьох</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вчених</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справжньою</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загрозою</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існуванню</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людини</w:t>
      </w:r>
      <w:proofErr w:type="spellEnd"/>
      <w:r w:rsidRPr="000F3805">
        <w:rPr>
          <w:rFonts w:ascii="Times New Roman" w:hAnsi="Times New Roman" w:cs="Times New Roman"/>
        </w:rPr>
        <w:t xml:space="preserve"> стало </w:t>
      </w:r>
      <w:proofErr w:type="spellStart"/>
      <w:r w:rsidRPr="000F3805">
        <w:rPr>
          <w:rFonts w:ascii="Times New Roman" w:hAnsi="Times New Roman" w:cs="Times New Roman"/>
        </w:rPr>
        <w:t>розповсюдження</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вірусу</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СНІДу</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що</w:t>
      </w:r>
      <w:proofErr w:type="spellEnd"/>
      <w:r w:rsidRPr="000F3805">
        <w:rPr>
          <w:rFonts w:ascii="Times New Roman" w:hAnsi="Times New Roman" w:cs="Times New Roman"/>
        </w:rPr>
        <w:t xml:space="preserve"> поставило </w:t>
      </w:r>
      <w:proofErr w:type="spellStart"/>
      <w:r w:rsidRPr="000F3805">
        <w:rPr>
          <w:rFonts w:ascii="Times New Roman" w:hAnsi="Times New Roman" w:cs="Times New Roman"/>
        </w:rPr>
        <w:t>принципово</w:t>
      </w:r>
      <w:proofErr w:type="spellEnd"/>
      <w:r w:rsidRPr="000F3805">
        <w:rPr>
          <w:rFonts w:ascii="Times New Roman" w:hAnsi="Times New Roman" w:cs="Times New Roman"/>
        </w:rPr>
        <w:t xml:space="preserve"> </w:t>
      </w:r>
      <w:proofErr w:type="spellStart"/>
      <w:proofErr w:type="gramStart"/>
      <w:r w:rsidRPr="000F3805">
        <w:rPr>
          <w:rFonts w:ascii="Times New Roman" w:hAnsi="Times New Roman" w:cs="Times New Roman"/>
        </w:rPr>
        <w:t>нов</w:t>
      </w:r>
      <w:proofErr w:type="gramEnd"/>
      <w:r w:rsidRPr="000F3805">
        <w:rPr>
          <w:rFonts w:ascii="Times New Roman" w:hAnsi="Times New Roman" w:cs="Times New Roman"/>
        </w:rPr>
        <w:t>і</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наукові</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проблеми</w:t>
      </w:r>
      <w:proofErr w:type="spellEnd"/>
      <w:r w:rsidRPr="000F3805">
        <w:rPr>
          <w:rFonts w:ascii="Times New Roman" w:hAnsi="Times New Roman" w:cs="Times New Roman"/>
        </w:rPr>
        <w:t xml:space="preserve"> перед </w:t>
      </w:r>
      <w:proofErr w:type="spellStart"/>
      <w:r w:rsidRPr="000F3805">
        <w:rPr>
          <w:rFonts w:ascii="Times New Roman" w:hAnsi="Times New Roman" w:cs="Times New Roman"/>
        </w:rPr>
        <w:t>біохімією</w:t>
      </w:r>
      <w:proofErr w:type="spellEnd"/>
      <w:r w:rsidRPr="000F3805">
        <w:rPr>
          <w:rFonts w:ascii="Times New Roman" w:hAnsi="Times New Roman" w:cs="Times New Roman"/>
          <w:lang w:val="uk-UA"/>
        </w:rPr>
        <w:t xml:space="preserve"> </w:t>
      </w:r>
      <w:proofErr w:type="spellStart"/>
      <w:r w:rsidRPr="000F3805">
        <w:rPr>
          <w:rFonts w:ascii="Times New Roman" w:hAnsi="Times New Roman" w:cs="Times New Roman"/>
        </w:rPr>
        <w:t>мікроорганізмів</w:t>
      </w:r>
      <w:proofErr w:type="spellEnd"/>
      <w:r w:rsidRPr="000F3805">
        <w:rPr>
          <w:rFonts w:ascii="Times New Roman" w:hAnsi="Times New Roman" w:cs="Times New Roman"/>
        </w:rPr>
        <w:t xml:space="preserve">, </w:t>
      </w:r>
      <w:proofErr w:type="spellStart"/>
      <w:r w:rsidRPr="000F3805">
        <w:rPr>
          <w:rFonts w:ascii="Times New Roman" w:hAnsi="Times New Roman" w:cs="Times New Roman"/>
        </w:rPr>
        <w:t>медичною</w:t>
      </w:r>
      <w:proofErr w:type="spellEnd"/>
      <w:r w:rsidRPr="000F3805">
        <w:rPr>
          <w:rFonts w:ascii="Times New Roman" w:hAnsi="Times New Roman" w:cs="Times New Roman"/>
          <w:lang w:val="uk-UA"/>
        </w:rPr>
        <w:t xml:space="preserve"> </w:t>
      </w:r>
      <w:proofErr w:type="spellStart"/>
      <w:r w:rsidRPr="000F3805">
        <w:rPr>
          <w:rFonts w:ascii="Times New Roman" w:hAnsi="Times New Roman" w:cs="Times New Roman"/>
        </w:rPr>
        <w:t>мікробіологією</w:t>
      </w:r>
      <w:proofErr w:type="spellEnd"/>
      <w:r w:rsidRPr="000F3805">
        <w:rPr>
          <w:rFonts w:ascii="Times New Roman" w:hAnsi="Times New Roman" w:cs="Times New Roman"/>
        </w:rPr>
        <w:t xml:space="preserve">. </w:t>
      </w:r>
    </w:p>
    <w:bookmarkEnd w:id="0"/>
    <w:p w:rsidR="00E62DCE" w:rsidRPr="000F3805" w:rsidRDefault="00E62DCE">
      <w:pPr>
        <w:rPr>
          <w:lang w:val="uk-UA"/>
        </w:rPr>
      </w:pPr>
    </w:p>
    <w:sectPr w:rsidR="00E62DCE" w:rsidRPr="000F3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202A"/>
    <w:multiLevelType w:val="hybridMultilevel"/>
    <w:tmpl w:val="AAF4D1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20"/>
    <w:rsid w:val="00011920"/>
    <w:rsid w:val="000F3805"/>
    <w:rsid w:val="009745DF"/>
    <w:rsid w:val="00E6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GttN</dc:creator>
  <cp:keywords/>
  <dc:description/>
  <cp:lastModifiedBy>GttN</cp:lastModifiedBy>
  <cp:revision>3</cp:revision>
  <dcterms:created xsi:type="dcterms:W3CDTF">2021-12-14T15:44:00Z</dcterms:created>
  <dcterms:modified xsi:type="dcterms:W3CDTF">2021-12-14T15:47:00Z</dcterms:modified>
</cp:coreProperties>
</file>