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28"/>
          <w:szCs w:val="28"/>
          <w:shd w:fill="fce5cd" w:val="clear"/>
        </w:rPr>
      </w:pPr>
      <w:bookmarkStart w:colFirst="0" w:colLast="0" w:name="_byxiwwusp2dp" w:id="0"/>
      <w:bookmarkEnd w:id="0"/>
      <w:r w:rsidDel="00000000" w:rsidR="00000000" w:rsidRPr="00000000">
        <w:rPr>
          <w:rFonts w:ascii="Times New Roman" w:cs="Times New Roman" w:eastAsia="Times New Roman" w:hAnsi="Times New Roman"/>
          <w:sz w:val="28"/>
          <w:szCs w:val="28"/>
          <w:shd w:fill="fce5cd" w:val="clear"/>
          <w:rtl w:val="0"/>
        </w:rPr>
        <w:t xml:space="preserve">Монолитный поликарбонат в Севастополе (10 мм)</w:t>
      </w:r>
    </w:p>
    <w:p w:rsidR="00000000" w:rsidDel="00000000" w:rsidP="00000000" w:rsidRDefault="00000000" w:rsidRPr="00000000" w14:paraId="00000002">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предлагаем приобрести ударопрочное оргстекло (монолитный поликарбонат) толщиной 10 мм в Севастополе по выгодным ценам. Гарантия от 10 до 15 лет. Возможна любая форма оплаты. Срок производства и доставки с завода от 3 до 5 недель. Минимальный объем от 1 тонны. Мы осуществляем доставку по всему Севастополю. Стоимость доставки от 500 до 1000 рублей. </w:t>
      </w:r>
    </w:p>
    <w:p w:rsidR="00000000" w:rsidDel="00000000" w:rsidP="00000000" w:rsidRDefault="00000000" w:rsidRPr="00000000" w14:paraId="00000003">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28"/>
          <w:szCs w:val="28"/>
          <w:rtl w:val="0"/>
        </w:rPr>
        <w:t xml:space="preserve">Марки</w:t>
      </w:r>
      <w:r w:rsidDel="00000000" w:rsidR="00000000" w:rsidRPr="00000000">
        <w:rPr>
          <w:rFonts w:ascii="Times New Roman" w:cs="Times New Roman" w:eastAsia="Times New Roman" w:hAnsi="Times New Roman"/>
          <w:sz w:val="28"/>
          <w:szCs w:val="28"/>
          <w:rtl w:val="0"/>
        </w:rPr>
        <w:t xml:space="preserve">: Monogal (премиум), Колибри (средний), Киви (эконом).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Цвета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Прозрачный</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Белый</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Бронза</w:t>
      </w:r>
    </w:p>
    <w:p w:rsidR="00000000" w:rsidDel="00000000" w:rsidP="00000000" w:rsidRDefault="00000000" w:rsidRPr="00000000" w14:paraId="00000008">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Применение монолитного поликарбоната толщиной 10 мм</w:t>
      </w:r>
    </w:p>
    <w:p w:rsidR="00000000" w:rsidDel="00000000" w:rsidP="00000000" w:rsidRDefault="00000000" w:rsidRPr="00000000" w14:paraId="00000009">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Монолитный поликарбонат толщиной 10 мм часто используют при строительстве, сооружении рекламных конструкций, торговых павильонов, навесов и козырьков. Помимо этого его широко применяют при строительстве беседок и террас, заборов, защитных ограждений и других сооружений. </w:t>
      </w:r>
    </w:p>
    <w:p w:rsidR="00000000" w:rsidDel="00000000" w:rsidP="00000000" w:rsidRDefault="00000000" w:rsidRPr="00000000" w14:paraId="0000000A">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r w:rsidDel="00000000" w:rsidR="00000000" w:rsidRPr="00000000">
        <w:rPr>
          <w:rtl w:val="0"/>
        </w:rPr>
      </w:r>
    </w:p>
    <w:p w:rsidR="00000000" w:rsidDel="00000000" w:rsidP="00000000" w:rsidRDefault="00000000" w:rsidRPr="00000000" w14:paraId="0000000B">
      <w:pPr>
        <w:ind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0C">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0"/>
          <w:szCs w:val="30"/>
          <w:shd w:fill="fce5cd" w:val="clear"/>
        </w:rPr>
      </w:pPr>
      <w:bookmarkStart w:colFirst="0" w:colLast="0" w:name="_tx8rz653xaik" w:id="1"/>
      <w:bookmarkEnd w:id="1"/>
      <w:r w:rsidDel="00000000" w:rsidR="00000000" w:rsidRPr="00000000">
        <w:rPr>
          <w:rFonts w:ascii="Times New Roman" w:cs="Times New Roman" w:eastAsia="Times New Roman" w:hAnsi="Times New Roman"/>
          <w:sz w:val="30"/>
          <w:szCs w:val="30"/>
          <w:shd w:fill="fce5cd" w:val="clear"/>
          <w:rtl w:val="0"/>
        </w:rPr>
        <w:t xml:space="preserve">Монолитный поликарбонат в Севастополе (12 мм)</w:t>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ind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нашем сайте вы можете приобрести монолитный поликарбонат толщиной 12 мм по выгодным ценам с доставкой по Севастополю. Предоставляем скидку для оптовых и постоянных покупателей. Заключаем официальный договор поставки. У нас большой ассортимент товара от эконом- до премиум-класса известных торговых марок. Всегда в наличии комплектующие для монтажа. Гарантия от 10 до 15 лет. Возможна любая форма оплаты. Срок производства и доставки с завода от 3 до 5 недель. Минимальный объем от 1 тонны. Мы осуществляем доставку по всему Севастополю. </w:t>
      </w:r>
    </w:p>
    <w:p w:rsidR="00000000" w:rsidDel="00000000" w:rsidP="00000000" w:rsidRDefault="00000000" w:rsidRPr="00000000" w14:paraId="0000001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Свойства монолитного поликарбоната толщиной 12 мм</w:t>
      </w:r>
    </w:p>
    <w:p w:rsidR="00000000" w:rsidDel="00000000" w:rsidP="00000000" w:rsidRDefault="00000000" w:rsidRPr="00000000" w14:paraId="00000011">
      <w:pPr>
        <w:ind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материал характеризуется высокой ударопрочностью, шумоизоляцией, долговечностью, пластичностью, устойчивостью к УФ-излучению, стойкостью к негативным погодным условиям. </w:t>
      </w:r>
    </w:p>
    <w:p w:rsidR="00000000" w:rsidDel="00000000" w:rsidP="00000000" w:rsidRDefault="00000000" w:rsidRPr="00000000" w14:paraId="0000001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Применение монолитного поликарбоната толщиной 12 мм</w:t>
      </w:r>
    </w:p>
    <w:p w:rsidR="00000000" w:rsidDel="00000000" w:rsidP="00000000" w:rsidRDefault="00000000" w:rsidRPr="00000000" w14:paraId="00000013">
      <w:pPr>
        <w:ind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Монолитный поликарбонат применяют в целях снижения веса готовой конструкции и обеспечения безопасности эксплуатации объекта.</w:t>
      </w:r>
    </w:p>
    <w:p w:rsidR="00000000" w:rsidDel="00000000" w:rsidP="00000000" w:rsidRDefault="00000000" w:rsidRPr="00000000" w14:paraId="00000014">
      <w:pPr>
        <w:ind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Листы 12 мм широко используют при сооружении беседок, теплиц, навесов, козырьков и ограждений. Также его используют при остеклении витрин, балконов и веранд. </w:t>
      </w:r>
    </w:p>
    <w:p w:rsidR="00000000" w:rsidDel="00000000" w:rsidP="00000000" w:rsidRDefault="00000000" w:rsidRPr="00000000" w14:paraId="00000015">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Так как представленный полимер хорошо поддаётся гибки как «холодным» так и «горячим способом», он имеет большое преимущество перед другими материалами (Например, стекло). Его часто используют для декорирования и остекления. </w:t>
      </w:r>
    </w:p>
    <w:p w:rsidR="00000000" w:rsidDel="00000000" w:rsidP="00000000" w:rsidRDefault="00000000" w:rsidRPr="00000000" w14:paraId="0000001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Что необходимо знать при работе с монолитным поликарбонатом </w:t>
      </w:r>
    </w:p>
    <w:p w:rsidR="00000000" w:rsidDel="00000000" w:rsidP="00000000" w:rsidRDefault="00000000" w:rsidRPr="00000000" w14:paraId="0000001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мм</w:t>
      </w:r>
    </w:p>
    <w:p w:rsidR="00000000" w:rsidDel="00000000" w:rsidP="00000000" w:rsidRDefault="00000000" w:rsidRPr="00000000" w14:paraId="00000018">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При установки поликарбоната толщиной 12 мм используются кровельные саморезы и пластиковые термошайбы. Они обеспечивают сооружению надежность крепления и препятствуют разрушению поликарбонатных листов.Учитывая значительную толщину листа, необходимо производить предварительное рассверливание заготовки в точках крепления. Комплектующие подбираются в цвет поликарбоната, что придает конструкции эстетический вид. </w:t>
      </w:r>
    </w:p>
    <w:p w:rsidR="00000000" w:rsidDel="00000000" w:rsidP="00000000" w:rsidRDefault="00000000" w:rsidRPr="00000000" w14:paraId="00000019">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Листы перевозятся в горизонтальном положении. Сворачивание материала недопустимо. Возможна транспортировка гнутых листов (с учетом допустимого радиуса изгиба)</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Хранятся листы стопками. Под каждую из стопок подкладывают брусья толщиной 100 мм. Сверху листы накрывают непрозрачным материалом. </w:t>
      </w:r>
    </w:p>
    <w:p w:rsidR="00000000" w:rsidDel="00000000" w:rsidP="00000000" w:rsidRDefault="00000000" w:rsidRPr="00000000" w14:paraId="0000001A">
      <w:pPr>
        <w:ind w:firstLine="720"/>
        <w:jc w:val="lef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8"/>
          <w:szCs w:val="28"/>
          <w:rtl w:val="0"/>
        </w:rPr>
        <w:t xml:space="preserve">Во избежание повреждения поверхности во время складирования, погрузочно-разгрузочных работ и транспортировки листы покрывают полиэтиленовой пленкой, которую снимают перед монтажом.</w:t>
      </w: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p>
    <w:p w:rsidR="00000000" w:rsidDel="00000000" w:rsidP="00000000" w:rsidRDefault="00000000" w:rsidRPr="00000000" w14:paraId="0000001C">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1D">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ind w:firstLine="720"/>
        <w:jc w:val="center"/>
        <w:rPr>
          <w:rFonts w:ascii="Times New Roman" w:cs="Times New Roman" w:eastAsia="Times New Roman" w:hAnsi="Times New Roman"/>
          <w:b w:val="1"/>
          <w:sz w:val="28"/>
          <w:szCs w:val="28"/>
          <w:shd w:fill="fce5cd" w:val="clear"/>
        </w:rPr>
      </w:pPr>
      <w:r w:rsidDel="00000000" w:rsidR="00000000" w:rsidRPr="00000000">
        <w:rPr>
          <w:rFonts w:ascii="Times New Roman" w:cs="Times New Roman" w:eastAsia="Times New Roman" w:hAnsi="Times New Roman"/>
          <w:b w:val="1"/>
          <w:sz w:val="28"/>
          <w:szCs w:val="28"/>
          <w:shd w:fill="fce5cd" w:val="clear"/>
          <w:rtl w:val="0"/>
        </w:rPr>
        <w:t xml:space="preserve">Монолитный поликарбонат в Севастополе (15 мм)</w:t>
      </w:r>
    </w:p>
    <w:p w:rsidR="00000000" w:rsidDel="00000000" w:rsidP="00000000" w:rsidRDefault="00000000" w:rsidRPr="00000000" w14:paraId="00000020">
      <w:pPr>
        <w:ind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предлагаем купить монолитный поликарбонат толщиной 15 мм по выгодным ценам. Осуществляем доставку по всему Севастополю стоимостью от 500 до 1000 рублей. Предоставляем скидку для оптовых и постоянных покупателей. Заключаем официальный договор поставки. У нас большой ассортимент товара от эконом- до премиум-класса известных торговых марок. Всегда в наличии комплектующие для монтажа. Гарантия от 10 до 15 лет. Возможна любая форма оплаты. Срок производства и доставки с завода от 3 до 5 недель. Минимальный объем от 1 тонны. </w:t>
      </w:r>
    </w:p>
    <w:p w:rsidR="00000000" w:rsidDel="00000000" w:rsidP="00000000" w:rsidRDefault="00000000" w:rsidRPr="00000000" w14:paraId="00000021">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Свойства монолитного поликарбоната толщиной 15 мм</w:t>
      </w:r>
    </w:p>
    <w:p w:rsidR="00000000" w:rsidDel="00000000" w:rsidP="00000000" w:rsidRDefault="00000000" w:rsidRPr="00000000" w14:paraId="00000022">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Ударопрочность</w:t>
      </w:r>
    </w:p>
    <w:p w:rsidR="00000000" w:rsidDel="00000000" w:rsidP="00000000" w:rsidRDefault="00000000" w:rsidRPr="00000000" w14:paraId="00000023">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Большая светопроводимость: монолитный поликарбонат толщиной 15 мм по светопроницаемости не уступает стеклу.</w:t>
      </w:r>
    </w:p>
    <w:p w:rsidR="00000000" w:rsidDel="00000000" w:rsidP="00000000" w:rsidRDefault="00000000" w:rsidRPr="00000000" w14:paraId="00000024">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Долговечность</w:t>
      </w:r>
    </w:p>
    <w:p w:rsidR="00000000" w:rsidDel="00000000" w:rsidP="00000000" w:rsidRDefault="00000000" w:rsidRPr="00000000" w14:paraId="00000025">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Защита от УФ-излучения </w:t>
      </w:r>
    </w:p>
    <w:p w:rsidR="00000000" w:rsidDel="00000000" w:rsidP="00000000" w:rsidRDefault="00000000" w:rsidRPr="00000000" w14:paraId="00000026">
      <w:pPr>
        <w:numPr>
          <w:ilvl w:val="0"/>
          <w:numId w:val="1"/>
        </w:numPr>
        <w:pBdr>
          <w:top w:color="auto" w:space="1" w:sz="0" w:val="none"/>
          <w:bottom w:color="auto" w:space="1" w:sz="0" w:val="none"/>
          <w:right w:color="auto" w:space="0" w:sz="0" w:val="none"/>
          <w:between w:color="auto" w:space="1" w:sz="0" w:val="none"/>
        </w:pBd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Пожарная безопасность (относится к классу Г1 трудногорючих нетоксичных материалов);</w:t>
      </w:r>
    </w:p>
    <w:p w:rsidR="00000000" w:rsidDel="00000000" w:rsidP="00000000" w:rsidRDefault="00000000" w:rsidRPr="00000000" w14:paraId="00000027">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Пластичность и гибкость. </w:t>
      </w:r>
    </w:p>
    <w:p w:rsidR="00000000" w:rsidDel="00000000" w:rsidP="00000000" w:rsidRDefault="00000000" w:rsidRPr="00000000" w14:paraId="00000028">
      <w:pPr>
        <w:numPr>
          <w:ilvl w:val="0"/>
          <w:numId w:val="1"/>
        </w:numPr>
        <w:ind w:left="72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Химическая устойчивость.</w:t>
      </w:r>
    </w:p>
    <w:p w:rsidR="00000000" w:rsidDel="00000000" w:rsidP="00000000" w:rsidRDefault="00000000" w:rsidRPr="00000000" w14:paraId="00000029">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2A">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Применение монолитного поликарбоната толщиной 12 мм</w:t>
      </w:r>
    </w:p>
    <w:p w:rsidR="00000000" w:rsidDel="00000000" w:rsidP="00000000" w:rsidRDefault="00000000" w:rsidRPr="00000000" w14:paraId="0000002B">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Благодаря своим положительным свойствам монолитный поликарбонат широко применяют при строительстве крыш зданий, вокзалов, аэропортов, торговых и выставочных центров, спортивных сооружений. А также при изготовлении перегородок, зенитных фонарей, защитных сооружений, шумозащитных экранов. Помимо этого полимер находит применение в авто- и авиапроме для производства элементов светотехники, стекол иллюминаторов.</w:t>
      </w:r>
    </w:p>
    <w:p w:rsidR="00000000" w:rsidDel="00000000" w:rsidP="00000000" w:rsidRDefault="00000000" w:rsidRPr="00000000" w14:paraId="0000002C">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В сравнении с силикатным стеклом данный поликарбонат хорошо поддаётся гибки как «холодным» так и «горячим способом», что является его основным преимуществом. Поэтому его часто используют для скатных кровельных конструкций (включая купольные), декоративных панно, дизайнерских инсталляций</w:t>
      </w:r>
    </w:p>
    <w:p w:rsidR="00000000" w:rsidDel="00000000" w:rsidP="00000000" w:rsidRDefault="00000000" w:rsidRPr="00000000" w14:paraId="0000002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Особенности транспортировки и монтажа </w:t>
      </w:r>
    </w:p>
    <w:p w:rsidR="00000000" w:rsidDel="00000000" w:rsidP="00000000" w:rsidRDefault="00000000" w:rsidRPr="00000000" w14:paraId="0000002E">
      <w:pPr>
        <w:ind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качестве крепежа применяют кровельные саморезы с термошайбами, которые обеспечивают надежность и герметичность точек крепления. В процессе монтажа также рекомендуется использовать соединительные профили, специальную торцевую ленту.</w:t>
      </w:r>
    </w:p>
    <w:p w:rsidR="00000000" w:rsidDel="00000000" w:rsidP="00000000" w:rsidRDefault="00000000" w:rsidRPr="00000000" w14:paraId="0000002F">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Листы перевозятся в горизонтальном положении. Сворачивание материала недопустимо. Возможна транспортировка гнутых листов (с учетом допустимого радиуса изгиба). Хранятся листы стопками. Под каждую из стопок подкладывают брусья толщиной 100 мм. Сверху листы накрывают непрозрачным материалом. </w:t>
      </w:r>
    </w:p>
    <w:p w:rsidR="00000000" w:rsidDel="00000000" w:rsidP="00000000" w:rsidRDefault="00000000" w:rsidRPr="00000000" w14:paraId="00000030">
      <w:pPr>
        <w:ind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 избежание повреждения поверхности во время складирования, погрузочно-разгрузочных работ и транспортировки листы покрывают полиэтиленовой пленкой, которую снимают перед монтажом.</w:t>
      </w:r>
    </w:p>
    <w:p w:rsidR="00000000" w:rsidDel="00000000" w:rsidP="00000000" w:rsidRDefault="00000000" w:rsidRPr="00000000" w14:paraId="0000003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p>
    <w:p w:rsidR="00000000" w:rsidDel="00000000" w:rsidP="00000000" w:rsidRDefault="00000000" w:rsidRPr="00000000" w14:paraId="00000032">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33">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ind w:left="0" w:firstLine="0"/>
        <w:jc w:val="center"/>
        <w:rPr>
          <w:rFonts w:ascii="Times New Roman" w:cs="Times New Roman" w:eastAsia="Times New Roman" w:hAnsi="Times New Roman"/>
          <w:sz w:val="32"/>
          <w:szCs w:val="32"/>
          <w:shd w:fill="fce5cd" w:val="clear"/>
        </w:rPr>
      </w:pPr>
      <w:r w:rsidDel="00000000" w:rsidR="00000000" w:rsidRPr="00000000">
        <w:rPr>
          <w:rtl w:val="0"/>
        </w:rPr>
      </w:r>
    </w:p>
    <w:p w:rsidR="00000000" w:rsidDel="00000000" w:rsidP="00000000" w:rsidRDefault="00000000" w:rsidRPr="00000000" w14:paraId="0000003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mc7c2euys49j" w:id="2"/>
      <w:bookmarkEnd w:id="2"/>
      <w:r w:rsidDel="00000000" w:rsidR="00000000" w:rsidRPr="00000000">
        <w:rPr>
          <w:rtl w:val="0"/>
        </w:rPr>
      </w:r>
    </w:p>
    <w:p w:rsidR="00000000" w:rsidDel="00000000" w:rsidP="00000000" w:rsidRDefault="00000000" w:rsidRPr="00000000" w14:paraId="0000003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436ty2b0erk5" w:id="3"/>
      <w:bookmarkEnd w:id="3"/>
      <w:r w:rsidDel="00000000" w:rsidR="00000000" w:rsidRPr="00000000">
        <w:rPr>
          <w:rtl w:val="0"/>
        </w:rPr>
      </w:r>
    </w:p>
    <w:p w:rsidR="00000000" w:rsidDel="00000000" w:rsidP="00000000" w:rsidRDefault="00000000" w:rsidRPr="00000000" w14:paraId="00000038">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3hgzle6paq8j" w:id="4"/>
      <w:bookmarkEnd w:id="4"/>
      <w:r w:rsidDel="00000000" w:rsidR="00000000" w:rsidRPr="00000000">
        <w:rPr>
          <w:rtl w:val="0"/>
        </w:rPr>
      </w:r>
    </w:p>
    <w:p w:rsidR="00000000" w:rsidDel="00000000" w:rsidP="00000000" w:rsidRDefault="00000000" w:rsidRPr="00000000" w14:paraId="0000003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paj2067reiqd" w:id="5"/>
      <w:bookmarkEnd w:id="5"/>
      <w:r w:rsidDel="00000000" w:rsidR="00000000" w:rsidRPr="00000000">
        <w:rPr>
          <w:rtl w:val="0"/>
        </w:rPr>
      </w:r>
    </w:p>
    <w:p w:rsidR="00000000" w:rsidDel="00000000" w:rsidP="00000000" w:rsidRDefault="00000000" w:rsidRPr="00000000" w14:paraId="0000003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wb9y4w6sy8ob" w:id="6"/>
      <w:bookmarkEnd w:id="6"/>
      <w:r w:rsidDel="00000000" w:rsidR="00000000" w:rsidRPr="00000000">
        <w:rPr>
          <w:rtl w:val="0"/>
        </w:rPr>
      </w:r>
    </w:p>
    <w:p w:rsidR="00000000" w:rsidDel="00000000" w:rsidP="00000000" w:rsidRDefault="00000000" w:rsidRPr="00000000" w14:paraId="0000003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24kxpr9xhq2v" w:id="7"/>
      <w:bookmarkEnd w:id="7"/>
      <w:r w:rsidDel="00000000" w:rsidR="00000000" w:rsidRPr="00000000">
        <w:rPr>
          <w:rtl w:val="0"/>
        </w:rPr>
      </w:r>
    </w:p>
    <w:p w:rsidR="00000000" w:rsidDel="00000000" w:rsidP="00000000" w:rsidRDefault="00000000" w:rsidRPr="00000000" w14:paraId="0000003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qhy0su7omq7c" w:id="8"/>
      <w:bookmarkEnd w:id="8"/>
      <w:r w:rsidDel="00000000" w:rsidR="00000000" w:rsidRPr="00000000">
        <w:rPr>
          <w:rtl w:val="0"/>
        </w:rPr>
      </w:r>
    </w:p>
    <w:p w:rsidR="00000000" w:rsidDel="00000000" w:rsidP="00000000" w:rsidRDefault="00000000" w:rsidRPr="00000000" w14:paraId="0000003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grucg926ju8f" w:id="9"/>
      <w:bookmarkEnd w:id="9"/>
      <w:r w:rsidDel="00000000" w:rsidR="00000000" w:rsidRPr="00000000">
        <w:rPr>
          <w:rtl w:val="0"/>
        </w:rPr>
      </w:r>
    </w:p>
    <w:p w:rsidR="00000000" w:rsidDel="00000000" w:rsidP="00000000" w:rsidRDefault="00000000" w:rsidRPr="00000000" w14:paraId="0000003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kpqsnvcrw25n" w:id="10"/>
      <w:bookmarkEnd w:id="10"/>
      <w:r w:rsidDel="00000000" w:rsidR="00000000" w:rsidRPr="00000000">
        <w:rPr>
          <w:rtl w:val="0"/>
        </w:rPr>
      </w:r>
    </w:p>
    <w:p w:rsidR="00000000" w:rsidDel="00000000" w:rsidP="00000000" w:rsidRDefault="00000000" w:rsidRPr="00000000" w14:paraId="0000003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bz99lf4wj3dg" w:id="11"/>
      <w:bookmarkEnd w:id="11"/>
      <w:r w:rsidDel="00000000" w:rsidR="00000000" w:rsidRPr="00000000">
        <w:rPr>
          <w:rtl w:val="0"/>
        </w:rPr>
      </w:r>
    </w:p>
    <w:p w:rsidR="00000000" w:rsidDel="00000000" w:rsidP="00000000" w:rsidRDefault="00000000" w:rsidRPr="00000000" w14:paraId="0000004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3q3itys7i68d" w:id="12"/>
      <w:bookmarkEnd w:id="12"/>
      <w:r w:rsidDel="00000000" w:rsidR="00000000" w:rsidRPr="00000000">
        <w:rPr>
          <w:rtl w:val="0"/>
        </w:rPr>
      </w:r>
    </w:p>
    <w:p w:rsidR="00000000" w:rsidDel="00000000" w:rsidP="00000000" w:rsidRDefault="00000000" w:rsidRPr="00000000" w14:paraId="0000004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us4q5xf6bs7j" w:id="13"/>
      <w:bookmarkEnd w:id="13"/>
      <w:r w:rsidDel="00000000" w:rsidR="00000000" w:rsidRPr="00000000">
        <w:rPr>
          <w:rtl w:val="0"/>
        </w:rPr>
      </w:r>
    </w:p>
    <w:p w:rsidR="00000000" w:rsidDel="00000000" w:rsidP="00000000" w:rsidRDefault="00000000" w:rsidRPr="00000000" w14:paraId="0000004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n87pta8vcq6s" w:id="14"/>
      <w:bookmarkEnd w:id="14"/>
      <w:r w:rsidDel="00000000" w:rsidR="00000000" w:rsidRPr="00000000">
        <w:rPr>
          <w:rtl w:val="0"/>
        </w:rPr>
      </w:r>
    </w:p>
    <w:p w:rsidR="00000000" w:rsidDel="00000000" w:rsidP="00000000" w:rsidRDefault="00000000" w:rsidRPr="00000000" w14:paraId="0000004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1e9cxx8o6wy" w:id="15"/>
      <w:bookmarkEnd w:id="15"/>
      <w:r w:rsidDel="00000000" w:rsidR="00000000" w:rsidRPr="00000000">
        <w:rPr>
          <w:rtl w:val="0"/>
        </w:rPr>
      </w:r>
    </w:p>
    <w:p w:rsidR="00000000" w:rsidDel="00000000" w:rsidP="00000000" w:rsidRDefault="00000000" w:rsidRPr="00000000" w14:paraId="0000004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24" w:lineRule="auto"/>
        <w:jc w:val="center"/>
        <w:rPr>
          <w:rFonts w:ascii="Times New Roman" w:cs="Times New Roman" w:eastAsia="Times New Roman" w:hAnsi="Times New Roman"/>
          <w:sz w:val="32"/>
          <w:szCs w:val="32"/>
          <w:shd w:fill="fce5cd" w:val="clear"/>
        </w:rPr>
      </w:pPr>
      <w:bookmarkStart w:colFirst="0" w:colLast="0" w:name="_8lq2aihof28k" w:id="16"/>
      <w:bookmarkEnd w:id="16"/>
      <w:r w:rsidDel="00000000" w:rsidR="00000000" w:rsidRPr="00000000">
        <w:rPr>
          <w:rFonts w:ascii="Times New Roman" w:cs="Times New Roman" w:eastAsia="Times New Roman" w:hAnsi="Times New Roman"/>
          <w:sz w:val="32"/>
          <w:szCs w:val="32"/>
          <w:shd w:fill="fce5cd" w:val="clear"/>
          <w:rtl w:val="0"/>
        </w:rPr>
        <w:t xml:space="preserve">Прозрачный монолитный поликарбонат</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нашем сайте Вы можете приобрести монолитный поликарбонат в Севастополе по выгодным ценам. Размеры листа: 2,05 х 3,05 м или листах любой длины до 12 м (под заказ)</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8"/>
          <w:szCs w:val="28"/>
          <w:rtl w:val="0"/>
        </w:rPr>
        <w:t xml:space="preserve">Осуществляем доставку по всему Севастополю стоимостью от 500 до 1000 рублей. Предоставляем скидку для оптовых и постоянных покупателей. Заключаем официальный договор поставки. У нас большой ассортимент товара от эконом- до премиум-класса известных торговых марок. Всегда в наличии комплектующие для монтажа. Гарантия от 10 до 15 лет. Возможна любая форма оплаты. Срок производства и доставки с завода от 3 до 5 недель. Минимальный объем от 1 тонны. </w:t>
      </w:r>
    </w:p>
    <w:p w:rsidR="00000000" w:rsidDel="00000000" w:rsidP="00000000" w:rsidRDefault="00000000" w:rsidRPr="00000000" w14:paraId="00000047">
      <w:pPr>
        <w:ind w:left="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Прозрачный монолитный поликарбонат является самым прочным среди прозрачных материалов и ничем не отличается о силикатного стекла. Хотя и имеет меньший вес, чем стекло он в 200 раз прочнее. Светопроницаемость полимера составляет 90%. </w:t>
      </w:r>
    </w:p>
    <w:p w:rsidR="00000000" w:rsidDel="00000000" w:rsidP="00000000" w:rsidRDefault="00000000" w:rsidRPr="00000000" w14:paraId="00000049">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материал имеет двухстороннюю защиту от ультрафиолетового излучения, которая наносится методом соэкструзии.Она продлевает срок службы материала даже в суровом жарком климате.</w:t>
      </w:r>
    </w:p>
    <w:p w:rsidR="00000000" w:rsidDel="00000000" w:rsidP="00000000" w:rsidRDefault="00000000" w:rsidRPr="00000000" w14:paraId="0000004A">
      <w:pPr>
        <w:ind w:left="0"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Свойства прозрачного монолитного поликарбоната</w:t>
      </w:r>
    </w:p>
    <w:p w:rsidR="00000000" w:rsidDel="00000000" w:rsidP="00000000" w:rsidRDefault="00000000" w:rsidRPr="00000000" w14:paraId="0000004B">
      <w:pPr>
        <w:ind w:left="0" w:firstLine="72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полимер обладает следующими характеристиками: </w:t>
      </w:r>
    </w:p>
    <w:p w:rsidR="00000000" w:rsidDel="00000000" w:rsidP="00000000" w:rsidRDefault="00000000" w:rsidRPr="00000000" w14:paraId="0000004C">
      <w:pPr>
        <w:numPr>
          <w:ilvl w:val="0"/>
          <w:numId w:val="3"/>
        </w:numPr>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Высокая светопроницаемость</w:t>
      </w:r>
    </w:p>
    <w:p w:rsidR="00000000" w:rsidDel="00000000" w:rsidP="00000000" w:rsidRDefault="00000000" w:rsidRPr="00000000" w14:paraId="0000004D">
      <w:pPr>
        <w:numPr>
          <w:ilvl w:val="0"/>
          <w:numId w:val="3"/>
        </w:numPr>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Ударопрочность</w:t>
      </w:r>
    </w:p>
    <w:p w:rsidR="00000000" w:rsidDel="00000000" w:rsidP="00000000" w:rsidRDefault="00000000" w:rsidRPr="00000000" w14:paraId="0000004E">
      <w:pPr>
        <w:numPr>
          <w:ilvl w:val="0"/>
          <w:numId w:val="3"/>
        </w:numPr>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Легкий вес</w:t>
      </w:r>
    </w:p>
    <w:p w:rsidR="00000000" w:rsidDel="00000000" w:rsidP="00000000" w:rsidRDefault="00000000" w:rsidRPr="00000000" w14:paraId="0000004F">
      <w:pPr>
        <w:numPr>
          <w:ilvl w:val="0"/>
          <w:numId w:val="3"/>
        </w:numPr>
        <w:ind w:left="1440" w:hanging="360"/>
        <w:jc w:val="left"/>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Эстетический внешний вид</w:t>
      </w:r>
    </w:p>
    <w:p w:rsidR="00000000" w:rsidDel="00000000" w:rsidP="00000000" w:rsidRDefault="00000000" w:rsidRPr="00000000" w14:paraId="00000050">
      <w:pPr>
        <w:ind w:left="0"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Применение прозрачного монолитного поликарбоната</w:t>
      </w:r>
    </w:p>
    <w:p w:rsidR="00000000" w:rsidDel="00000000" w:rsidP="00000000" w:rsidRDefault="00000000" w:rsidRPr="00000000" w14:paraId="00000051">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Благодаря своим положительным свойствам данный материал широко применяют при сооружении беседок и террас, заборов и ограждений в том числе и для автомобильных дорог, остекление зданий, строительстве навесов для машин, дач и домов, световой рекламы, элементов антивандальной защиты.</w:t>
      </w:r>
    </w:p>
    <w:p w:rsidR="00000000" w:rsidDel="00000000" w:rsidP="00000000" w:rsidRDefault="00000000" w:rsidRPr="00000000" w14:paraId="00000052">
      <w:pPr>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Особенности транспортировки и монтажа </w:t>
      </w:r>
    </w:p>
    <w:p w:rsidR="00000000" w:rsidDel="00000000" w:rsidP="00000000" w:rsidRDefault="00000000" w:rsidRPr="00000000" w14:paraId="00000053">
      <w:pPr>
        <w:ind w:lef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Соединяют литой поликарбонат с помощью алюминиевых профилей с продольными резиновыми уплотнителями. Иногда можно применять и пластиковый H-образный профиль для сотового поликарбоната. Закрепляют листы прозрачными поликарбонатными термошайбами или резиновыми спейсерами.</w:t>
      </w:r>
    </w:p>
    <w:p w:rsidR="00000000" w:rsidDel="00000000" w:rsidP="00000000" w:rsidRDefault="00000000" w:rsidRPr="00000000" w14:paraId="0000005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p>
    <w:p w:rsidR="00000000" w:rsidDel="00000000" w:rsidP="00000000" w:rsidRDefault="00000000" w:rsidRPr="00000000" w14:paraId="00000055">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56">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ind w:left="0" w:firstLine="0"/>
        <w:jc w:val="center"/>
        <w:rPr>
          <w:rFonts w:ascii="Times New Roman" w:cs="Times New Roman" w:eastAsia="Times New Roman" w:hAnsi="Times New Roman"/>
          <w:b w:val="1"/>
          <w:sz w:val="32"/>
          <w:szCs w:val="32"/>
          <w:shd w:fill="fce5cd" w:val="clear"/>
        </w:rPr>
      </w:pPr>
      <w:r w:rsidDel="00000000" w:rsidR="00000000" w:rsidRPr="00000000">
        <w:rPr>
          <w:rFonts w:ascii="Times New Roman" w:cs="Times New Roman" w:eastAsia="Times New Roman" w:hAnsi="Times New Roman"/>
          <w:b w:val="1"/>
          <w:sz w:val="32"/>
          <w:szCs w:val="32"/>
          <w:shd w:fill="fce5cd" w:val="clear"/>
          <w:rtl w:val="0"/>
        </w:rPr>
        <w:t xml:space="preserve">Бронзовый (светлый) монолитный поликарбонат в Севастополе</w:t>
      </w:r>
    </w:p>
    <w:p w:rsidR="00000000" w:rsidDel="00000000" w:rsidP="00000000" w:rsidRDefault="00000000" w:rsidRPr="00000000" w14:paraId="00000058">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нашем сайте Вы можете приобрести монолитный поликарбонат в Севастополе по выгодным ценам</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Цветные листы дороже обычных примерно на 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Осуществляем доставку по всему Севастополю стоимостью от 500 до 1000 рублей. Предоставляем скидку для оптовых и постоянных покупателей. Заключаем официальный договор поставки. У нас большой ассортимент товара от эконом- до премиум-класса известных торговых марок. Всегда в наличии комплектующие для монтажа. Гарантия от 10 до 15 лет. Возможна любая форма оплаты. Срок производства и доставки с завода от 3 до 5 недель. Минимальный объем от 1 тонны.</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Марки</w:t>
      </w:r>
      <w:r w:rsidDel="00000000" w:rsidR="00000000" w:rsidRPr="00000000">
        <w:rPr>
          <w:rFonts w:ascii="Times New Roman" w:cs="Times New Roman" w:eastAsia="Times New Roman" w:hAnsi="Times New Roman"/>
          <w:sz w:val="28"/>
          <w:szCs w:val="28"/>
          <w:rtl w:val="0"/>
        </w:rPr>
        <w:t xml:space="preserve">: Monogal (премиум), Колибри (средний), Киви (эконом). </w:t>
      </w:r>
    </w:p>
    <w:p w:rsidR="00000000" w:rsidDel="00000000" w:rsidP="00000000" w:rsidRDefault="00000000" w:rsidRPr="00000000" w14:paraId="0000005A">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Монолитный поликарбонат светлая бронза пропускает солнечные лучи на 40%. Данный материал можно сравнить с тонированным автомобильным стеклом, так как он затемняет, но при этом не искажает очертания предметов. Листы с обеих сторон защищены от солнца специальным защитным UV-слоем. </w:t>
      </w:r>
    </w:p>
    <w:p w:rsidR="00000000" w:rsidDel="00000000" w:rsidP="00000000" w:rsidRDefault="00000000" w:rsidRPr="00000000" w14:paraId="0000005B">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Применение бронзового монолитного поликарбоната</w:t>
      </w:r>
    </w:p>
    <w:p w:rsidR="00000000" w:rsidDel="00000000" w:rsidP="00000000" w:rsidRDefault="00000000" w:rsidRPr="00000000" w14:paraId="0000005C">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Монолитный поликарбонат бронзового цвета часто используют при строительстве навесов и козырьков, беседок, заборов, ограждений, рекламных конструкций. А также при сооружении террас, веранд, витражей, остеклении стадионов, вокзалов, павильонов, переходов.</w:t>
      </w:r>
    </w:p>
    <w:p w:rsidR="00000000" w:rsidDel="00000000" w:rsidP="00000000" w:rsidRDefault="00000000" w:rsidRPr="00000000" w14:paraId="0000005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Особенности транспортировки и монтажа</w:t>
      </w:r>
    </w:p>
    <w:p w:rsidR="00000000" w:rsidDel="00000000" w:rsidP="00000000" w:rsidRDefault="00000000" w:rsidRPr="00000000" w14:paraId="0000005E">
      <w:pPr>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Бронзовый поликарбонат соединяют при помощи специальных алюминиевых профилей с продольными резиновыми уплотнителями. Алюминиевой прижимной планкой можно прижать поликарбонатный лист непосредственно к несущему каркасу или к алюминиевому профилю-базе. Бронзовый поликарбонат закрепляют с помощью бронзовых пластиковых термошайб диаметром 40 мм или резиновыми шайбами. </w:t>
      </w:r>
    </w:p>
    <w:p w:rsidR="00000000" w:rsidDel="00000000" w:rsidP="00000000" w:rsidRDefault="00000000" w:rsidRPr="00000000" w14:paraId="0000005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p>
    <w:p w:rsidR="00000000" w:rsidDel="00000000" w:rsidP="00000000" w:rsidRDefault="00000000" w:rsidRPr="00000000" w14:paraId="00000060">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61">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ind w:firstLine="720"/>
        <w:jc w:val="center"/>
        <w:rPr>
          <w:rFonts w:ascii="Times New Roman" w:cs="Times New Roman" w:eastAsia="Times New Roman" w:hAnsi="Times New Roman"/>
          <w:b w:val="1"/>
          <w:sz w:val="28"/>
          <w:szCs w:val="28"/>
          <w:shd w:fill="fce5cd" w:val="clear"/>
        </w:rPr>
      </w:pPr>
      <w:r w:rsidDel="00000000" w:rsidR="00000000" w:rsidRPr="00000000">
        <w:rPr>
          <w:rFonts w:ascii="Times New Roman" w:cs="Times New Roman" w:eastAsia="Times New Roman" w:hAnsi="Times New Roman"/>
          <w:b w:val="1"/>
          <w:sz w:val="28"/>
          <w:szCs w:val="28"/>
          <w:shd w:fill="fce5cd" w:val="clear"/>
          <w:rtl w:val="0"/>
        </w:rPr>
        <w:t xml:space="preserve">Белый монолитный поликарбонат в Симферополе </w:t>
      </w:r>
    </w:p>
    <w:p w:rsidR="00000000" w:rsidDel="00000000" w:rsidP="00000000" w:rsidRDefault="00000000" w:rsidRPr="00000000" w14:paraId="00000063">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нашем сайте Вы можете приобрести монолитный поликарбонат в Севастополе по выгодным ценам</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Цветные листы дороже обычных примерно на 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Осуществляем доставку по всему Севастополю стоимостью от 500 до 1000 рублей. Предоставляем скидку для оптовых и постоянных покупателей. Заключаем официальный договор поставки. У нас большой ассортимент товара от эконом- до премиум-класса известных торговых марок. Всегда в наличии комплектующие для монтажа. Гарантия от 10 до 15 лет. Возможна любая форма оплаты. Срок производства и доставки с завода от 3 до 5 недель. Минимальный объем от 1 тонны.</w:t>
      </w:r>
    </w:p>
    <w:p w:rsidR="00000000" w:rsidDel="00000000" w:rsidP="00000000" w:rsidRDefault="00000000" w:rsidRPr="00000000" w14:paraId="00000064">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Марки</w:t>
      </w:r>
      <w:r w:rsidDel="00000000" w:rsidR="00000000" w:rsidRPr="00000000">
        <w:rPr>
          <w:rFonts w:ascii="Times New Roman" w:cs="Times New Roman" w:eastAsia="Times New Roman" w:hAnsi="Times New Roman"/>
          <w:sz w:val="28"/>
          <w:szCs w:val="28"/>
          <w:rtl w:val="0"/>
        </w:rPr>
        <w:t xml:space="preserve">: Monogal (премиум), Колибри (средний), Киви (эконом). </w:t>
      </w:r>
    </w:p>
    <w:p w:rsidR="00000000" w:rsidDel="00000000" w:rsidP="00000000" w:rsidRDefault="00000000" w:rsidRPr="00000000" w14:paraId="00000065">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Свойства белого монолитного поликарбоната</w:t>
      </w:r>
    </w:p>
    <w:p w:rsidR="00000000" w:rsidDel="00000000" w:rsidP="00000000" w:rsidRDefault="00000000" w:rsidRPr="00000000" w14:paraId="00000066">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полимер обладает следующими характеристиками: </w:t>
      </w:r>
    </w:p>
    <w:p w:rsidR="00000000" w:rsidDel="00000000" w:rsidP="00000000" w:rsidRDefault="00000000" w:rsidRPr="00000000" w14:paraId="00000067">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Ударопрочность</w:t>
      </w:r>
    </w:p>
    <w:p w:rsidR="00000000" w:rsidDel="00000000" w:rsidP="00000000" w:rsidRDefault="00000000" w:rsidRPr="00000000" w14:paraId="00000068">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Светопропускаемость 30%</w:t>
      </w:r>
    </w:p>
    <w:p w:rsidR="00000000" w:rsidDel="00000000" w:rsidP="00000000" w:rsidRDefault="00000000" w:rsidRPr="00000000" w14:paraId="00000069">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Легкий вес</w:t>
      </w:r>
    </w:p>
    <w:p w:rsidR="00000000" w:rsidDel="00000000" w:rsidP="00000000" w:rsidRDefault="00000000" w:rsidRPr="00000000" w14:paraId="0000006A">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Эстетический внешний вид</w:t>
      </w:r>
    </w:p>
    <w:p w:rsidR="00000000" w:rsidDel="00000000" w:rsidP="00000000" w:rsidRDefault="00000000" w:rsidRPr="00000000" w14:paraId="0000006B">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Защита от ультрафиолетового излучения</w:t>
      </w:r>
    </w:p>
    <w:p w:rsidR="00000000" w:rsidDel="00000000" w:rsidP="00000000" w:rsidRDefault="00000000" w:rsidRPr="00000000" w14:paraId="0000006C">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Пластичность и гибкость </w:t>
      </w:r>
    </w:p>
    <w:p w:rsidR="00000000" w:rsidDel="00000000" w:rsidP="00000000" w:rsidRDefault="00000000" w:rsidRPr="00000000" w14:paraId="0000006D">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Долговечность</w:t>
      </w:r>
    </w:p>
    <w:p w:rsidR="00000000" w:rsidDel="00000000" w:rsidP="00000000" w:rsidRDefault="00000000" w:rsidRPr="00000000" w14:paraId="0000006E">
      <w:pPr>
        <w:numPr>
          <w:ilvl w:val="0"/>
          <w:numId w:val="3"/>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Химические свойства</w:t>
      </w:r>
    </w:p>
    <w:p w:rsidR="00000000" w:rsidDel="00000000" w:rsidP="00000000" w:rsidRDefault="00000000" w:rsidRPr="00000000" w14:paraId="0000006F">
      <w:pPr>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Применение белого монолитного поликарбоната</w:t>
      </w:r>
      <w:r w:rsidDel="00000000" w:rsidR="00000000" w:rsidRPr="00000000">
        <w:rPr>
          <w:rtl w:val="0"/>
        </w:rPr>
      </w:r>
    </w:p>
    <w:p w:rsidR="00000000" w:rsidDel="00000000" w:rsidP="00000000" w:rsidRDefault="00000000" w:rsidRPr="00000000" w14:paraId="00000070">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Белый монолитный поликарбонат широко применяется при создании:</w:t>
      </w:r>
    </w:p>
    <w:p w:rsidR="00000000" w:rsidDel="00000000" w:rsidP="00000000" w:rsidRDefault="00000000" w:rsidRPr="00000000" w14:paraId="00000071">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световой рекламы;</w:t>
      </w:r>
    </w:p>
    <w:p w:rsidR="00000000" w:rsidDel="00000000" w:rsidP="00000000" w:rsidRDefault="00000000" w:rsidRPr="00000000" w14:paraId="00000072">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навесов и козырьков; </w:t>
      </w:r>
    </w:p>
    <w:p w:rsidR="00000000" w:rsidDel="00000000" w:rsidP="00000000" w:rsidRDefault="00000000" w:rsidRPr="00000000" w14:paraId="00000073">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беседок, террас;</w:t>
      </w:r>
    </w:p>
    <w:p w:rsidR="00000000" w:rsidDel="00000000" w:rsidP="00000000" w:rsidRDefault="00000000" w:rsidRPr="00000000" w14:paraId="00000074">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купольного остекления; </w:t>
      </w:r>
    </w:p>
    <w:p w:rsidR="00000000" w:rsidDel="00000000" w:rsidP="00000000" w:rsidRDefault="00000000" w:rsidRPr="00000000" w14:paraId="00000075">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защитных экранов;</w:t>
      </w:r>
    </w:p>
    <w:p w:rsidR="00000000" w:rsidDel="00000000" w:rsidP="00000000" w:rsidRDefault="00000000" w:rsidRPr="00000000" w14:paraId="00000076">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заборов и ограждений.</w:t>
      </w:r>
    </w:p>
    <w:p w:rsidR="00000000" w:rsidDel="00000000" w:rsidP="00000000" w:rsidRDefault="00000000" w:rsidRPr="00000000" w14:paraId="00000077">
      <w:pPr>
        <w:numPr>
          <w:ilvl w:val="0"/>
          <w:numId w:val="4"/>
        </w:numPr>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огражлении стадионов, вокзалов, павильонов, переходов.</w:t>
      </w:r>
    </w:p>
    <w:p w:rsidR="00000000" w:rsidDel="00000000" w:rsidP="00000000" w:rsidRDefault="00000000" w:rsidRPr="00000000" w14:paraId="0000007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Особенности транспортировки и монтажа</w:t>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Белый поликарбонат соединяют при помощи специальных алюминиевых профилей с продольными резиновыми уплотнителями. Алюминиевой прижимной планкой можно прижать поликарбонатный лист непосредственно к несущему каркасу или к алюминиевому профилю-базе. Белый поликарбонат закрепляют с помощью белых пластиковых термошайб диаметром 40 мм или резиновыми шайбами.</w:t>
      </w:r>
    </w:p>
    <w:p w:rsidR="00000000" w:rsidDel="00000000" w:rsidP="00000000" w:rsidRDefault="00000000" w:rsidRPr="00000000" w14:paraId="0000007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p>
    <w:p w:rsidR="00000000" w:rsidDel="00000000" w:rsidP="00000000" w:rsidRDefault="00000000" w:rsidRPr="00000000" w14:paraId="0000007B">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7C">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1"/>
          <w:sz w:val="32"/>
          <w:szCs w:val="32"/>
          <w:shd w:fill="fce5cd" w:val="clear"/>
        </w:rPr>
      </w:pPr>
      <w:r w:rsidDel="00000000" w:rsidR="00000000" w:rsidRPr="00000000">
        <w:rPr>
          <w:rFonts w:ascii="Times New Roman" w:cs="Times New Roman" w:eastAsia="Times New Roman" w:hAnsi="Times New Roman"/>
          <w:b w:val="1"/>
          <w:sz w:val="32"/>
          <w:szCs w:val="32"/>
          <w:shd w:fill="fce5cd" w:val="clear"/>
          <w:rtl w:val="0"/>
        </w:rPr>
        <w:t xml:space="preserve">Бронзовый (темный) монолитный поликарбонат в Севастополе</w:t>
      </w:r>
    </w:p>
    <w:p w:rsidR="00000000" w:rsidDel="00000000" w:rsidP="00000000" w:rsidRDefault="00000000" w:rsidRPr="00000000" w14:paraId="0000007E">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нашем сайте Вы можете приобрести монолитный поликарбонат в Севастополе по выгодным ценам</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Цветные листы дороже обычных примерно на 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Осуществляем доставку по всему Севастополю стоимостью от 500 до 1000 рублей. Предоставляем скидку для оптовых и постоянных покупателей. Заключаем официальный договор поставки. У нас большой ассортимент товара от эконом- до премиум-класса известных торговых марок. Всегда в наличии комплектующие для монтажа. Гарантия от 10 до 15 лет. Возможна любая форма оплаты. Срок производства и доставки с завода от 3 до 5 недель. Минимальный объем от 1 тонны.</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Марки</w:t>
      </w:r>
      <w:r w:rsidDel="00000000" w:rsidR="00000000" w:rsidRPr="00000000">
        <w:rPr>
          <w:rFonts w:ascii="Times New Roman" w:cs="Times New Roman" w:eastAsia="Times New Roman" w:hAnsi="Times New Roman"/>
          <w:sz w:val="28"/>
          <w:szCs w:val="28"/>
          <w:rtl w:val="0"/>
        </w:rPr>
        <w:t xml:space="preserve">: Monogal (премиум), Колибри (средний), Киви (эконом). </w:t>
      </w:r>
    </w:p>
    <w:p w:rsidR="00000000" w:rsidDel="00000000" w:rsidP="00000000" w:rsidRDefault="00000000" w:rsidRPr="00000000" w14:paraId="00000080">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Монолитный поликарбонат темная бронза пропускает солнечные лучи всего на 20%. Листы с обеих сторон защищены от солнца специальным защитным UV-слоем. Именно такой материал может защитить Вас в жару. </w:t>
      </w:r>
    </w:p>
    <w:p w:rsidR="00000000" w:rsidDel="00000000" w:rsidP="00000000" w:rsidRDefault="00000000" w:rsidRPr="00000000" w14:paraId="00000081">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Применение бронзового монолитного поликарбоната</w:t>
      </w:r>
    </w:p>
    <w:p w:rsidR="00000000" w:rsidDel="00000000" w:rsidP="00000000" w:rsidRDefault="00000000" w:rsidRPr="00000000" w14:paraId="000000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Монолитный поликарбонат бронзового цвета часто используют при строительстве навесов и козырьков, беседок, заборов, ограждений, рекламных конструкций. А также при сооружении террас, веранд, витражей, остеклении стадионов, вокзалов, павильонов, переходов.</w:t>
      </w:r>
    </w:p>
    <w:p w:rsidR="00000000" w:rsidDel="00000000" w:rsidP="00000000" w:rsidRDefault="00000000" w:rsidRPr="00000000" w14:paraId="0000008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Особенности транспортировки и монтажа</w:t>
      </w:r>
    </w:p>
    <w:p w:rsidR="00000000" w:rsidDel="00000000" w:rsidP="00000000" w:rsidRDefault="00000000" w:rsidRPr="00000000" w14:paraId="000000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Бронзовый поликарбонат соединяют при помощи специальных алюминиевых профилей с продольными резиновыми уплотнителями. Алюминиевой прижимной планкой можно прижать поликарбонатный лист непосредственно к несущему каркасу или к алюминиевому профилю-базе. Бронзовый поликарбонат закрепляют с помощью бронзовых пластиковых термошайб диаметром 40 мм или резиновыми шайбами. </w:t>
      </w:r>
    </w:p>
    <w:p w:rsidR="00000000" w:rsidDel="00000000" w:rsidP="00000000" w:rsidRDefault="00000000" w:rsidRPr="00000000" w14:paraId="000000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p>
    <w:p w:rsidR="00000000" w:rsidDel="00000000" w:rsidP="00000000" w:rsidRDefault="00000000" w:rsidRPr="00000000" w14:paraId="00000086">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87">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0"/>
          <w:szCs w:val="30"/>
          <w:shd w:fill="fce5cd" w:val="clear"/>
          <w:rtl w:val="0"/>
        </w:rPr>
        <w:t xml:space="preserve">Серый монолитный поликарбонат в Севастополе</w:t>
      </w:r>
      <w:r w:rsidDel="00000000" w:rsidR="00000000" w:rsidRPr="00000000">
        <w:rPr>
          <w:rtl w:val="0"/>
        </w:rPr>
      </w:r>
    </w:p>
    <w:p w:rsidR="00000000" w:rsidDel="00000000" w:rsidP="00000000" w:rsidRDefault="00000000" w:rsidRPr="00000000" w14:paraId="00000089">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нашем сайте Вы можете приобрести монолитный поликарбонат в Севастополе по выгодным ценам</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Цветные листы дороже обычных примерно на 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Осуществляем доставку по всему Севастополю стоимостью от 500 до 1000 рублей. Предоставляем скидку для оптовых и постоянных покупателей. Заключаем официальный договор поставки. У нас большой ассортимент товара от эконом- до премиум-класса известных торговых марок. Всегда в наличии комплектующие для монтажа. Гарантия от 10 до 15 лет. Возможна любая форма оплаты. Срок производства и доставки с завода от 3 до 5 недель. Минимальный объем от 1 тонны.</w:t>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Марки</w:t>
      </w:r>
      <w:r w:rsidDel="00000000" w:rsidR="00000000" w:rsidRPr="00000000">
        <w:rPr>
          <w:rFonts w:ascii="Times New Roman" w:cs="Times New Roman" w:eastAsia="Times New Roman" w:hAnsi="Times New Roman"/>
          <w:sz w:val="28"/>
          <w:szCs w:val="28"/>
          <w:rtl w:val="0"/>
        </w:rPr>
        <w:t xml:space="preserve">: Monogal (премиум), Колибри (средний), Киви (эконом)</w:t>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Светопропускаемость данного полимера примерно 40-50%.</w:t>
      </w:r>
    </w:p>
    <w:p w:rsidR="00000000" w:rsidDel="00000000" w:rsidP="00000000" w:rsidRDefault="00000000" w:rsidRPr="00000000" w14:paraId="0000008C">
      <w:pPr>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Свойства серого монолитного поликарбоната</w:t>
      </w:r>
    </w:p>
    <w:p w:rsidR="00000000" w:rsidDel="00000000" w:rsidP="00000000" w:rsidRDefault="00000000" w:rsidRPr="00000000" w14:paraId="0000008D">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полимер обладает следующими характеристиками: </w:t>
      </w:r>
    </w:p>
    <w:p w:rsidR="00000000" w:rsidDel="00000000" w:rsidP="00000000" w:rsidRDefault="00000000" w:rsidRPr="00000000" w14:paraId="0000008E">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Ударопрочность</w:t>
      </w:r>
    </w:p>
    <w:p w:rsidR="00000000" w:rsidDel="00000000" w:rsidP="00000000" w:rsidRDefault="00000000" w:rsidRPr="00000000" w14:paraId="0000008F">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Светопропускаемость 40-50%</w:t>
      </w:r>
    </w:p>
    <w:p w:rsidR="00000000" w:rsidDel="00000000" w:rsidP="00000000" w:rsidRDefault="00000000" w:rsidRPr="00000000" w14:paraId="00000090">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Легкий вес</w:t>
      </w:r>
    </w:p>
    <w:p w:rsidR="00000000" w:rsidDel="00000000" w:rsidP="00000000" w:rsidRDefault="00000000" w:rsidRPr="00000000" w14:paraId="00000091">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Эстетический внешний вид</w:t>
      </w:r>
    </w:p>
    <w:p w:rsidR="00000000" w:rsidDel="00000000" w:rsidP="00000000" w:rsidRDefault="00000000" w:rsidRPr="00000000" w14:paraId="00000092">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Защита от ультрафиолетового излучения</w:t>
      </w:r>
    </w:p>
    <w:p w:rsidR="00000000" w:rsidDel="00000000" w:rsidP="00000000" w:rsidRDefault="00000000" w:rsidRPr="00000000" w14:paraId="00000093">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Пластичность и гибкость </w:t>
      </w:r>
    </w:p>
    <w:p w:rsidR="00000000" w:rsidDel="00000000" w:rsidP="00000000" w:rsidRDefault="00000000" w:rsidRPr="00000000" w14:paraId="00000094">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Долговечность</w:t>
      </w:r>
    </w:p>
    <w:p w:rsidR="00000000" w:rsidDel="00000000" w:rsidP="00000000" w:rsidRDefault="00000000" w:rsidRPr="00000000" w14:paraId="00000095">
      <w:pPr>
        <w:numPr>
          <w:ilvl w:val="0"/>
          <w:numId w:val="3"/>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Химические свойства</w:t>
      </w:r>
    </w:p>
    <w:p w:rsidR="00000000" w:rsidDel="00000000" w:rsidP="00000000" w:rsidRDefault="00000000" w:rsidRPr="00000000" w14:paraId="00000096">
      <w:pPr>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Применение серого монолитного поликарбоната</w:t>
      </w:r>
      <w:r w:rsidDel="00000000" w:rsidR="00000000" w:rsidRPr="00000000">
        <w:rPr>
          <w:rtl w:val="0"/>
        </w:rPr>
      </w:r>
    </w:p>
    <w:p w:rsidR="00000000" w:rsidDel="00000000" w:rsidP="00000000" w:rsidRDefault="00000000" w:rsidRPr="00000000" w14:paraId="00000097">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Белый монолитный поликарбонат широко применяется при создании:</w:t>
      </w:r>
    </w:p>
    <w:p w:rsidR="00000000" w:rsidDel="00000000" w:rsidP="00000000" w:rsidRDefault="00000000" w:rsidRPr="00000000" w14:paraId="00000098">
      <w:pPr>
        <w:numPr>
          <w:ilvl w:val="0"/>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световой рекламы;</w:t>
      </w:r>
    </w:p>
    <w:p w:rsidR="00000000" w:rsidDel="00000000" w:rsidP="00000000" w:rsidRDefault="00000000" w:rsidRPr="00000000" w14:paraId="00000099">
      <w:pPr>
        <w:numPr>
          <w:ilvl w:val="0"/>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навесов и козырьков; </w:t>
      </w:r>
    </w:p>
    <w:p w:rsidR="00000000" w:rsidDel="00000000" w:rsidP="00000000" w:rsidRDefault="00000000" w:rsidRPr="00000000" w14:paraId="0000009A">
      <w:pPr>
        <w:numPr>
          <w:ilvl w:val="0"/>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беседок, террас;</w:t>
      </w:r>
    </w:p>
    <w:p w:rsidR="00000000" w:rsidDel="00000000" w:rsidP="00000000" w:rsidRDefault="00000000" w:rsidRPr="00000000" w14:paraId="0000009B">
      <w:pPr>
        <w:numPr>
          <w:ilvl w:val="0"/>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купольного остекления; </w:t>
      </w:r>
    </w:p>
    <w:p w:rsidR="00000000" w:rsidDel="00000000" w:rsidP="00000000" w:rsidRDefault="00000000" w:rsidRPr="00000000" w14:paraId="0000009C">
      <w:pPr>
        <w:numPr>
          <w:ilvl w:val="0"/>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защитных экранов;</w:t>
      </w:r>
    </w:p>
    <w:p w:rsidR="00000000" w:rsidDel="00000000" w:rsidP="00000000" w:rsidRDefault="00000000" w:rsidRPr="00000000" w14:paraId="0000009D">
      <w:pPr>
        <w:numPr>
          <w:ilvl w:val="0"/>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заборов и ограждений.</w:t>
      </w:r>
    </w:p>
    <w:p w:rsidR="00000000" w:rsidDel="00000000" w:rsidP="00000000" w:rsidRDefault="00000000" w:rsidRPr="00000000" w14:paraId="0000009E">
      <w:pPr>
        <w:numPr>
          <w:ilvl w:val="0"/>
          <w:numId w:val="4"/>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ограждения стадионов, вокзалов, павильонов, переходов.</w:t>
      </w:r>
    </w:p>
    <w:p w:rsidR="00000000" w:rsidDel="00000000" w:rsidP="00000000" w:rsidRDefault="00000000" w:rsidRPr="00000000" w14:paraId="0000009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Особенности транспортировки и монтажа</w:t>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Серый поликарбонат соединяют при помощи специальных алюминиевых профилей с продольными резиновыми уплотнителями. Алюминиевой прижимной планкой можно прижать поликарбонатный лист непосредственно к несущему каркасу или к алюминиевому профилю-базе. Серый поликарбонат закрепляют с помощью серых пластиковых термошайб диаметром 40 мм или резиновыми шайбами.</w:t>
      </w:r>
    </w:p>
    <w:p w:rsidR="00000000" w:rsidDel="00000000" w:rsidP="00000000" w:rsidRDefault="00000000" w:rsidRPr="00000000" w14:paraId="000000A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p>
    <w:p w:rsidR="00000000" w:rsidDel="00000000" w:rsidP="00000000" w:rsidRDefault="00000000" w:rsidRPr="00000000" w14:paraId="000000A2">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A3">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ind w:left="0" w:firstLine="0"/>
        <w:jc w:val="center"/>
        <w:rPr>
          <w:rFonts w:ascii="Times New Roman" w:cs="Times New Roman" w:eastAsia="Times New Roman" w:hAnsi="Times New Roman"/>
          <w:b w:val="1"/>
          <w:sz w:val="28"/>
          <w:szCs w:val="28"/>
          <w:shd w:fill="fce5cd" w:val="clear"/>
        </w:rPr>
      </w:pPr>
      <w:r w:rsidDel="00000000" w:rsidR="00000000" w:rsidRPr="00000000">
        <w:rPr>
          <w:rFonts w:ascii="Times New Roman" w:cs="Times New Roman" w:eastAsia="Times New Roman" w:hAnsi="Times New Roman"/>
          <w:b w:val="1"/>
          <w:sz w:val="28"/>
          <w:szCs w:val="28"/>
          <w:shd w:fill="fce5cd" w:val="clear"/>
          <w:rtl w:val="0"/>
        </w:rPr>
        <w:t xml:space="preserve">Синий монолитный поликарбонат в Севастополе </w:t>
      </w:r>
    </w:p>
    <w:p w:rsidR="00000000" w:rsidDel="00000000" w:rsidP="00000000" w:rsidRDefault="00000000" w:rsidRPr="00000000" w14:paraId="000000A8">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нашем сайте Вы можете приобрести монолитный поликарбонат в Севастополе по выгодным ценам</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Цветные листы дороже обычных примерно на 5%.</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Осуществляем доставку по всему Севастополю стоимостью от 500 до 1000 рублей. Предоставляем скидку для оптовых и постоянных покупателей. Заключаем официальный договор поставки. У нас большой ассортимент товара от эконом- до премиум-класса известных торговых марок. Всегда в наличии комплектующие для монтажа. Гарантия от 10 до 15 лет. Возможна любая форма оплаты. Срок производства и доставки с завода от 3 до 5 недель. Минимальный объем от 1 тонны.</w:t>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Марки</w:t>
      </w:r>
      <w:r w:rsidDel="00000000" w:rsidR="00000000" w:rsidRPr="00000000">
        <w:rPr>
          <w:rFonts w:ascii="Times New Roman" w:cs="Times New Roman" w:eastAsia="Times New Roman" w:hAnsi="Times New Roman"/>
          <w:sz w:val="28"/>
          <w:szCs w:val="28"/>
          <w:rtl w:val="0"/>
        </w:rPr>
        <w:t xml:space="preserve">: Monogal (премиум), Колибри (средний), Киви (эконом)</w:t>
      </w:r>
    </w:p>
    <w:p w:rsidR="00000000" w:rsidDel="00000000" w:rsidP="00000000" w:rsidRDefault="00000000" w:rsidRPr="00000000" w14:paraId="000000AA">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Стандартные размеры: 2,05 х 3,05 м.</w:t>
      </w:r>
    </w:p>
    <w:p w:rsidR="00000000" w:rsidDel="00000000" w:rsidP="00000000" w:rsidRDefault="00000000" w:rsidRPr="00000000" w14:paraId="000000A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Применение монолитного синего поликарбоната</w:t>
      </w:r>
    </w:p>
    <w:p w:rsidR="00000000" w:rsidDel="00000000" w:rsidP="00000000" w:rsidRDefault="00000000" w:rsidRPr="00000000" w14:paraId="000000AC">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Синий монолитный поликарбонат хорошо пропускает солнечные лучи и практически ничем не отличается от обычного стекла с синеватым оттенком. </w:t>
      </w:r>
    </w:p>
    <w:p w:rsidR="00000000" w:rsidDel="00000000" w:rsidP="00000000" w:rsidRDefault="00000000" w:rsidRPr="00000000" w14:paraId="000000AD">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полимер часто используют при изготовлении беседок и террас, навесов и козырьков, при строительстве торговых павильонов, защитных экранов и витражей, крытых пешеходных переходов, остеклении зданий и сооружений, а также любых конструкций </w:t>
      </w:r>
      <w:r w:rsidDel="00000000" w:rsidR="00000000" w:rsidRPr="00000000">
        <w:rPr>
          <w:sz w:val="24"/>
          <w:szCs w:val="24"/>
          <w:rtl w:val="0"/>
        </w:rPr>
        <w:t xml:space="preserve">где </w:t>
      </w:r>
      <w:r w:rsidDel="00000000" w:rsidR="00000000" w:rsidRPr="00000000">
        <w:rPr>
          <w:rFonts w:ascii="Times New Roman" w:cs="Times New Roman" w:eastAsia="Times New Roman" w:hAnsi="Times New Roman"/>
          <w:sz w:val="28"/>
          <w:szCs w:val="28"/>
          <w:rtl w:val="0"/>
        </w:rPr>
        <w:t xml:space="preserve">необходима прочность, привлекательный внешний вид и прозрачность.</w:t>
      </w:r>
    </w:p>
    <w:p w:rsidR="00000000" w:rsidDel="00000000" w:rsidP="00000000" w:rsidRDefault="00000000" w:rsidRPr="00000000" w14:paraId="000000A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Особенности транспортировки и монтажа</w:t>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r>
      <w:r w:rsidDel="00000000" w:rsidR="00000000" w:rsidRPr="00000000">
        <w:rPr>
          <w:rFonts w:ascii="Times New Roman" w:cs="Times New Roman" w:eastAsia="Times New Roman" w:hAnsi="Times New Roman"/>
          <w:sz w:val="28"/>
          <w:szCs w:val="28"/>
          <w:rtl w:val="0"/>
        </w:rPr>
        <w:t xml:space="preserve">Синий поликарбонат соединяют при помощи специальных алюминиевых профилей с продольными резиновыми уплотнителями. Алюминиевой прижимной планкой можно прижать поликарбонатный лист непосредственно к несущему каркасу или к алюминиевому профилю-базе. Синий поликарбонат закрепляют с помощью синих пластиковых термошайб диаметром 40 мм или резиновыми шайбами.</w:t>
      </w:r>
    </w:p>
    <w:p w:rsidR="00000000" w:rsidDel="00000000" w:rsidP="00000000" w:rsidRDefault="00000000" w:rsidRPr="00000000" w14:paraId="000000B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Оформление заказа</w:t>
      </w:r>
    </w:p>
    <w:p w:rsidR="00000000" w:rsidDel="00000000" w:rsidP="00000000" w:rsidRDefault="00000000" w:rsidRPr="00000000" w14:paraId="000000B1">
      <w:pPr>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оформление заказа Вы можете оставить заявку у нас на сайте. Мы проводим бесплатные консультации с нашими клиентами. Наши консультанты помогут вам подобрать нужные размеры и цвета, количество листов, подберут подходящие комплектующие. После чего вы можете оформить доставку в любой район Севастополя. Мы работаем без предоплаты. Оплата происходит по факту получения товара как наличным, так и безналичным расчетом. </w:t>
      </w:r>
    </w:p>
    <w:p w:rsidR="00000000" w:rsidDel="00000000" w:rsidP="00000000" w:rsidRDefault="00000000" w:rsidRPr="00000000" w14:paraId="000000B2">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ind w:lef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9">
      <w:pPr>
        <w:jc w:val="left"/>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