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pageBreakBefore w:val="0"/>
        <w:rPr/>
      </w:pPr>
      <w:r w:rsidDel="00000000" w:rsidR="00000000" w:rsidRPr="00000000">
        <w:rPr>
          <w:rtl w:val="0"/>
        </w:rPr>
        <w:t xml:space="preserve">На поиск Яндекс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 рамках работы по настройке рекламной кампании (далее - РК) для сайта </w:t>
      </w:r>
      <w:hyperlink r:id="rId7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https://svet-shar.ru/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я собрала семантику по всем возможным названиям товара (включая такие нестандартные наименования, как </w:t>
      </w:r>
      <w:r w:rsidDel="00000000" w:rsidR="00000000" w:rsidRPr="00000000">
        <w:rPr>
          <w:rtl w:val="0"/>
        </w:rPr>
        <w:t xml:space="preserve">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шар бобо</w:t>
      </w:r>
      <w:r w:rsidDel="00000000" w:rsidR="00000000" w:rsidRPr="00000000">
        <w:rPr>
          <w:rtl w:val="0"/>
        </w:rPr>
        <w:t xml:space="preserve">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), учитывая синонимы, ошибочные написания и возможные просторечия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Разбила ключевые фразы по группам так, чтобы в </w:t>
      </w:r>
      <w:r w:rsidDel="00000000" w:rsidR="00000000" w:rsidRPr="00000000">
        <w:rPr>
          <w:rtl w:val="0"/>
        </w:rPr>
        <w:t xml:space="preserve">дальнейшем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получились максимально релевантные объявления, но не было блокировки </w:t>
      </w:r>
      <w:r w:rsidDel="00000000" w:rsidR="00000000" w:rsidRPr="00000000">
        <w:rPr>
          <w:rtl w:val="0"/>
        </w:rPr>
        <w:t xml:space="preserve">Я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ндексом по причине «мало показов».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Проанализировала сайт и выписала все преимущества с ранжированием от самых важных </w:t>
      </w:r>
      <w:r w:rsidDel="00000000" w:rsidR="00000000" w:rsidRPr="00000000">
        <w:rPr>
          <w:rtl w:val="0"/>
        </w:rPr>
        <w:t xml:space="preserve">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менее важны</w:t>
      </w:r>
      <w:r w:rsidDel="00000000" w:rsidR="00000000" w:rsidRPr="00000000">
        <w:rPr>
          <w:rtl w:val="0"/>
        </w:rPr>
        <w:t xml:space="preserve">м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Написала объявления с отражением преимуществ товара заказчика так, чтобы главные преимущества были на самом заметном месте и </w:t>
      </w:r>
      <w:r w:rsidDel="00000000" w:rsidR="00000000" w:rsidRPr="00000000">
        <w:rPr>
          <w:rtl w:val="0"/>
        </w:rPr>
        <w:t xml:space="preserve">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цепляли глаз</w:t>
      </w:r>
      <w:r w:rsidDel="00000000" w:rsidR="00000000" w:rsidRPr="00000000">
        <w:rPr>
          <w:rtl w:val="0"/>
        </w:rPr>
        <w:t xml:space="preserve">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клиентов.</w:t>
      </w:r>
    </w:p>
    <w:p w:rsidR="00000000" w:rsidDel="00000000" w:rsidP="00000000" w:rsidRDefault="00000000" w:rsidRPr="00000000" w14:paraId="00000006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5940425" cy="3341451"/>
            <wp:effectExtent b="0" l="0" r="0" t="0"/>
            <wp:docPr id="11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Кампанию в Яндекс Директе назвала так, чтобы по названию было понятно, что рекламируем (товар), какая стратегия выбран</w:t>
      </w:r>
      <w:r w:rsidDel="00000000" w:rsidR="00000000" w:rsidRPr="00000000">
        <w:rPr>
          <w:rtl w:val="0"/>
        </w:rPr>
        <w:t xml:space="preserve">а и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какое ГЕО: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3143250" cy="749320"/>
            <wp:effectExtent b="0" l="0" r="0" t="0"/>
            <wp:docPr id="118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7493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Выбрала регион показов, учла часовой пояс и расписание показа о</w:t>
      </w:r>
      <w:r w:rsidDel="00000000" w:rsidR="00000000" w:rsidRPr="00000000">
        <w:rPr>
          <w:rtl w:val="0"/>
        </w:rPr>
        <w:t xml:space="preserve">бъявлений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(расписание приема завок, работы колл-центра и т.д.)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2517152" cy="1334156"/>
            <wp:effectExtent b="0" l="0" r="0" t="0"/>
            <wp:docPr id="117" name="image32.jpg"/>
            <a:graphic>
              <a:graphicData uri="http://schemas.openxmlformats.org/drawingml/2006/picture">
                <pic:pic>
                  <pic:nvPicPr>
                    <pic:cNvPr id="0" name="image3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7152" cy="13341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Добавила Минус-фразы: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4606941" cy="859339"/>
            <wp:effectExtent b="0" l="0" r="0" t="0"/>
            <wp:docPr id="120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06941" cy="8593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П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роставила дневной бюджет кампании, чтобы не было «скруток»: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3043596" cy="1632252"/>
            <wp:effectExtent b="0" l="0" r="0" t="0"/>
            <wp:docPr id="119" name="image36.jpg"/>
            <a:graphic>
              <a:graphicData uri="http://schemas.openxmlformats.org/drawingml/2006/picture">
                <pic:pic>
                  <pic:nvPicPr>
                    <pic:cNvPr id="0" name="image3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3596" cy="16322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Добавила счетчик Метрики, чтобы </w:t>
      </w:r>
      <w:r w:rsidDel="00000000" w:rsidR="00000000" w:rsidRPr="00000000">
        <w:rPr>
          <w:rtl w:val="0"/>
        </w:rPr>
        <w:t xml:space="preserve">можно было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проводить подробный анализ РК </w:t>
      </w:r>
      <w:r w:rsidDel="00000000" w:rsidR="00000000" w:rsidRPr="00000000">
        <w:rPr>
          <w:rtl w:val="0"/>
        </w:rPr>
        <w:t xml:space="preserve">в Яндекс Метрике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Заполнила отображаемые ссылки (</w:t>
      </w:r>
      <w:r w:rsidDel="00000000" w:rsidR="00000000" w:rsidRPr="00000000">
        <w:rPr>
          <w:rtl w:val="0"/>
        </w:rPr>
        <w:t xml:space="preserve">с соблюдением релевантности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к объявлениям).</w:t>
      </w:r>
    </w:p>
    <w:p w:rsidR="00000000" w:rsidDel="00000000" w:rsidP="00000000" w:rsidRDefault="00000000" w:rsidRPr="00000000" w14:paraId="00000013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5070685" cy="2852158"/>
            <wp:effectExtent b="0" l="0" r="0" t="0"/>
            <wp:docPr id="122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70685" cy="28521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 всех объявлений настроила визитку: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3787488" cy="1850221"/>
            <wp:effectExtent b="0" l="0" r="0" t="0"/>
            <wp:docPr id="121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87488" cy="18502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Добавила и заполнила расширение «Цены»: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4134352" cy="2641035"/>
            <wp:effectExtent b="0" l="0" r="0" t="0"/>
            <wp:docPr id="124" name="image37.jpg"/>
            <a:graphic>
              <a:graphicData uri="http://schemas.openxmlformats.org/drawingml/2006/picture">
                <pic:pic>
                  <pic:nvPicPr>
                    <pic:cNvPr id="0" name="image37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34352" cy="26410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Проставила ставки у ключевых фраз: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4170247" cy="3258632"/>
            <wp:effectExtent b="0" l="0" r="0" t="0"/>
            <wp:docPr id="123" name="image28.jpg"/>
            <a:graphic>
              <a:graphicData uri="http://schemas.openxmlformats.org/drawingml/2006/picture">
                <pic:pic>
                  <pic:nvPicPr>
                    <pic:cNvPr id="0" name="image28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70247" cy="32586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 результате все элементы объявления на месте (Заголовки, Тексты, Тексты </w:t>
      </w:r>
      <w:r w:rsidDel="00000000" w:rsidR="00000000" w:rsidRPr="00000000">
        <w:rPr>
          <w:rtl w:val="0"/>
        </w:rPr>
        <w:t xml:space="preserve">Быстрых ссылок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Описания </w:t>
      </w:r>
      <w:r w:rsidDel="00000000" w:rsidR="00000000" w:rsidRPr="00000000">
        <w:rPr>
          <w:rtl w:val="0"/>
        </w:rPr>
        <w:t xml:space="preserve">Быстрых ссылок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Уточнения)</w:t>
      </w:r>
      <w:r w:rsidDel="00000000" w:rsidR="00000000" w:rsidRPr="00000000">
        <w:rPr>
          <w:rtl w:val="0"/>
        </w:rPr>
        <w:t xml:space="preserve">. О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бъявление выделяется объемом на </w:t>
      </w:r>
      <w:r w:rsidDel="00000000" w:rsidR="00000000" w:rsidRPr="00000000">
        <w:rPr>
          <w:rtl w:val="0"/>
        </w:rPr>
        <w:t xml:space="preserve">странице результатов поиска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4324891" cy="4363753"/>
            <wp:effectExtent b="0" l="0" r="0" t="0"/>
            <wp:docPr id="127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4891" cy="43637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/>
      </w:pPr>
      <w:r w:rsidDel="00000000" w:rsidR="00000000" w:rsidRPr="00000000">
        <w:rPr>
          <w:rtl w:val="0"/>
        </w:rPr>
        <w:t xml:space="preserve">Готово! :)</w:t>
      </w:r>
    </w:p>
    <w:p w:rsidR="00000000" w:rsidDel="00000000" w:rsidP="00000000" w:rsidRDefault="00000000" w:rsidRPr="00000000" w14:paraId="0000001D">
      <w:pPr>
        <w:pageBreakBefore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Title"/>
        <w:pageBreakBefore w:val="0"/>
        <w:rPr/>
      </w:pPr>
      <w:r w:rsidDel="00000000" w:rsidR="00000000" w:rsidRPr="00000000">
        <w:rPr>
          <w:rtl w:val="0"/>
        </w:rPr>
        <w:t xml:space="preserve">На РСЯ</w:t>
      </w:r>
    </w:p>
    <w:p w:rsidR="00000000" w:rsidDel="00000000" w:rsidP="00000000" w:rsidRDefault="00000000" w:rsidRPr="00000000" w14:paraId="0000001F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Скопировала кампанию на поиске, переименовала.</w:t>
      </w:r>
    </w:p>
    <w:p w:rsidR="00000000" w:rsidDel="00000000" w:rsidP="00000000" w:rsidRDefault="00000000" w:rsidRPr="00000000" w14:paraId="00000020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Установила общие настройки кампании: </w:t>
      </w:r>
    </w:p>
    <w:p w:rsidR="00000000" w:rsidDel="00000000" w:rsidP="00000000" w:rsidRDefault="00000000" w:rsidRPr="00000000" w14:paraId="00000021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Стратегия - «Сети». </w:t>
      </w:r>
    </w:p>
    <w:p w:rsidR="00000000" w:rsidDel="00000000" w:rsidP="00000000" w:rsidRDefault="00000000" w:rsidRPr="00000000" w14:paraId="00000022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Проставила ограничение дневного бюджета.</w:t>
      </w:r>
    </w:p>
    <w:p w:rsidR="00000000" w:rsidDel="00000000" w:rsidP="00000000" w:rsidRDefault="00000000" w:rsidRPr="00000000" w14:paraId="00000023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Проверила ГЕО и счётчик Яндекс.Метрики. </w:t>
      </w:r>
    </w:p>
    <w:p w:rsidR="00000000" w:rsidDel="00000000" w:rsidP="00000000" w:rsidRDefault="00000000" w:rsidRPr="00000000" w14:paraId="00000024">
      <w:pPr>
        <w:pageBreakBefore w:val="0"/>
        <w:jc w:val="both"/>
        <w:rPr/>
      </w:pPr>
      <w:r w:rsidDel="00000000" w:rsidR="00000000" w:rsidRPr="00000000">
        <w:rPr/>
        <w:drawing>
          <wp:inline distB="0" distT="0" distL="0" distR="0">
            <wp:extent cx="3999504" cy="2166272"/>
            <wp:effectExtent b="0" l="0" r="0" t="0"/>
            <wp:docPr id="125" name="image25.jpg"/>
            <a:graphic>
              <a:graphicData uri="http://schemas.openxmlformats.org/drawingml/2006/picture">
                <pic:pic>
                  <pic:nvPicPr>
                    <pic:cNvPr id="0" name="image25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99504" cy="21662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jc w:val="both"/>
        <w:rPr/>
      </w:pPr>
      <w:r w:rsidDel="00000000" w:rsidR="00000000" w:rsidRPr="00000000">
        <w:rPr/>
        <w:drawing>
          <wp:inline distB="0" distT="0" distL="0" distR="0">
            <wp:extent cx="3998334" cy="2165640"/>
            <wp:effectExtent b="0" l="0" r="0" t="0"/>
            <wp:docPr id="126" name="image39.jpg"/>
            <a:graphic>
              <a:graphicData uri="http://schemas.openxmlformats.org/drawingml/2006/picture">
                <pic:pic>
                  <pic:nvPicPr>
                    <pic:cNvPr id="0" name="image39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98334" cy="21656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jc w:val="both"/>
        <w:rPr/>
      </w:pPr>
      <w:r w:rsidDel="00000000" w:rsidR="00000000" w:rsidRPr="00000000">
        <w:rPr/>
        <w:drawing>
          <wp:inline distB="0" distT="0" distL="0" distR="0">
            <wp:extent cx="3931353" cy="2129360"/>
            <wp:effectExtent b="0" l="0" r="0" t="0"/>
            <wp:docPr id="128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1353" cy="21293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Проработала заголовки с сохранением релевантности ключевым фразам.</w:t>
      </w:r>
    </w:p>
    <w:p w:rsidR="00000000" w:rsidDel="00000000" w:rsidP="00000000" w:rsidRDefault="00000000" w:rsidRPr="00000000" w14:paraId="0000002A">
      <w:pPr>
        <w:pageBreakBefore w:val="0"/>
        <w:jc w:val="both"/>
        <w:rPr/>
      </w:pPr>
      <w:r w:rsidDel="00000000" w:rsidR="00000000" w:rsidRPr="00000000">
        <w:rPr/>
        <w:drawing>
          <wp:inline distB="0" distT="0" distL="0" distR="0">
            <wp:extent cx="4997731" cy="6556084"/>
            <wp:effectExtent b="0" l="0" r="0" t="0"/>
            <wp:docPr id="129" name="image35.jpg"/>
            <a:graphic>
              <a:graphicData uri="http://schemas.openxmlformats.org/drawingml/2006/picture">
                <pic:pic>
                  <pic:nvPicPr>
                    <pic:cNvPr id="0" name="image35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97731" cy="65560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Добавила релевантные картинки. В каждой группе создала по два объявления с альтернативными картинками и разными текстами.</w:t>
      </w:r>
    </w:p>
    <w:p w:rsidR="00000000" w:rsidDel="00000000" w:rsidP="00000000" w:rsidRDefault="00000000" w:rsidRPr="00000000" w14:paraId="0000002F">
      <w:pPr>
        <w:pageBreakBefore w:val="0"/>
        <w:jc w:val="both"/>
        <w:rPr/>
      </w:pPr>
      <w:r w:rsidDel="00000000" w:rsidR="00000000" w:rsidRPr="00000000">
        <w:rPr/>
        <w:drawing>
          <wp:inline distB="0" distT="0" distL="0" distR="0">
            <wp:extent cx="4514416" cy="2445168"/>
            <wp:effectExtent b="0" l="0" r="0" t="0"/>
            <wp:docPr id="130" name="image27.jpg"/>
            <a:graphic>
              <a:graphicData uri="http://schemas.openxmlformats.org/drawingml/2006/picture">
                <pic:pic>
                  <pic:nvPicPr>
                    <pic:cNvPr id="0" name="image27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14416" cy="24451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jc w:val="both"/>
        <w:rPr/>
      </w:pPr>
      <w:r w:rsidDel="00000000" w:rsidR="00000000" w:rsidRPr="00000000">
        <w:rPr/>
        <w:drawing>
          <wp:inline distB="0" distT="0" distL="0" distR="0">
            <wp:extent cx="4485676" cy="2429601"/>
            <wp:effectExtent b="0" l="0" r="0" t="0"/>
            <wp:docPr id="131" name="image31.jpg"/>
            <a:graphic>
              <a:graphicData uri="http://schemas.openxmlformats.org/drawingml/2006/picture">
                <pic:pic>
                  <pic:nvPicPr>
                    <pic:cNvPr id="0" name="image31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5676" cy="24296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Готово! :)</w:t>
      </w:r>
    </w:p>
    <w:p w:rsidR="00000000" w:rsidDel="00000000" w:rsidP="00000000" w:rsidRDefault="00000000" w:rsidRPr="00000000" w14:paraId="00000032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Title"/>
        <w:pageBreakBefore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  <w:t xml:space="preserve">На поиск Google</w:t>
      </w:r>
    </w:p>
    <w:p w:rsidR="00000000" w:rsidDel="00000000" w:rsidP="00000000" w:rsidRDefault="00000000" w:rsidRPr="00000000" w14:paraId="00000034">
      <w:pPr>
        <w:pageBreakBefore w:val="0"/>
        <w:ind w:firstLine="567"/>
        <w:rPr/>
      </w:pPr>
      <w:r w:rsidDel="00000000" w:rsidR="00000000" w:rsidRPr="00000000">
        <w:rPr>
          <w:rtl w:val="0"/>
        </w:rPr>
        <w:t xml:space="preserve">Выгрузила из Яндекс Коммандера кампанию Яндекса в Excel-файл, залила в конвертер (использую Shiba), получила файл для Google, залила его через Google Ads Editor.</w:t>
      </w:r>
    </w:p>
    <w:p w:rsidR="00000000" w:rsidDel="00000000" w:rsidP="00000000" w:rsidRDefault="00000000" w:rsidRPr="00000000" w14:paraId="00000035">
      <w:pPr>
        <w:pageBreakBefore w:val="0"/>
        <w:ind w:firstLine="567"/>
        <w:rPr/>
      </w:pPr>
      <w:r w:rsidDel="00000000" w:rsidR="00000000" w:rsidRPr="00000000">
        <w:rPr>
          <w:rtl w:val="0"/>
        </w:rPr>
        <w:t xml:space="preserve">Проверила настройки в Google Adwords, в том числе: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426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Установлен бюджет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 корректном размере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 валюте аккаунта;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426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Языковой таргетинг - русский и английский языки;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426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Стратегия назначения ставок «Назначение цены за клик вручную», отключен «Оптимизатор цены за конверсию»;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426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Установлено нужное ГЕО; 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51" w:right="0" w:hanging="426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 всех ключевых слов проставлены ставки. 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851" w:right="0" w:hanging="426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Минус-слова присоединены.</w:t>
      </w:r>
    </w:p>
    <w:p w:rsidR="00000000" w:rsidDel="00000000" w:rsidP="00000000" w:rsidRDefault="00000000" w:rsidRPr="00000000" w14:paraId="0000003C">
      <w:pPr>
        <w:pageBreakBefore w:val="0"/>
        <w:ind w:firstLine="567"/>
        <w:rPr/>
      </w:pPr>
      <w:r w:rsidDel="00000000" w:rsidR="00000000" w:rsidRPr="00000000">
        <w:rPr>
          <w:rtl w:val="0"/>
        </w:rPr>
        <w:t xml:space="preserve">Установила шаблон отслеживания.</w:t>
      </w:r>
    </w:p>
    <w:p w:rsidR="00000000" w:rsidDel="00000000" w:rsidP="00000000" w:rsidRDefault="00000000" w:rsidRPr="00000000" w14:paraId="0000003D">
      <w:pPr>
        <w:pageBreakBefore w:val="0"/>
        <w:ind w:firstLine="567"/>
        <w:rPr/>
      </w:pPr>
      <w:r w:rsidDel="00000000" w:rsidR="00000000" w:rsidRPr="00000000">
        <w:rPr>
          <w:rtl w:val="0"/>
        </w:rPr>
        <w:t xml:space="preserve">В ключевых словах удалила модификаторы широкого соответствия, установила фразовое соответствие.</w:t>
      </w:r>
    </w:p>
    <w:p w:rsidR="00000000" w:rsidDel="00000000" w:rsidP="00000000" w:rsidRDefault="00000000" w:rsidRPr="00000000" w14:paraId="0000003E">
      <w:pPr>
        <w:pageBreakBefore w:val="0"/>
        <w:ind w:firstLine="567"/>
        <w:rPr/>
      </w:pPr>
      <w:r w:rsidDel="00000000" w:rsidR="00000000" w:rsidRPr="00000000">
        <w:rPr>
          <w:rtl w:val="0"/>
        </w:rPr>
        <w:t xml:space="preserve">Удалила минус-слова на уровне фраз - их наличие, как правило, совсем блокирует показ объявления по запросу.</w:t>
      </w:r>
    </w:p>
    <w:p w:rsidR="00000000" w:rsidDel="00000000" w:rsidP="00000000" w:rsidRDefault="00000000" w:rsidRPr="00000000" w14:paraId="0000003F">
      <w:pPr>
        <w:pageBreakBefore w:val="0"/>
        <w:ind w:firstLine="567"/>
        <w:rPr/>
      </w:pPr>
      <w:r w:rsidDel="00000000" w:rsidR="00000000" w:rsidRPr="00000000">
        <w:rPr>
          <w:rtl w:val="0"/>
        </w:rPr>
        <w:t xml:space="preserve">Проработала минус-слова на уровне кампании - прогнала их через все склонения (пользуюсь сервисом </w:t>
      </w:r>
      <w:hyperlink r:id="rId24">
        <w:r w:rsidDel="00000000" w:rsidR="00000000" w:rsidRPr="00000000">
          <w:rPr>
            <w:color w:val="0563c1"/>
            <w:u w:val="single"/>
            <w:rtl w:val="0"/>
          </w:rPr>
          <w:t xml:space="preserve">http://robot.tochno-tochno.ru/tools/minus-cases</w:t>
        </w:r>
      </w:hyperlink>
      <w:r w:rsidDel="00000000" w:rsidR="00000000" w:rsidRPr="00000000">
        <w:rPr>
          <w:color w:val="0563c1"/>
          <w:u w:val="single"/>
          <w:rtl w:val="0"/>
        </w:rPr>
        <w:t xml:space="preserve">),</w:t>
      </w:r>
      <w:r w:rsidDel="00000000" w:rsidR="00000000" w:rsidRPr="00000000">
        <w:rPr>
          <w:rtl w:val="0"/>
        </w:rPr>
        <w:t xml:space="preserve"> убрала модификаторы широкого соответствия, установила фразовое соответствие.</w:t>
      </w:r>
    </w:p>
    <w:p w:rsidR="00000000" w:rsidDel="00000000" w:rsidP="00000000" w:rsidRDefault="00000000" w:rsidRPr="00000000" w14:paraId="00000040">
      <w:pPr>
        <w:pageBreakBefore w:val="0"/>
        <w:ind w:firstLine="567"/>
        <w:rPr/>
      </w:pPr>
      <w:r w:rsidDel="00000000" w:rsidR="00000000" w:rsidRPr="00000000">
        <w:rPr>
          <w:rtl w:val="0"/>
        </w:rPr>
        <w:t xml:space="preserve">Адаптировала Заголовок 1, Заголовок 2 и текст (Строка описания 1) под требования Google. Прописала для всех объявлений Заголовок 3, Описание 2, Путь 1 и Путь 2.</w:t>
      </w:r>
    </w:p>
    <w:p w:rsidR="00000000" w:rsidDel="00000000" w:rsidP="00000000" w:rsidRDefault="00000000" w:rsidRPr="00000000" w14:paraId="00000041">
      <w:pPr>
        <w:pageBreakBefore w:val="0"/>
        <w:ind w:left="360" w:firstLine="0"/>
        <w:rPr/>
      </w:pPr>
      <w:r w:rsidDel="00000000" w:rsidR="00000000" w:rsidRPr="00000000">
        <w:rPr/>
        <w:drawing>
          <wp:inline distB="0" distT="0" distL="0" distR="0">
            <wp:extent cx="5095445" cy="2630325"/>
            <wp:effectExtent b="0" l="0" r="0" t="0"/>
            <wp:docPr id="132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25"/>
                    <a:srcRect b="0" l="0" r="0" t="3146"/>
                    <a:stretch>
                      <a:fillRect/>
                    </a:stretch>
                  </pic:blipFill>
                  <pic:spPr>
                    <a:xfrm>
                      <a:off x="0" y="0"/>
                      <a:ext cx="5095445" cy="2630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ind w:left="360" w:firstLine="0"/>
        <w:rPr/>
      </w:pPr>
      <w:r w:rsidDel="00000000" w:rsidR="00000000" w:rsidRPr="00000000">
        <w:rPr>
          <w:rtl w:val="0"/>
        </w:rPr>
        <w:t xml:space="preserve">Проверила, что все ссылки в объявлениях релевантные.</w:t>
      </w:r>
    </w:p>
    <w:p w:rsidR="00000000" w:rsidDel="00000000" w:rsidP="00000000" w:rsidRDefault="00000000" w:rsidRPr="00000000" w14:paraId="00000043">
      <w:pPr>
        <w:pageBreakBefore w:val="0"/>
        <w:ind w:left="360" w:firstLine="0"/>
        <w:rPr/>
      </w:pPr>
      <w:r w:rsidDel="00000000" w:rsidR="00000000" w:rsidRPr="00000000">
        <w:rPr>
          <w:rtl w:val="0"/>
        </w:rPr>
        <w:t xml:space="preserve">Подцепила быстрые ссылки (проверила, что описания быстрых ссылок на месте), уточнения и номер телефона к кампании. Создала структурированное описание, расширение «цены» и подцепила к кампании.</w:t>
      </w:r>
    </w:p>
    <w:p w:rsidR="00000000" w:rsidDel="00000000" w:rsidP="00000000" w:rsidRDefault="00000000" w:rsidRPr="00000000" w14:paraId="00000044">
      <w:pPr>
        <w:pageBreakBefore w:val="0"/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tabs>
          <w:tab w:val="left" w:leader="none" w:pos="9923"/>
        </w:tabs>
        <w:ind w:left="360" w:firstLine="0"/>
        <w:rPr/>
      </w:pPr>
      <w:r w:rsidDel="00000000" w:rsidR="00000000" w:rsidRPr="00000000">
        <w:rPr/>
        <w:drawing>
          <wp:inline distB="0" distT="0" distL="0" distR="0">
            <wp:extent cx="5050465" cy="2602155"/>
            <wp:effectExtent b="0" l="0" r="0" t="0"/>
            <wp:docPr id="133" name="image38.jpg"/>
            <a:graphic>
              <a:graphicData uri="http://schemas.openxmlformats.org/drawingml/2006/picture">
                <pic:pic>
                  <pic:nvPicPr>
                    <pic:cNvPr id="0" name="image38.jpg"/>
                    <pic:cNvPicPr preferRelativeResize="0"/>
                  </pic:nvPicPr>
                  <pic:blipFill>
                    <a:blip r:embed="rId26"/>
                    <a:srcRect b="0" l="0" r="0" t="3328"/>
                    <a:stretch>
                      <a:fillRect/>
                    </a:stretch>
                  </pic:blipFill>
                  <pic:spPr>
                    <a:xfrm>
                      <a:off x="0" y="0"/>
                      <a:ext cx="5050465" cy="26021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rPr/>
      </w:pPr>
      <w:r w:rsidDel="00000000" w:rsidR="00000000" w:rsidRPr="00000000">
        <w:rPr>
          <w:rtl w:val="0"/>
        </w:rPr>
        <w:t xml:space="preserve">Готово! :)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Style w:val="Title"/>
        <w:pageBreakBefore w:val="0"/>
        <w:rPr/>
      </w:pPr>
      <w:r w:rsidDel="00000000" w:rsidR="00000000" w:rsidRPr="00000000">
        <w:rPr>
          <w:rtl w:val="0"/>
        </w:rPr>
        <w:t xml:space="preserve">На КМС с таргетингом по ключевым словам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211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Скопировала кампанию на поиске, переименовала.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211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Установила бюджет:</w:t>
      </w:r>
    </w:p>
    <w:p w:rsidR="00000000" w:rsidDel="00000000" w:rsidP="00000000" w:rsidRDefault="00000000" w:rsidRPr="00000000" w14:paraId="0000004A">
      <w:pPr>
        <w:pageBreakBefore w:val="0"/>
        <w:ind w:firstLine="851"/>
        <w:jc w:val="both"/>
        <w:rPr/>
      </w:pPr>
      <w:r w:rsidDel="00000000" w:rsidR="00000000" w:rsidRPr="00000000">
        <w:rPr/>
        <w:drawing>
          <wp:inline distB="0" distT="0" distL="0" distR="0">
            <wp:extent cx="3503601" cy="1741791"/>
            <wp:effectExtent b="0" l="0" r="0" t="0"/>
            <wp:docPr id="135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03601" cy="17417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211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Установила стратегию назначения ставок «Назначение цены за клик вручную» и отключила «Оптимизатор конверсий»:</w:t>
      </w:r>
    </w:p>
    <w:p w:rsidR="00000000" w:rsidDel="00000000" w:rsidP="00000000" w:rsidRDefault="00000000" w:rsidRPr="00000000" w14:paraId="0000004C">
      <w:pPr>
        <w:pageBreakBefore w:val="0"/>
        <w:ind w:firstLine="851"/>
        <w:jc w:val="both"/>
        <w:rPr/>
      </w:pPr>
      <w:r w:rsidDel="00000000" w:rsidR="00000000" w:rsidRPr="00000000">
        <w:rPr/>
        <w:drawing>
          <wp:inline distB="0" distT="0" distL="0" distR="0">
            <wp:extent cx="2415102" cy="2744761"/>
            <wp:effectExtent b="0" l="0" r="0" t="0"/>
            <wp:docPr id="136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5102" cy="27447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211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Поменяла «Тип кампании» на «Контекстно-медийная сеть»:</w:t>
      </w:r>
    </w:p>
    <w:p w:rsidR="00000000" w:rsidDel="00000000" w:rsidP="00000000" w:rsidRDefault="00000000" w:rsidRPr="00000000" w14:paraId="0000004E">
      <w:pPr>
        <w:pageBreakBefore w:val="0"/>
        <w:ind w:firstLine="851"/>
        <w:jc w:val="both"/>
        <w:rPr/>
      </w:pPr>
      <w:r w:rsidDel="00000000" w:rsidR="00000000" w:rsidRPr="00000000">
        <w:rPr/>
        <w:drawing>
          <wp:inline distB="0" distT="0" distL="0" distR="0">
            <wp:extent cx="2712407" cy="2978150"/>
            <wp:effectExtent b="0" l="0" r="0" t="0"/>
            <wp:docPr id="107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9"/>
                    <a:srcRect b="36098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2407" cy="2978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211" w:right="0" w:hanging="360"/>
        <w:jc w:val="both"/>
        <w:rPr/>
      </w:pPr>
      <w:r w:rsidDel="00000000" w:rsidR="00000000" w:rsidRPr="00000000">
        <w:rPr>
          <w:rtl w:val="0"/>
        </w:rPr>
        <w:t xml:space="preserve">Отключила поиск, 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ключила Контекстно-Медийную сеть:</w:t>
      </w:r>
    </w:p>
    <w:p w:rsidR="00000000" w:rsidDel="00000000" w:rsidP="00000000" w:rsidRDefault="00000000" w:rsidRPr="00000000" w14:paraId="00000050">
      <w:pPr>
        <w:pageBreakBefore w:val="0"/>
        <w:ind w:firstLine="851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3255605" cy="1790583"/>
            <wp:effectExtent b="0" l="0" r="0" t="0"/>
            <wp:docPr id="134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55605" cy="17905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211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Проверила настройки ГЕО и языкового таргетинга. </w:t>
      </w:r>
    </w:p>
    <w:p w:rsidR="00000000" w:rsidDel="00000000" w:rsidP="00000000" w:rsidRDefault="00000000" w:rsidRPr="00000000" w14:paraId="00000052">
      <w:pPr>
        <w:pageBreakBefore w:val="0"/>
        <w:ind w:firstLine="851"/>
        <w:jc w:val="both"/>
        <w:rPr/>
      </w:pPr>
      <w:r w:rsidDel="00000000" w:rsidR="00000000" w:rsidRPr="00000000">
        <w:rPr/>
        <w:drawing>
          <wp:inline distB="0" distT="0" distL="0" distR="0">
            <wp:extent cx="2943776" cy="761396"/>
            <wp:effectExtent b="0" l="0" r="0" t="0"/>
            <wp:docPr id="10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31"/>
                    <a:srcRect b="5821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43776" cy="7613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211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Исключила показы в ряде типов Деликатного контента:</w:t>
      </w:r>
    </w:p>
    <w:p w:rsidR="00000000" w:rsidDel="00000000" w:rsidP="00000000" w:rsidRDefault="00000000" w:rsidRPr="00000000" w14:paraId="00000054">
      <w:pPr>
        <w:pageBreakBefore w:val="0"/>
        <w:ind w:firstLine="851"/>
        <w:jc w:val="both"/>
        <w:rPr/>
      </w:pPr>
      <w:r w:rsidDel="00000000" w:rsidR="00000000" w:rsidRPr="00000000">
        <w:rPr/>
        <w:drawing>
          <wp:inline distB="0" distT="0" distL="0" distR="0">
            <wp:extent cx="2703225" cy="3782516"/>
            <wp:effectExtent b="0" l="0" r="0" t="0"/>
            <wp:docPr id="10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3225" cy="37825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ageBreakBefore w:val="0"/>
        <w:ind w:firstLine="851"/>
        <w:jc w:val="both"/>
        <w:rPr/>
      </w:pPr>
      <w:r w:rsidDel="00000000" w:rsidR="00000000" w:rsidRPr="00000000">
        <w:rPr>
          <w:rtl w:val="0"/>
        </w:rPr>
        <w:t xml:space="preserve">Настроила шаблон отслеживания:</w:t>
      </w:r>
    </w:p>
    <w:p w:rsidR="00000000" w:rsidDel="00000000" w:rsidP="00000000" w:rsidRDefault="00000000" w:rsidRPr="00000000" w14:paraId="00000056">
      <w:pPr>
        <w:pageBreakBefore w:val="0"/>
        <w:ind w:firstLine="851"/>
        <w:jc w:val="both"/>
        <w:rPr/>
      </w:pPr>
      <w:r w:rsidDel="00000000" w:rsidR="00000000" w:rsidRPr="00000000">
        <w:rPr/>
        <w:drawing>
          <wp:inline distB="0" distT="0" distL="0" distR="0">
            <wp:extent cx="2386606" cy="1168108"/>
            <wp:effectExtent b="0" l="0" r="0" t="0"/>
            <wp:docPr id="1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6606" cy="11681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09" w:right="0" w:firstLine="425.99999999999994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Сделала укрупнение групп объявлений, т</w:t>
      </w:r>
      <w:r w:rsidDel="00000000" w:rsidR="00000000" w:rsidRPr="00000000">
        <w:rPr>
          <w:rtl w:val="0"/>
        </w:rPr>
        <w:t xml:space="preserve">.к.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для КМС релевантность </w:t>
      </w:r>
      <w:r w:rsidDel="00000000" w:rsidR="00000000" w:rsidRPr="00000000">
        <w:rPr>
          <w:rtl w:val="0"/>
        </w:rPr>
        <w:t xml:space="preserve">менее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важна, а важна частота показов. Объединила похожие по тематике группы. </w:t>
      </w:r>
    </w:p>
    <w:p w:rsidR="00000000" w:rsidDel="00000000" w:rsidP="00000000" w:rsidRDefault="00000000" w:rsidRPr="00000000" w14:paraId="00000058">
      <w:pPr>
        <w:pageBreakBefore w:val="0"/>
        <w:ind w:firstLine="851"/>
        <w:jc w:val="both"/>
        <w:rPr/>
      </w:pPr>
      <w:r w:rsidDel="00000000" w:rsidR="00000000" w:rsidRPr="00000000">
        <w:rPr/>
        <w:drawing>
          <wp:inline distB="0" distT="0" distL="0" distR="0">
            <wp:extent cx="5410698" cy="2930626"/>
            <wp:effectExtent b="0" l="0" r="0" t="0"/>
            <wp:docPr id="11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10698" cy="29306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9">
      <w:pPr>
        <w:pageBreakBefore w:val="0"/>
        <w:ind w:firstLine="851"/>
        <w:jc w:val="both"/>
        <w:rPr/>
      </w:pPr>
      <w:r w:rsidDel="00000000" w:rsidR="00000000" w:rsidRPr="00000000">
        <w:rPr/>
        <w:drawing>
          <wp:inline distB="0" distT="0" distL="0" distR="0">
            <wp:extent cx="4918761" cy="2664176"/>
            <wp:effectExtent b="0" l="0" r="0" t="0"/>
            <wp:docPr id="1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18761" cy="26641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211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 ключевых словах (во всех группах) заменила фразовое соответствие на широкое (без модификатора) - иначе будет резать охваты.</w:t>
      </w:r>
    </w:p>
    <w:p w:rsidR="00000000" w:rsidDel="00000000" w:rsidP="00000000" w:rsidRDefault="00000000" w:rsidRPr="00000000" w14:paraId="0000005B">
      <w:pPr>
        <w:pageBreakBefore w:val="0"/>
        <w:ind w:firstLine="851"/>
        <w:jc w:val="both"/>
        <w:rPr/>
      </w:pPr>
      <w:r w:rsidDel="00000000" w:rsidR="00000000" w:rsidRPr="00000000">
        <w:rPr/>
        <w:drawing>
          <wp:inline distB="0" distT="0" distL="0" distR="0">
            <wp:extent cx="4937035" cy="2674073"/>
            <wp:effectExtent b="0" l="0" r="0" t="0"/>
            <wp:docPr id="11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37035" cy="26740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211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Удалила минус-слова, т.к. это тоже режет охваты.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211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 подразделе «Категории мобильных приложений исключаемый критерий» добавила «Исключ. Категории мобильных приложений на уровне кампании»  - «All Aps», т.к. в приложениях плохо определяется действительно целевая аудитория, а на рекламу часто нажимают случайно. Таким образом бюджет скручивается, а заявок нет.</w:t>
      </w:r>
    </w:p>
    <w:p w:rsidR="00000000" w:rsidDel="00000000" w:rsidP="00000000" w:rsidRDefault="00000000" w:rsidRPr="00000000" w14:paraId="0000005E">
      <w:pPr>
        <w:pageBreakBefore w:val="0"/>
        <w:ind w:firstLine="851"/>
        <w:jc w:val="both"/>
        <w:rPr/>
      </w:pPr>
      <w:r w:rsidDel="00000000" w:rsidR="00000000" w:rsidRPr="00000000">
        <w:rPr/>
        <w:drawing>
          <wp:inline distB="0" distT="0" distL="0" distR="0">
            <wp:extent cx="4863045" cy="2633998"/>
            <wp:effectExtent b="0" l="0" r="0" t="0"/>
            <wp:docPr id="114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63045" cy="26339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211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 уровна «Группы объявлений» установила максимальную цену за клик по умолчанию. </w:t>
      </w:r>
    </w:p>
    <w:p w:rsidR="00000000" w:rsidDel="00000000" w:rsidP="00000000" w:rsidRDefault="00000000" w:rsidRPr="00000000" w14:paraId="00000060">
      <w:pPr>
        <w:pageBreakBefore w:val="0"/>
        <w:ind w:firstLine="851"/>
        <w:jc w:val="both"/>
        <w:rPr/>
      </w:pPr>
      <w:r w:rsidDel="00000000" w:rsidR="00000000" w:rsidRPr="00000000">
        <w:rPr/>
        <w:drawing>
          <wp:inline distB="0" distT="0" distL="0" distR="0">
            <wp:extent cx="4931263" cy="2670947"/>
            <wp:effectExtent b="0" l="0" r="0" t="0"/>
            <wp:docPr id="115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31263" cy="26709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211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Удалила «Развернутые текстовые объявления»</w:t>
      </w:r>
    </w:p>
    <w:p w:rsidR="00000000" w:rsidDel="00000000" w:rsidP="00000000" w:rsidRDefault="00000000" w:rsidRPr="00000000" w14:paraId="00000062">
      <w:pPr>
        <w:pageBreakBefore w:val="0"/>
        <w:ind w:firstLine="851"/>
        <w:jc w:val="both"/>
        <w:rPr/>
      </w:pPr>
      <w:r w:rsidDel="00000000" w:rsidR="00000000" w:rsidRPr="00000000">
        <w:rPr/>
        <w:drawing>
          <wp:inline distB="0" distT="0" distL="0" distR="0">
            <wp:extent cx="5051380" cy="2736006"/>
            <wp:effectExtent b="0" l="0" r="0" t="0"/>
            <wp:docPr id="9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1380" cy="27360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ageBreakBefore w:val="0"/>
        <w:ind w:firstLine="851"/>
        <w:jc w:val="both"/>
        <w:rPr/>
      </w:pPr>
      <w:r w:rsidDel="00000000" w:rsidR="00000000" w:rsidRPr="00000000">
        <w:rPr/>
        <w:drawing>
          <wp:inline distB="0" distT="0" distL="0" distR="0">
            <wp:extent cx="4931835" cy="2671257"/>
            <wp:effectExtent b="0" l="0" r="0" t="0"/>
            <wp:docPr id="9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31835" cy="26712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211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 разделе «Расширения объявлений» проверила, что к кампании присоединены быстрые ссылки, уточнения, структурированное описание, расширение цены и телефон.</w:t>
      </w:r>
    </w:p>
    <w:p w:rsidR="00000000" w:rsidDel="00000000" w:rsidP="00000000" w:rsidRDefault="00000000" w:rsidRPr="00000000" w14:paraId="00000065">
      <w:pPr>
        <w:pageBreakBefore w:val="0"/>
        <w:ind w:firstLine="851"/>
        <w:jc w:val="both"/>
        <w:rPr/>
      </w:pPr>
      <w:r w:rsidDel="00000000" w:rsidR="00000000" w:rsidRPr="00000000">
        <w:rPr/>
        <w:drawing>
          <wp:inline distB="0" distT="0" distL="0" distR="0">
            <wp:extent cx="4950653" cy="2681450"/>
            <wp:effectExtent b="0" l="0" r="0" t="0"/>
            <wp:docPr id="99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50653" cy="2681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ageBreakBefore w:val="0"/>
        <w:ind w:firstLine="851"/>
        <w:jc w:val="both"/>
        <w:rPr/>
      </w:pPr>
      <w:r w:rsidDel="00000000" w:rsidR="00000000" w:rsidRPr="00000000">
        <w:rPr>
          <w:rtl w:val="0"/>
        </w:rPr>
        <w:t xml:space="preserve">37) Выгрузила кампанию на сервер.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211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 интерфейсе Google Ads в одной из групп объявлений добавила Адаптивное медийное объявление:</w:t>
      </w:r>
    </w:p>
    <w:p w:rsidR="00000000" w:rsidDel="00000000" w:rsidP="00000000" w:rsidRDefault="00000000" w:rsidRPr="00000000" w14:paraId="00000068">
      <w:pPr>
        <w:pageBreakBefore w:val="0"/>
        <w:ind w:firstLine="851"/>
        <w:jc w:val="both"/>
        <w:rPr/>
      </w:pPr>
      <w:r w:rsidDel="00000000" w:rsidR="00000000" w:rsidRPr="00000000">
        <w:rPr/>
        <w:drawing>
          <wp:inline distB="0" distT="0" distL="0" distR="0">
            <wp:extent cx="3635991" cy="2785584"/>
            <wp:effectExtent b="0" l="0" r="0" t="0"/>
            <wp:docPr id="10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35991" cy="27855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211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Заполнила все поля, подцепила изображения и логотип, прописала заголовки:</w:t>
      </w:r>
    </w:p>
    <w:p w:rsidR="00000000" w:rsidDel="00000000" w:rsidP="00000000" w:rsidRDefault="00000000" w:rsidRPr="00000000" w14:paraId="0000006A">
      <w:pPr>
        <w:pageBreakBefore w:val="0"/>
        <w:ind w:firstLine="851"/>
        <w:jc w:val="both"/>
        <w:rPr/>
      </w:pPr>
      <w:r w:rsidDel="00000000" w:rsidR="00000000" w:rsidRPr="00000000">
        <w:rPr/>
        <w:drawing>
          <wp:inline distB="0" distT="0" distL="0" distR="0">
            <wp:extent cx="2853633" cy="4066891"/>
            <wp:effectExtent b="0" l="0" r="0" t="0"/>
            <wp:docPr id="10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3633" cy="40668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ageBreakBefore w:val="0"/>
        <w:ind w:firstLine="851"/>
        <w:jc w:val="both"/>
        <w:rPr/>
      </w:pPr>
      <w:r w:rsidDel="00000000" w:rsidR="00000000" w:rsidRPr="00000000">
        <w:rPr/>
        <w:drawing>
          <wp:inline distB="0" distT="0" distL="0" distR="0">
            <wp:extent cx="4915847" cy="3137104"/>
            <wp:effectExtent b="0" l="0" r="0" t="0"/>
            <wp:docPr id="102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15847" cy="31371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ageBreakBefore w:val="0"/>
        <w:ind w:firstLine="851"/>
        <w:jc w:val="both"/>
        <w:rPr/>
      </w:pPr>
      <w:r w:rsidDel="00000000" w:rsidR="00000000" w:rsidRPr="00000000">
        <w:rPr/>
        <w:drawing>
          <wp:inline distB="0" distT="0" distL="0" distR="0">
            <wp:extent cx="3094835" cy="2009903"/>
            <wp:effectExtent b="0" l="0" r="0" t="0"/>
            <wp:docPr id="103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4835" cy="20099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211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Заполнила Длинный заголовок, Описания и Название к</w:t>
      </w:r>
      <w:r w:rsidDel="00000000" w:rsidR="00000000" w:rsidRPr="00000000">
        <w:rPr>
          <w:rtl w:val="0"/>
        </w:rPr>
        <w:t xml:space="preserve">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мпании:</w:t>
      </w:r>
    </w:p>
    <w:p w:rsidR="00000000" w:rsidDel="00000000" w:rsidP="00000000" w:rsidRDefault="00000000" w:rsidRPr="00000000" w14:paraId="0000006E">
      <w:pPr>
        <w:pageBreakBefore w:val="0"/>
        <w:ind w:firstLine="851"/>
        <w:jc w:val="both"/>
        <w:rPr/>
      </w:pPr>
      <w:r w:rsidDel="00000000" w:rsidR="00000000" w:rsidRPr="00000000">
        <w:rPr/>
        <w:drawing>
          <wp:inline distB="0" distT="0" distL="0" distR="0">
            <wp:extent cx="2732653" cy="3884576"/>
            <wp:effectExtent b="0" l="0" r="0" t="0"/>
            <wp:docPr id="10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46"/>
                    <a:srcRect b="10651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2653" cy="38845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211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 Google Ads Editor подгрузила данные с сервера. 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211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Скопировала созданное в интерфейсе объявление в остальные группы кампании:</w:t>
      </w:r>
    </w:p>
    <w:p w:rsidR="00000000" w:rsidDel="00000000" w:rsidP="00000000" w:rsidRDefault="00000000" w:rsidRPr="00000000" w14:paraId="00000071">
      <w:pPr>
        <w:pageBreakBefore w:val="0"/>
        <w:ind w:firstLine="851"/>
        <w:jc w:val="both"/>
        <w:rPr/>
      </w:pPr>
      <w:r w:rsidDel="00000000" w:rsidR="00000000" w:rsidRPr="00000000">
        <w:rPr/>
        <w:drawing>
          <wp:inline distB="0" distT="0" distL="0" distR="0">
            <wp:extent cx="4828181" cy="2615114"/>
            <wp:effectExtent b="0" l="0" r="0" t="0"/>
            <wp:docPr id="10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8181" cy="26151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211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Поменяла заголовки и описания в объявлениях тех групп, где </w:t>
      </w:r>
      <w:r w:rsidDel="00000000" w:rsidR="00000000" w:rsidRPr="00000000">
        <w:rPr>
          <w:rtl w:val="0"/>
        </w:rPr>
        <w:t xml:space="preserve">это необходимо по смыслу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Проверила, что в каждой группе релевантные картинки (например, что в группе с шариками на палочках нет просто светящихся шариков).</w:t>
      </w:r>
    </w:p>
    <w:p w:rsidR="00000000" w:rsidDel="00000000" w:rsidP="00000000" w:rsidRDefault="00000000" w:rsidRPr="00000000" w14:paraId="00000073">
      <w:pPr>
        <w:pageBreakBefore w:val="0"/>
        <w:ind w:firstLine="851"/>
        <w:jc w:val="both"/>
        <w:rPr/>
      </w:pPr>
      <w:r w:rsidDel="00000000" w:rsidR="00000000" w:rsidRPr="00000000">
        <w:rPr/>
        <w:drawing>
          <wp:inline distB="0" distT="0" distL="0" distR="0">
            <wp:extent cx="4910075" cy="2659470"/>
            <wp:effectExtent b="0" l="0" r="0" t="0"/>
            <wp:docPr id="106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10075" cy="26594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ageBreakBefore w:val="0"/>
        <w:ind w:firstLine="851"/>
        <w:jc w:val="both"/>
        <w:rPr/>
      </w:pPr>
      <w:r w:rsidDel="00000000" w:rsidR="00000000" w:rsidRPr="00000000">
        <w:rPr/>
        <w:drawing>
          <wp:inline distB="0" distT="0" distL="0" distR="0">
            <wp:extent cx="4939545" cy="2675433"/>
            <wp:effectExtent b="0" l="0" r="0" t="0"/>
            <wp:docPr id="9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39545" cy="26754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211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Проверила все адаптивные медийные объявления (заголовки, описания, ссылки и картинки соответствуют содержанию группы), проверила, что в каждой группе есть объявление и отправила данные на сервер:</w:t>
      </w:r>
    </w:p>
    <w:p w:rsidR="00000000" w:rsidDel="00000000" w:rsidP="00000000" w:rsidRDefault="00000000" w:rsidRPr="00000000" w14:paraId="00000076">
      <w:pPr>
        <w:pageBreakBefore w:val="0"/>
        <w:ind w:firstLine="851"/>
        <w:jc w:val="both"/>
        <w:rPr/>
      </w:pPr>
      <w:r w:rsidDel="00000000" w:rsidR="00000000" w:rsidRPr="00000000">
        <w:rPr/>
        <w:drawing>
          <wp:inline distB="0" distT="0" distL="0" distR="0">
            <wp:extent cx="4887736" cy="2647372"/>
            <wp:effectExtent b="0" l="0" r="0" t="0"/>
            <wp:docPr id="9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7736" cy="26473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ageBreakBefore w:val="0"/>
        <w:ind w:firstLine="851"/>
        <w:jc w:val="both"/>
        <w:rPr/>
      </w:pPr>
      <w:r w:rsidDel="00000000" w:rsidR="00000000" w:rsidRPr="00000000">
        <w:rPr>
          <w:rtl w:val="0"/>
        </w:rPr>
        <w:t xml:space="preserve">Готово!:)</w:t>
      </w: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068" w:hanging="708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)"/>
      <w:lvlJc w:val="left"/>
      <w:pPr>
        <w:ind w:left="1211" w:hanging="360"/>
      </w:pPr>
      <w:rPr/>
    </w:lvl>
    <w:lvl w:ilvl="1">
      <w:start w:val="1"/>
      <w:numFmt w:val="lowerLetter"/>
      <w:lvlText w:val="%2."/>
      <w:lvlJc w:val="left"/>
      <w:pPr>
        <w:ind w:left="1931" w:hanging="360"/>
      </w:pPr>
      <w:rPr/>
    </w:lvl>
    <w:lvl w:ilvl="2">
      <w:start w:val="1"/>
      <w:numFmt w:val="lowerRoman"/>
      <w:lvlText w:val="%3."/>
      <w:lvlJc w:val="right"/>
      <w:pPr>
        <w:ind w:left="2651" w:hanging="180"/>
      </w:pPr>
      <w:rPr/>
    </w:lvl>
    <w:lvl w:ilvl="3">
      <w:start w:val="1"/>
      <w:numFmt w:val="decimal"/>
      <w:lvlText w:val="%4."/>
      <w:lvlJc w:val="left"/>
      <w:pPr>
        <w:ind w:left="3371" w:hanging="360"/>
      </w:pPr>
      <w:rPr/>
    </w:lvl>
    <w:lvl w:ilvl="4">
      <w:start w:val="1"/>
      <w:numFmt w:val="lowerLetter"/>
      <w:lvlText w:val="%5."/>
      <w:lvlJc w:val="left"/>
      <w:pPr>
        <w:ind w:left="4091" w:hanging="360"/>
      </w:pPr>
      <w:rPr/>
    </w:lvl>
    <w:lvl w:ilvl="5">
      <w:start w:val="1"/>
      <w:numFmt w:val="lowerRoman"/>
      <w:lvlText w:val="%6."/>
      <w:lvlJc w:val="right"/>
      <w:pPr>
        <w:ind w:left="4811" w:hanging="180"/>
      </w:pPr>
      <w:rPr/>
    </w:lvl>
    <w:lvl w:ilvl="6">
      <w:start w:val="1"/>
      <w:numFmt w:val="decimal"/>
      <w:lvlText w:val="%7."/>
      <w:lvlJc w:val="left"/>
      <w:pPr>
        <w:ind w:left="5531" w:hanging="360"/>
      </w:pPr>
      <w:rPr/>
    </w:lvl>
    <w:lvl w:ilvl="7">
      <w:start w:val="1"/>
      <w:numFmt w:val="lowerLetter"/>
      <w:lvlText w:val="%8."/>
      <w:lvlJc w:val="left"/>
      <w:pPr>
        <w:ind w:left="6251" w:hanging="360"/>
      </w:pPr>
      <w:rPr/>
    </w:lvl>
    <w:lvl w:ilvl="8">
      <w:start w:val="1"/>
      <w:numFmt w:val="lowerRoman"/>
      <w:lvlText w:val="%9."/>
      <w:lvlJc w:val="right"/>
      <w:pPr>
        <w:ind w:left="6971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pageBreakBefore w:val="0"/>
      <w:pBdr>
        <w:bottom w:color="5b9bd5" w:space="4" w:sz="8" w:val="single"/>
      </w:pBdr>
      <w:spacing w:after="300" w:line="240" w:lineRule="auto"/>
    </w:pPr>
    <w:rPr>
      <w:rFonts w:ascii="Calibri" w:cs="Calibri" w:eastAsia="Calibri" w:hAnsi="Calibri"/>
      <w:color w:val="323e4f"/>
      <w:sz w:val="52"/>
      <w:szCs w:val="52"/>
    </w:r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List Paragraph"/>
    <w:basedOn w:val="a"/>
    <w:uiPriority w:val="34"/>
    <w:qFormat w:val="1"/>
    <w:rsid w:val="00E819F6"/>
    <w:pPr>
      <w:ind w:left="720"/>
      <w:contextualSpacing w:val="1"/>
    </w:pPr>
  </w:style>
  <w:style w:type="character" w:styleId="a4">
    <w:name w:val="Hyperlink"/>
    <w:basedOn w:val="a0"/>
    <w:uiPriority w:val="99"/>
    <w:unhideWhenUsed w:val="1"/>
    <w:rsid w:val="002012E0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 w:val="1"/>
    <w:unhideWhenUsed w:val="1"/>
    <w:rsid w:val="003A220E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a6" w:customStyle="1">
    <w:name w:val="Текст выноски Знак"/>
    <w:basedOn w:val="a0"/>
    <w:link w:val="a5"/>
    <w:uiPriority w:val="99"/>
    <w:semiHidden w:val="1"/>
    <w:rsid w:val="003A220E"/>
    <w:rPr>
      <w:rFonts w:ascii="Tahoma" w:cs="Tahoma" w:hAnsi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 w:val="1"/>
    <w:rsid w:val="001D131E"/>
    <w:pPr>
      <w:pBdr>
        <w:bottom w:color="5b9bd5" w:space="4" w:sz="8" w:themeColor="accent1" w:val="single"/>
      </w:pBdr>
      <w:spacing w:after="300" w:line="240" w:lineRule="auto"/>
      <w:contextualSpacing w:val="1"/>
    </w:pPr>
    <w:rPr>
      <w:rFonts w:asciiTheme="majorHAnsi" w:cstheme="majorBidi" w:eastAsiaTheme="majorEastAsia" w:hAnsiTheme="majorHAnsi"/>
      <w:color w:val="323e4f" w:themeColor="text2" w:themeShade="0000BF"/>
      <w:spacing w:val="5"/>
      <w:kern w:val="28"/>
      <w:sz w:val="52"/>
      <w:szCs w:val="52"/>
    </w:rPr>
  </w:style>
  <w:style w:type="character" w:styleId="a8" w:customStyle="1">
    <w:name w:val="Название Знак"/>
    <w:basedOn w:val="a0"/>
    <w:link w:val="a7"/>
    <w:uiPriority w:val="10"/>
    <w:rsid w:val="001D131E"/>
    <w:rPr>
      <w:rFonts w:asciiTheme="majorHAnsi" w:cstheme="majorBidi" w:eastAsiaTheme="majorEastAsia" w:hAnsiTheme="majorHAnsi"/>
      <w:color w:val="323e4f" w:themeColor="text2" w:themeShade="0000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8.png"/><Relationship Id="rId42" Type="http://schemas.openxmlformats.org/officeDocument/2006/relationships/image" Target="media/image14.png"/><Relationship Id="rId41" Type="http://schemas.openxmlformats.org/officeDocument/2006/relationships/image" Target="media/image22.png"/><Relationship Id="rId44" Type="http://schemas.openxmlformats.org/officeDocument/2006/relationships/image" Target="media/image33.png"/><Relationship Id="rId43" Type="http://schemas.openxmlformats.org/officeDocument/2006/relationships/image" Target="media/image1.png"/><Relationship Id="rId46" Type="http://schemas.openxmlformats.org/officeDocument/2006/relationships/image" Target="media/image13.png"/><Relationship Id="rId45" Type="http://schemas.openxmlformats.org/officeDocument/2006/relationships/image" Target="media/image1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7.jpg"/><Relationship Id="rId48" Type="http://schemas.openxmlformats.org/officeDocument/2006/relationships/image" Target="media/image23.png"/><Relationship Id="rId47" Type="http://schemas.openxmlformats.org/officeDocument/2006/relationships/image" Target="media/image4.png"/><Relationship Id="rId4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svet-shar.ru/" TargetMode="External"/><Relationship Id="rId8" Type="http://schemas.openxmlformats.org/officeDocument/2006/relationships/image" Target="media/image11.png"/><Relationship Id="rId31" Type="http://schemas.openxmlformats.org/officeDocument/2006/relationships/image" Target="media/image10.png"/><Relationship Id="rId30" Type="http://schemas.openxmlformats.org/officeDocument/2006/relationships/image" Target="media/image42.png"/><Relationship Id="rId33" Type="http://schemas.openxmlformats.org/officeDocument/2006/relationships/image" Target="media/image6.png"/><Relationship Id="rId32" Type="http://schemas.openxmlformats.org/officeDocument/2006/relationships/image" Target="media/image3.png"/><Relationship Id="rId35" Type="http://schemas.openxmlformats.org/officeDocument/2006/relationships/image" Target="media/image12.png"/><Relationship Id="rId34" Type="http://schemas.openxmlformats.org/officeDocument/2006/relationships/image" Target="media/image9.png"/><Relationship Id="rId37" Type="http://schemas.openxmlformats.org/officeDocument/2006/relationships/image" Target="media/image20.png"/><Relationship Id="rId36" Type="http://schemas.openxmlformats.org/officeDocument/2006/relationships/image" Target="media/image7.png"/><Relationship Id="rId39" Type="http://schemas.openxmlformats.org/officeDocument/2006/relationships/image" Target="media/image15.png"/><Relationship Id="rId38" Type="http://schemas.openxmlformats.org/officeDocument/2006/relationships/image" Target="media/image24.png"/><Relationship Id="rId20" Type="http://schemas.openxmlformats.org/officeDocument/2006/relationships/image" Target="media/image26.jpg"/><Relationship Id="rId22" Type="http://schemas.openxmlformats.org/officeDocument/2006/relationships/image" Target="media/image27.jpg"/><Relationship Id="rId21" Type="http://schemas.openxmlformats.org/officeDocument/2006/relationships/image" Target="media/image35.jpg"/><Relationship Id="rId24" Type="http://schemas.openxmlformats.org/officeDocument/2006/relationships/hyperlink" Target="http://robot.tochno-tochno.ru/tools/minus-cases" TargetMode="External"/><Relationship Id="rId23" Type="http://schemas.openxmlformats.org/officeDocument/2006/relationships/image" Target="media/image31.jpg"/><Relationship Id="rId26" Type="http://schemas.openxmlformats.org/officeDocument/2006/relationships/image" Target="media/image38.jpg"/><Relationship Id="rId25" Type="http://schemas.openxmlformats.org/officeDocument/2006/relationships/image" Target="media/image29.jpg"/><Relationship Id="rId28" Type="http://schemas.openxmlformats.org/officeDocument/2006/relationships/image" Target="media/image34.png"/><Relationship Id="rId27" Type="http://schemas.openxmlformats.org/officeDocument/2006/relationships/image" Target="media/image40.png"/><Relationship Id="rId29" Type="http://schemas.openxmlformats.org/officeDocument/2006/relationships/image" Target="media/image19.png"/><Relationship Id="rId50" Type="http://schemas.openxmlformats.org/officeDocument/2006/relationships/image" Target="media/image2.png"/><Relationship Id="rId11" Type="http://schemas.openxmlformats.org/officeDocument/2006/relationships/image" Target="media/image16.jpg"/><Relationship Id="rId10" Type="http://schemas.openxmlformats.org/officeDocument/2006/relationships/image" Target="media/image32.jpg"/><Relationship Id="rId13" Type="http://schemas.openxmlformats.org/officeDocument/2006/relationships/image" Target="media/image30.png"/><Relationship Id="rId12" Type="http://schemas.openxmlformats.org/officeDocument/2006/relationships/image" Target="media/image36.jpg"/><Relationship Id="rId15" Type="http://schemas.openxmlformats.org/officeDocument/2006/relationships/image" Target="media/image37.jpg"/><Relationship Id="rId14" Type="http://schemas.openxmlformats.org/officeDocument/2006/relationships/image" Target="media/image21.jpg"/><Relationship Id="rId17" Type="http://schemas.openxmlformats.org/officeDocument/2006/relationships/image" Target="media/image41.png"/><Relationship Id="rId16" Type="http://schemas.openxmlformats.org/officeDocument/2006/relationships/image" Target="media/image28.jpg"/><Relationship Id="rId19" Type="http://schemas.openxmlformats.org/officeDocument/2006/relationships/image" Target="media/image39.jpg"/><Relationship Id="rId18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oLBpoWFF/alaG5F84wSuYgOXuw==">CgMxLjA4AHIhMWFhcXAtb250MEIyeVF0cDZDN1BrOHpXcElTbE0ySFpU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2020-09-30T19:02:00Z</dcterms:created>
  <dc:creator>Шаурма</dc:creator>
</cp:coreProperties>
</file>