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6833" w14:textId="72109D04" w:rsidR="008545C3" w:rsidRDefault="008545C3"/>
    <w:p w14:paraId="44019AB4" w14:textId="68B97CD2" w:rsidR="008545C3" w:rsidRDefault="008545C3">
      <w:pPr>
        <w:widowControl/>
        <w:spacing w:after="160" w:line="259" w:lineRule="auto"/>
        <w:rPr>
          <w:rFonts w:ascii="Times New Roman" w:eastAsia="Times New Roman" w:hAnsi="Times New Roman" w:cs="Times New Roman"/>
          <w:color w:val="auto"/>
          <w:sz w:val="28"/>
          <w:szCs w:val="28"/>
          <w:lang w:eastAsia="en-US" w:bidi="ar-SA"/>
        </w:rPr>
      </w:pPr>
    </w:p>
    <w:p w14:paraId="00ECC177" w14:textId="77777777" w:rsidR="00F54424" w:rsidRDefault="00F54424" w:rsidP="000D10DC">
      <w:pPr>
        <w:pStyle w:val="30"/>
        <w:shd w:val="clear" w:color="auto" w:fill="auto"/>
        <w:spacing w:after="0" w:line="220" w:lineRule="exact"/>
        <w:ind w:left="3420"/>
        <w:rPr>
          <w:sz w:val="28"/>
          <w:szCs w:val="28"/>
        </w:rPr>
      </w:pPr>
    </w:p>
    <w:p w14:paraId="2469B1CC" w14:textId="10843E2B" w:rsidR="00F54424" w:rsidRPr="00A1078F" w:rsidRDefault="00A1078F" w:rsidP="008545C3">
      <w:pPr>
        <w:pStyle w:val="30"/>
        <w:shd w:val="clear" w:color="auto" w:fill="auto"/>
        <w:spacing w:after="0" w:line="220" w:lineRule="exact"/>
        <w:jc w:val="center"/>
        <w:outlineLvl w:val="0"/>
        <w:rPr>
          <w:b/>
          <w:bCs/>
          <w:sz w:val="28"/>
          <w:szCs w:val="28"/>
        </w:rPr>
      </w:pPr>
      <w:bookmarkStart w:id="0" w:name="_Toc132721271"/>
      <w:proofErr w:type="spellStart"/>
      <w:r w:rsidRPr="00A1078F">
        <w:rPr>
          <w:b/>
          <w:bCs/>
          <w:sz w:val="28"/>
          <w:szCs w:val="28"/>
        </w:rPr>
        <w:t>Management</w:t>
      </w:r>
      <w:proofErr w:type="spellEnd"/>
      <w:r w:rsidRPr="00A1078F">
        <w:rPr>
          <w:b/>
          <w:bCs/>
          <w:sz w:val="28"/>
          <w:szCs w:val="28"/>
        </w:rPr>
        <w:t xml:space="preserve">, </w:t>
      </w:r>
      <w:proofErr w:type="spellStart"/>
      <w:r w:rsidRPr="00A1078F">
        <w:rPr>
          <w:b/>
          <w:bCs/>
          <w:sz w:val="28"/>
          <w:szCs w:val="28"/>
        </w:rPr>
        <w:t>Law</w:t>
      </w:r>
      <w:proofErr w:type="spellEnd"/>
      <w:r w:rsidRPr="00A1078F">
        <w:rPr>
          <w:b/>
          <w:bCs/>
          <w:sz w:val="28"/>
          <w:szCs w:val="28"/>
        </w:rPr>
        <w:t xml:space="preserve">, </w:t>
      </w:r>
      <w:proofErr w:type="spellStart"/>
      <w:r w:rsidRPr="00A1078F">
        <w:rPr>
          <w:b/>
          <w:bCs/>
          <w:sz w:val="28"/>
          <w:szCs w:val="28"/>
        </w:rPr>
        <w:t>and</w:t>
      </w:r>
      <w:proofErr w:type="spellEnd"/>
      <w:r w:rsidRPr="00A1078F">
        <w:rPr>
          <w:b/>
          <w:bCs/>
          <w:sz w:val="28"/>
          <w:szCs w:val="28"/>
        </w:rPr>
        <w:t xml:space="preserve"> </w:t>
      </w:r>
      <w:proofErr w:type="spellStart"/>
      <w:r w:rsidRPr="00A1078F">
        <w:rPr>
          <w:b/>
          <w:bCs/>
          <w:sz w:val="28"/>
          <w:szCs w:val="28"/>
        </w:rPr>
        <w:t>the</w:t>
      </w:r>
      <w:proofErr w:type="spellEnd"/>
      <w:r w:rsidRPr="00A1078F">
        <w:rPr>
          <w:b/>
          <w:bCs/>
          <w:sz w:val="28"/>
          <w:szCs w:val="28"/>
        </w:rPr>
        <w:t xml:space="preserve"> </w:t>
      </w:r>
      <w:proofErr w:type="spellStart"/>
      <w:r w:rsidRPr="00A1078F">
        <w:rPr>
          <w:b/>
          <w:bCs/>
          <w:sz w:val="28"/>
          <w:szCs w:val="28"/>
        </w:rPr>
        <w:t>Pursuit</w:t>
      </w:r>
      <w:proofErr w:type="spellEnd"/>
      <w:r w:rsidRPr="00A1078F">
        <w:rPr>
          <w:b/>
          <w:bCs/>
          <w:sz w:val="28"/>
          <w:szCs w:val="28"/>
        </w:rPr>
        <w:t xml:space="preserve"> </w:t>
      </w:r>
      <w:proofErr w:type="spellStart"/>
      <w:r w:rsidRPr="00A1078F">
        <w:rPr>
          <w:b/>
          <w:bCs/>
          <w:sz w:val="28"/>
          <w:szCs w:val="28"/>
        </w:rPr>
        <w:t>of</w:t>
      </w:r>
      <w:proofErr w:type="spellEnd"/>
      <w:r w:rsidRPr="00A1078F">
        <w:rPr>
          <w:b/>
          <w:bCs/>
          <w:sz w:val="28"/>
          <w:szCs w:val="28"/>
        </w:rPr>
        <w:t xml:space="preserve"> </w:t>
      </w:r>
      <w:proofErr w:type="spellStart"/>
      <w:r w:rsidRPr="00A1078F">
        <w:rPr>
          <w:b/>
          <w:bCs/>
          <w:sz w:val="28"/>
          <w:szCs w:val="28"/>
        </w:rPr>
        <w:t>the</w:t>
      </w:r>
      <w:proofErr w:type="spellEnd"/>
      <w:r w:rsidRPr="00A1078F">
        <w:rPr>
          <w:b/>
          <w:bCs/>
          <w:sz w:val="28"/>
          <w:szCs w:val="28"/>
        </w:rPr>
        <w:t xml:space="preserve"> </w:t>
      </w:r>
      <w:proofErr w:type="spellStart"/>
      <w:r w:rsidRPr="00A1078F">
        <w:rPr>
          <w:b/>
          <w:bCs/>
          <w:sz w:val="28"/>
          <w:szCs w:val="28"/>
        </w:rPr>
        <w:t>Public</w:t>
      </w:r>
      <w:proofErr w:type="spellEnd"/>
      <w:r w:rsidRPr="00A1078F">
        <w:rPr>
          <w:b/>
          <w:bCs/>
          <w:sz w:val="28"/>
          <w:szCs w:val="28"/>
        </w:rPr>
        <w:t xml:space="preserve"> </w:t>
      </w:r>
      <w:proofErr w:type="spellStart"/>
      <w:r w:rsidRPr="00A1078F">
        <w:rPr>
          <w:b/>
          <w:bCs/>
          <w:sz w:val="28"/>
          <w:szCs w:val="28"/>
        </w:rPr>
        <w:t>Good</w:t>
      </w:r>
      <w:proofErr w:type="spellEnd"/>
      <w:r w:rsidRPr="00A1078F">
        <w:rPr>
          <w:b/>
          <w:bCs/>
          <w:sz w:val="28"/>
          <w:szCs w:val="28"/>
        </w:rPr>
        <w:t xml:space="preserve"> </w:t>
      </w:r>
      <w:proofErr w:type="spellStart"/>
      <w:r w:rsidRPr="00A1078F">
        <w:rPr>
          <w:b/>
          <w:bCs/>
          <w:sz w:val="28"/>
          <w:szCs w:val="28"/>
        </w:rPr>
        <w:t>in</w:t>
      </w:r>
      <w:proofErr w:type="spellEnd"/>
      <w:r w:rsidRPr="00A1078F">
        <w:rPr>
          <w:b/>
          <w:bCs/>
          <w:sz w:val="28"/>
          <w:szCs w:val="28"/>
        </w:rPr>
        <w:t xml:space="preserve"> </w:t>
      </w:r>
      <w:proofErr w:type="spellStart"/>
      <w:r w:rsidRPr="00A1078F">
        <w:rPr>
          <w:b/>
          <w:bCs/>
          <w:sz w:val="28"/>
          <w:szCs w:val="28"/>
        </w:rPr>
        <w:t>Public</w:t>
      </w:r>
      <w:proofErr w:type="spellEnd"/>
      <w:r w:rsidRPr="00A1078F">
        <w:rPr>
          <w:b/>
          <w:bCs/>
          <w:sz w:val="28"/>
          <w:szCs w:val="28"/>
        </w:rPr>
        <w:t xml:space="preserve"> </w:t>
      </w:r>
      <w:proofErr w:type="spellStart"/>
      <w:r w:rsidRPr="00A1078F">
        <w:rPr>
          <w:b/>
          <w:bCs/>
          <w:sz w:val="28"/>
          <w:szCs w:val="28"/>
        </w:rPr>
        <w:t>Administration</w:t>
      </w:r>
      <w:bookmarkEnd w:id="0"/>
      <w:proofErr w:type="spellEnd"/>
    </w:p>
    <w:p w14:paraId="181AC41E" w14:textId="55E27655" w:rsidR="00F54424" w:rsidRDefault="00F54424" w:rsidP="00A1078F">
      <w:pPr>
        <w:pStyle w:val="30"/>
        <w:shd w:val="clear" w:color="auto" w:fill="auto"/>
        <w:spacing w:after="0" w:line="220" w:lineRule="exact"/>
        <w:rPr>
          <w:sz w:val="28"/>
          <w:szCs w:val="28"/>
        </w:rPr>
      </w:pPr>
    </w:p>
    <w:p w14:paraId="32089A9B" w14:textId="67625560" w:rsidR="00F54424" w:rsidRDefault="00A1078F" w:rsidP="00A1078F">
      <w:pPr>
        <w:pStyle w:val="30"/>
        <w:shd w:val="clear" w:color="auto" w:fill="auto"/>
        <w:spacing w:after="0" w:line="220" w:lineRule="exact"/>
        <w:ind w:left="-851"/>
      </w:pPr>
      <w:proofErr w:type="spellStart"/>
      <w:r>
        <w:t>Robert</w:t>
      </w:r>
      <w:proofErr w:type="spellEnd"/>
      <w:r>
        <w:t xml:space="preserve"> K. </w:t>
      </w:r>
      <w:proofErr w:type="spellStart"/>
      <w:r>
        <w:t>Christensen</w:t>
      </w:r>
      <w:proofErr w:type="spellEnd"/>
      <w:r>
        <w:t xml:space="preserve">*, </w:t>
      </w:r>
      <w:proofErr w:type="spellStart"/>
      <w:r>
        <w:t>Holly</w:t>
      </w:r>
      <w:proofErr w:type="spellEnd"/>
      <w:r>
        <w:t xml:space="preserve"> T. </w:t>
      </w:r>
      <w:proofErr w:type="spellStart"/>
      <w:r>
        <w:t>Goerdel</w:t>
      </w:r>
      <w:proofErr w:type="spellEnd"/>
      <w:r>
        <w:t xml:space="preserve"> , </w:t>
      </w:r>
      <w:proofErr w:type="spellStart"/>
      <w:r>
        <w:t>Sean</w:t>
      </w:r>
      <w:proofErr w:type="spellEnd"/>
      <w:r>
        <w:t xml:space="preserve"> </w:t>
      </w:r>
      <w:proofErr w:type="spellStart"/>
      <w:r>
        <w:t>Nicholson-Crotty</w:t>
      </w:r>
      <w:proofErr w:type="spellEnd"/>
      <w:r>
        <w:t xml:space="preserve"> * </w:t>
      </w:r>
      <w:proofErr w:type="spellStart"/>
      <w:r>
        <w:t>University</w:t>
      </w:r>
      <w:proofErr w:type="spellEnd"/>
      <w:r>
        <w:t xml:space="preserve"> </w:t>
      </w:r>
      <w:proofErr w:type="spellStart"/>
      <w:r>
        <w:t>of</w:t>
      </w:r>
      <w:proofErr w:type="spellEnd"/>
      <w:r>
        <w:t xml:space="preserve"> </w:t>
      </w:r>
      <w:proofErr w:type="spellStart"/>
      <w:r>
        <w:t>Georgia</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Kansas</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Missouri</w:t>
      </w:r>
      <w:proofErr w:type="spellEnd"/>
    </w:p>
    <w:p w14:paraId="42722EB9" w14:textId="4856E1BD" w:rsidR="00A1078F" w:rsidRDefault="00A1078F" w:rsidP="00A1078F">
      <w:pPr>
        <w:pStyle w:val="30"/>
        <w:shd w:val="clear" w:color="auto" w:fill="auto"/>
        <w:spacing w:after="0" w:line="220" w:lineRule="exact"/>
        <w:ind w:left="-851"/>
        <w:rPr>
          <w:lang w:val="ru-RU"/>
        </w:rPr>
      </w:pPr>
      <w:r>
        <w:rPr>
          <w:lang w:val="ru-RU"/>
        </w:rPr>
        <w:t xml:space="preserve"> </w:t>
      </w:r>
    </w:p>
    <w:p w14:paraId="481EE634" w14:textId="6DEACB17" w:rsidR="00A1078F" w:rsidRPr="00153F55" w:rsidRDefault="00A1078F" w:rsidP="00153F55">
      <w:pPr>
        <w:pStyle w:val="30"/>
        <w:shd w:val="clear" w:color="auto" w:fill="auto"/>
        <w:spacing w:after="0" w:line="360" w:lineRule="auto"/>
        <w:ind w:firstLine="709"/>
        <w:jc w:val="both"/>
        <w:rPr>
          <w:b/>
          <w:bCs/>
          <w:sz w:val="28"/>
          <w:szCs w:val="28"/>
          <w:lang w:val="ru-RU"/>
        </w:rPr>
      </w:pPr>
      <w:r w:rsidRPr="00153F55">
        <w:rPr>
          <w:b/>
          <w:bCs/>
          <w:sz w:val="28"/>
          <w:szCs w:val="28"/>
          <w:lang w:val="ru-RU"/>
        </w:rPr>
        <w:t>ABSTRACT</w:t>
      </w:r>
    </w:p>
    <w:p w14:paraId="637E2904" w14:textId="47D8C17C" w:rsidR="00A1078F" w:rsidRPr="00153F55" w:rsidRDefault="00A1078F" w:rsidP="00153F55">
      <w:pPr>
        <w:pStyle w:val="30"/>
        <w:shd w:val="clear" w:color="auto" w:fill="auto"/>
        <w:spacing w:after="0" w:line="360" w:lineRule="auto"/>
        <w:ind w:firstLine="709"/>
        <w:jc w:val="both"/>
        <w:rPr>
          <w:sz w:val="28"/>
          <w:szCs w:val="28"/>
          <w:lang w:val="ru-RU"/>
        </w:rPr>
      </w:pPr>
      <w:r w:rsidRPr="00153F55">
        <w:rPr>
          <w:sz w:val="28"/>
          <w:szCs w:val="28"/>
          <w:lang w:val="ru-RU"/>
        </w:rPr>
        <w:t xml:space="preserve"> </w:t>
      </w:r>
    </w:p>
    <w:p w14:paraId="61839E2B" w14:textId="5587B04F"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The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been</w:t>
      </w:r>
      <w:proofErr w:type="spellEnd"/>
      <w:r w:rsidR="00153F55">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a </w:t>
      </w:r>
      <w:proofErr w:type="spellStart"/>
      <w:r w:rsidRPr="00153F55">
        <w:rPr>
          <w:rFonts w:ascii="Times New Roman" w:hAnsi="Times New Roman" w:cs="Times New Roman"/>
          <w:sz w:val="28"/>
          <w:szCs w:val="28"/>
          <w:lang w:val="ru-RU"/>
        </w:rPr>
        <w:t>recurring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Minnowbrook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conferences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increasingly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evident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literature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couched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often-conflicting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performance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one</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equality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transparency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hand</w:t>
      </w:r>
      <w:proofErr w:type="spellEnd"/>
      <w:r w:rsidRPr="00153F55">
        <w:rPr>
          <w:rFonts w:ascii="Times New Roman" w:hAnsi="Times New Roman" w:cs="Times New Roman"/>
          <w:sz w:val="28"/>
          <w:szCs w:val="28"/>
          <w:lang w:val="ru-RU"/>
        </w:rPr>
        <w:t xml:space="preserve">. Building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conversations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began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Minnowbrook</w:t>
      </w:r>
      <w:proofErr w:type="spellEnd"/>
      <w:r w:rsidRPr="00153F55">
        <w:rPr>
          <w:rFonts w:ascii="Times New Roman" w:hAnsi="Times New Roman" w:cs="Times New Roman"/>
          <w:sz w:val="28"/>
          <w:szCs w:val="28"/>
          <w:lang w:val="ru-RU"/>
        </w:rPr>
        <w:t xml:space="preserve"> III,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specify</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threepart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proposal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through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US </w:t>
      </w:r>
      <w:proofErr w:type="spellStart"/>
      <w:r w:rsidRPr="00153F55">
        <w:rPr>
          <w:rFonts w:ascii="Times New Roman" w:hAnsi="Times New Roman" w:cs="Times New Roman"/>
          <w:sz w:val="28"/>
          <w:szCs w:val="28"/>
          <w:lang w:val="ru-RU"/>
        </w:rPr>
        <w:t>public</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integrated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time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reforms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potentially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exacerbate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proposal’s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primary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implication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simultaneous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achievement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service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delivery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defendable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US </w:t>
      </w:r>
      <w:proofErr w:type="spellStart"/>
      <w:r w:rsidRPr="00153F55">
        <w:rPr>
          <w:rFonts w:ascii="Times New Roman" w:hAnsi="Times New Roman" w:cs="Times New Roman"/>
          <w:sz w:val="28"/>
          <w:szCs w:val="28"/>
          <w:lang w:val="ru-RU"/>
        </w:rPr>
        <w:t>constitutional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democracy</w:t>
      </w:r>
      <w:proofErr w:type="spellEnd"/>
      <w:r w:rsidRPr="00153F55">
        <w:rPr>
          <w:rFonts w:ascii="Times New Roman" w:hAnsi="Times New Roman" w:cs="Times New Roman"/>
          <w:sz w:val="28"/>
          <w:szCs w:val="28"/>
          <w:lang w:val="ru-RU"/>
        </w:rPr>
        <w:t>.</w:t>
      </w:r>
    </w:p>
    <w:p w14:paraId="230E6211" w14:textId="78049270"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 </w:t>
      </w:r>
    </w:p>
    <w:p w14:paraId="6272C567" w14:textId="6D519156" w:rsidR="00A1078F" w:rsidRPr="00153F55" w:rsidRDefault="00A1078F" w:rsidP="00153F55">
      <w:pPr>
        <w:pStyle w:val="a9"/>
        <w:spacing w:line="360" w:lineRule="auto"/>
        <w:ind w:firstLine="709"/>
        <w:jc w:val="both"/>
        <w:rPr>
          <w:rFonts w:ascii="Times New Roman" w:hAnsi="Times New Roman" w:cs="Times New Roman"/>
          <w:b/>
          <w:bCs/>
          <w:sz w:val="28"/>
          <w:szCs w:val="28"/>
          <w:lang w:val="ru-RU"/>
        </w:rPr>
      </w:pPr>
      <w:r w:rsidRPr="00153F55">
        <w:rPr>
          <w:rFonts w:ascii="Times New Roman" w:hAnsi="Times New Roman" w:cs="Times New Roman"/>
          <w:b/>
          <w:bCs/>
          <w:sz w:val="28"/>
          <w:szCs w:val="28"/>
          <w:lang w:val="ru-RU"/>
        </w:rPr>
        <w:t>INTRODUCTION</w:t>
      </w:r>
    </w:p>
    <w:p w14:paraId="6D41928A" w14:textId="14B79545"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 </w:t>
      </w:r>
    </w:p>
    <w:p w14:paraId="55594656" w14:textId="69440780"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Legalism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distinct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often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conflicting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intellectual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approaches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Rosenbloom</w:t>
      </w:r>
      <w:proofErr w:type="spellEnd"/>
      <w:r w:rsidRPr="00153F55">
        <w:rPr>
          <w:rFonts w:ascii="Times New Roman" w:hAnsi="Times New Roman" w:cs="Times New Roman"/>
          <w:sz w:val="28"/>
          <w:szCs w:val="28"/>
          <w:lang w:val="ru-RU"/>
        </w:rPr>
        <w:t xml:space="preserve"> 1983b). A </w:t>
      </w:r>
      <w:proofErr w:type="spellStart"/>
      <w:r w:rsidRPr="00153F55">
        <w:rPr>
          <w:rFonts w:ascii="Times New Roman" w:hAnsi="Times New Roman" w:cs="Times New Roman"/>
          <w:sz w:val="28"/>
          <w:szCs w:val="28"/>
          <w:lang w:val="ru-RU"/>
        </w:rPr>
        <w:t>legalistic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law-based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priorities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balance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w:t>
      </w:r>
      <w:proofErr w:type="spellEnd"/>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innovation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managerialistic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innovation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same</w:t>
      </w:r>
      <w:proofErr w:type="spellEnd"/>
      <w:r w:rsidRPr="00153F55">
        <w:rPr>
          <w:rFonts w:ascii="Times New Roman" w:hAnsi="Times New Roman" w:cs="Times New Roman"/>
          <w:sz w:val="28"/>
          <w:szCs w:val="28"/>
          <w:lang w:val="ru-RU"/>
        </w:rPr>
        <w:t xml:space="preserve">. In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dynamic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relationship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management1</w:t>
      </w:r>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subject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research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United </w:t>
      </w:r>
      <w:proofErr w:type="spellStart"/>
      <w:r w:rsidRPr="00153F55">
        <w:rPr>
          <w:rFonts w:ascii="Times New Roman" w:hAnsi="Times New Roman" w:cs="Times New Roman"/>
          <w:sz w:val="28"/>
          <w:szCs w:val="28"/>
          <w:lang w:val="ru-RU"/>
        </w:rPr>
        <w:t>States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often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represent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fundamentally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different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Rosenbloom</w:t>
      </w:r>
      <w:proofErr w:type="spellEnd"/>
      <w:r w:rsidRPr="00153F55">
        <w:rPr>
          <w:rFonts w:ascii="Times New Roman" w:hAnsi="Times New Roman" w:cs="Times New Roman"/>
          <w:sz w:val="28"/>
          <w:szCs w:val="28"/>
          <w:lang w:val="ru-RU"/>
        </w:rPr>
        <w:t xml:space="preserve"> 1983a)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even</w:t>
      </w:r>
      <w:proofErr w:type="spellEnd"/>
      <w:r w:rsidRPr="00153F55">
        <w:rPr>
          <w:rFonts w:ascii="Times New Roman" w:hAnsi="Times New Roman" w:cs="Times New Roman"/>
          <w:sz w:val="28"/>
          <w:szCs w:val="28"/>
          <w:lang w:val="ru-RU"/>
        </w:rPr>
        <w:t xml:space="preserve"> American </w:t>
      </w:r>
      <w:proofErr w:type="spellStart"/>
      <w:r w:rsidRPr="00153F55">
        <w:rPr>
          <w:rFonts w:ascii="Times New Roman" w:hAnsi="Times New Roman" w:cs="Times New Roman"/>
          <w:sz w:val="28"/>
          <w:szCs w:val="28"/>
          <w:lang w:val="ru-RU"/>
        </w:rPr>
        <w:t>liberal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thought</w:t>
      </w:r>
      <w:proofErr w:type="spellEnd"/>
      <w:r w:rsidR="00153F55">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Kravchuk</w:t>
      </w:r>
      <w:proofErr w:type="spellEnd"/>
      <w:r w:rsidRPr="00153F55">
        <w:rPr>
          <w:rFonts w:ascii="Times New Roman" w:hAnsi="Times New Roman" w:cs="Times New Roman"/>
          <w:sz w:val="28"/>
          <w:szCs w:val="28"/>
          <w:lang w:val="ru-RU"/>
        </w:rPr>
        <w:t xml:space="preserve"> 1992). For </w:t>
      </w:r>
      <w:proofErr w:type="spellStart"/>
      <w:r w:rsidRPr="00153F55">
        <w:rPr>
          <w:rFonts w:ascii="Times New Roman" w:hAnsi="Times New Roman" w:cs="Times New Roman"/>
          <w:sz w:val="28"/>
          <w:szCs w:val="28"/>
          <w:lang w:val="ru-RU"/>
        </w:rPr>
        <w:t>nearly</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century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theorists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debated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managerialism</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advocated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lastRenderedPageBreak/>
        <w:t xml:space="preserve">White (1926)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Goodnow</w:t>
      </w:r>
      <w:proofErr w:type="spellEnd"/>
      <w:r w:rsidRPr="00153F55">
        <w:rPr>
          <w:rFonts w:ascii="Times New Roman" w:hAnsi="Times New Roman" w:cs="Times New Roman"/>
          <w:sz w:val="28"/>
          <w:szCs w:val="28"/>
          <w:lang w:val="ru-RU"/>
        </w:rPr>
        <w:t xml:space="preserve"> (1886) </w:t>
      </w:r>
      <w:proofErr w:type="spellStart"/>
      <w:r w:rsidRPr="00153F55">
        <w:rPr>
          <w:rFonts w:ascii="Times New Roman" w:hAnsi="Times New Roman" w:cs="Times New Roman"/>
          <w:sz w:val="28"/>
          <w:szCs w:val="28"/>
          <w:lang w:val="ru-RU"/>
        </w:rPr>
        <w:t>provide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basis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Bertelli</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Lynn</w:t>
      </w:r>
      <w:proofErr w:type="spellEnd"/>
      <w:r w:rsidRPr="00153F55">
        <w:rPr>
          <w:rFonts w:ascii="Times New Roman" w:hAnsi="Times New Roman" w:cs="Times New Roman"/>
          <w:sz w:val="28"/>
          <w:szCs w:val="28"/>
          <w:lang w:val="ru-RU"/>
        </w:rPr>
        <w:t xml:space="preserve"> 2006; Cooper </w:t>
      </w:r>
      <w:proofErr w:type="spellStart"/>
      <w:r w:rsidRPr="00153F55">
        <w:rPr>
          <w:rFonts w:ascii="Times New Roman" w:hAnsi="Times New Roman" w:cs="Times New Roman"/>
          <w:sz w:val="28"/>
          <w:szCs w:val="28"/>
          <w:lang w:val="ru-RU"/>
        </w:rPr>
        <w:t>and</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Newland</w:t>
      </w:r>
      <w:proofErr w:type="spellEnd"/>
      <w:r w:rsidRPr="00153F55">
        <w:rPr>
          <w:rFonts w:ascii="Times New Roman" w:hAnsi="Times New Roman" w:cs="Times New Roman"/>
          <w:sz w:val="28"/>
          <w:szCs w:val="28"/>
          <w:lang w:val="ru-RU"/>
        </w:rPr>
        <w:t xml:space="preserve"> 1997; </w:t>
      </w:r>
      <w:proofErr w:type="spellStart"/>
      <w:r w:rsidRPr="00153F55">
        <w:rPr>
          <w:rFonts w:ascii="Times New Roman" w:hAnsi="Times New Roman" w:cs="Times New Roman"/>
          <w:sz w:val="28"/>
          <w:szCs w:val="28"/>
          <w:lang w:val="ru-RU"/>
        </w:rPr>
        <w:t>Dickinson</w:t>
      </w:r>
      <w:proofErr w:type="spellEnd"/>
      <w:r w:rsidRPr="00153F55">
        <w:rPr>
          <w:rFonts w:ascii="Times New Roman" w:hAnsi="Times New Roman" w:cs="Times New Roman"/>
          <w:sz w:val="28"/>
          <w:szCs w:val="28"/>
          <w:lang w:val="ru-RU"/>
        </w:rPr>
        <w:t xml:space="preserve"> 1927; </w:t>
      </w:r>
      <w:proofErr w:type="spellStart"/>
      <w:r w:rsidRPr="00153F55">
        <w:rPr>
          <w:rFonts w:ascii="Times New Roman" w:hAnsi="Times New Roman" w:cs="Times New Roman"/>
          <w:sz w:val="28"/>
          <w:szCs w:val="28"/>
          <w:lang w:val="ru-RU"/>
        </w:rPr>
        <w:t>Dimock</w:t>
      </w:r>
      <w:proofErr w:type="spellEnd"/>
      <w:r w:rsidRPr="00153F55">
        <w:rPr>
          <w:rFonts w:ascii="Times New Roman" w:hAnsi="Times New Roman" w:cs="Times New Roman"/>
          <w:sz w:val="28"/>
          <w:szCs w:val="28"/>
          <w:lang w:val="ru-RU"/>
        </w:rPr>
        <w:t xml:space="preserve"> 1933; </w:t>
      </w:r>
      <w:proofErr w:type="spellStart"/>
      <w:r w:rsidRPr="00153F55">
        <w:rPr>
          <w:rFonts w:ascii="Times New Roman" w:hAnsi="Times New Roman" w:cs="Times New Roman"/>
          <w:sz w:val="28"/>
          <w:szCs w:val="28"/>
          <w:lang w:val="ru-RU"/>
        </w:rPr>
        <w:t>Pfiffner</w:t>
      </w:r>
      <w:proofErr w:type="spellEnd"/>
      <w:r w:rsidRPr="00153F55">
        <w:rPr>
          <w:rFonts w:ascii="Times New Roman" w:hAnsi="Times New Roman" w:cs="Times New Roman"/>
          <w:sz w:val="28"/>
          <w:szCs w:val="28"/>
          <w:lang w:val="ru-RU"/>
        </w:rPr>
        <w:t xml:space="preserve"> 1935; </w:t>
      </w:r>
      <w:proofErr w:type="spellStart"/>
      <w:r w:rsidRPr="00153F55">
        <w:rPr>
          <w:rFonts w:ascii="Times New Roman" w:hAnsi="Times New Roman" w:cs="Times New Roman"/>
          <w:sz w:val="28"/>
          <w:szCs w:val="28"/>
          <w:lang w:val="ru-RU"/>
        </w:rPr>
        <w:t>Rosenbloom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O’Leary</w:t>
      </w:r>
      <w:proofErr w:type="spellEnd"/>
      <w:r w:rsidR="00153F55">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1997).</w:t>
      </w:r>
    </w:p>
    <w:p w14:paraId="4EF4F3B5" w14:textId="108E9060"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The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grown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significantly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visible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recent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decades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market-based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favored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performance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greater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degree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democraticmores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equality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transparency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representativeness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plurality</w:t>
      </w:r>
      <w:proofErr w:type="spellEnd"/>
      <w:r w:rsidRPr="00153F55">
        <w:rPr>
          <w:rFonts w:ascii="Times New Roman" w:hAnsi="Times New Roman" w:cs="Times New Roman"/>
          <w:sz w:val="28"/>
          <w:szCs w:val="28"/>
          <w:lang w:val="ru-RU"/>
        </w:rPr>
        <w:t xml:space="preserve">. It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important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dynamic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environment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present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financial</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crisis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plays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expanding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regulating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sustaining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failing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markets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shifts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paradigms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influence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contested</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ground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Moe</w:t>
      </w:r>
      <w:proofErr w:type="spellEnd"/>
      <w:r w:rsidRPr="00153F55">
        <w:rPr>
          <w:rFonts w:ascii="Times New Roman" w:hAnsi="Times New Roman" w:cs="Times New Roman"/>
          <w:sz w:val="28"/>
          <w:szCs w:val="28"/>
          <w:lang w:val="ru-RU"/>
        </w:rPr>
        <w:t xml:space="preserve"> and </w:t>
      </w:r>
      <w:proofErr w:type="spellStart"/>
      <w:r w:rsidRPr="00153F55">
        <w:rPr>
          <w:rFonts w:ascii="Times New Roman" w:hAnsi="Times New Roman" w:cs="Times New Roman"/>
          <w:sz w:val="28"/>
          <w:szCs w:val="28"/>
          <w:lang w:val="ru-RU"/>
        </w:rPr>
        <w:t>Gilmour</w:t>
      </w:r>
      <w:proofErr w:type="spellEnd"/>
      <w:r w:rsidRPr="00153F55">
        <w:rPr>
          <w:rFonts w:ascii="Times New Roman" w:hAnsi="Times New Roman" w:cs="Times New Roman"/>
          <w:sz w:val="28"/>
          <w:szCs w:val="28"/>
          <w:lang w:val="ru-RU"/>
        </w:rPr>
        <w:t xml:space="preserve"> 1995). </w:t>
      </w:r>
      <w:proofErr w:type="spellStart"/>
      <w:r w:rsidRPr="00153F55">
        <w:rPr>
          <w:rFonts w:ascii="Times New Roman" w:hAnsi="Times New Roman" w:cs="Times New Roman"/>
          <w:sz w:val="28"/>
          <w:szCs w:val="28"/>
          <w:lang w:val="ru-RU"/>
        </w:rPr>
        <w:t>Nonetheless</w:t>
      </w:r>
      <w:proofErr w:type="spellEnd"/>
      <w:r w:rsidRPr="00153F55">
        <w:rPr>
          <w:rFonts w:ascii="Times New Roman" w:hAnsi="Times New Roman" w:cs="Times New Roman"/>
          <w:sz w:val="28"/>
          <w:szCs w:val="28"/>
          <w:lang w:val="ru-RU"/>
        </w:rPr>
        <w:t>,</w:t>
      </w:r>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present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clear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current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detract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00153F55">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revival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expanded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entrenchment</w:t>
      </w:r>
      <w:proofErr w:type="spellEnd"/>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regulation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augment</w:t>
      </w:r>
      <w:proofErr w:type="spellEnd"/>
      <w:r w:rsidR="00153F55">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using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catalyst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prioritize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markets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unprecedented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ways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importance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market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models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sector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Minnowbrook</w:t>
      </w:r>
      <w:proofErr w:type="spellEnd"/>
      <w:r w:rsidRPr="00153F55">
        <w:rPr>
          <w:rFonts w:ascii="Times New Roman" w:hAnsi="Times New Roman" w:cs="Times New Roman"/>
          <w:sz w:val="28"/>
          <w:szCs w:val="28"/>
          <w:lang w:val="ru-RU"/>
        </w:rPr>
        <w:t xml:space="preserve"> III,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found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ample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evidence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Bertelli</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Lynn</w:t>
      </w:r>
      <w:proofErr w:type="spellEnd"/>
      <w:r w:rsidRPr="00153F55">
        <w:rPr>
          <w:rFonts w:ascii="Times New Roman" w:hAnsi="Times New Roman" w:cs="Times New Roman"/>
          <w:sz w:val="28"/>
          <w:szCs w:val="28"/>
          <w:lang w:val="ru-RU"/>
        </w:rPr>
        <w:t xml:space="preserve"> 2006; </w:t>
      </w:r>
      <w:proofErr w:type="spellStart"/>
      <w:r w:rsidRPr="00153F55">
        <w:rPr>
          <w:rFonts w:ascii="Times New Roman" w:hAnsi="Times New Roman" w:cs="Times New Roman"/>
          <w:sz w:val="28"/>
          <w:szCs w:val="28"/>
          <w:lang w:val="ru-RU"/>
        </w:rPr>
        <w:t>Hays</w:t>
      </w:r>
      <w:proofErr w:type="spellEnd"/>
      <w:r w:rsidRPr="00153F55">
        <w:rPr>
          <w:rFonts w:ascii="Times New Roman" w:hAnsi="Times New Roman" w:cs="Times New Roman"/>
          <w:sz w:val="28"/>
          <w:szCs w:val="28"/>
          <w:lang w:val="ru-RU"/>
        </w:rPr>
        <w:t xml:space="preserve"> &amp; </w:t>
      </w:r>
      <w:proofErr w:type="spellStart"/>
      <w:r w:rsidRPr="00153F55">
        <w:rPr>
          <w:rFonts w:ascii="Times New Roman" w:hAnsi="Times New Roman" w:cs="Times New Roman"/>
          <w:sz w:val="28"/>
          <w:szCs w:val="28"/>
          <w:lang w:val="ru-RU"/>
        </w:rPr>
        <w:t>Sowa</w:t>
      </w:r>
      <w:proofErr w:type="spellEnd"/>
      <w:r w:rsidRPr="00153F55">
        <w:rPr>
          <w:rFonts w:ascii="Times New Roman" w:hAnsi="Times New Roman" w:cs="Times New Roman"/>
          <w:sz w:val="28"/>
          <w:szCs w:val="28"/>
          <w:lang w:val="ru-RU"/>
        </w:rPr>
        <w:t xml:space="preserve"> 2006;</w:t>
      </w:r>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Kettl</w:t>
      </w:r>
      <w:proofErr w:type="spellEnd"/>
      <w:r w:rsidRPr="00153F55">
        <w:rPr>
          <w:rFonts w:ascii="Times New Roman" w:hAnsi="Times New Roman" w:cs="Times New Roman"/>
          <w:sz w:val="28"/>
          <w:szCs w:val="28"/>
          <w:lang w:val="ru-RU"/>
        </w:rPr>
        <w:t xml:space="preserve"> 2009; </w:t>
      </w:r>
      <w:proofErr w:type="spellStart"/>
      <w:r w:rsidRPr="00153F55">
        <w:rPr>
          <w:rFonts w:ascii="Times New Roman" w:hAnsi="Times New Roman" w:cs="Times New Roman"/>
          <w:sz w:val="28"/>
          <w:szCs w:val="28"/>
          <w:lang w:val="ru-RU"/>
        </w:rPr>
        <w:t>Moynihan</w:t>
      </w:r>
      <w:proofErr w:type="spellEnd"/>
      <w:r w:rsidRPr="00153F55">
        <w:rPr>
          <w:rFonts w:ascii="Times New Roman" w:hAnsi="Times New Roman" w:cs="Times New Roman"/>
          <w:sz w:val="28"/>
          <w:szCs w:val="28"/>
          <w:lang w:val="ru-RU"/>
        </w:rPr>
        <w:t xml:space="preserve"> 2008)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market-based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continue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highlight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enduring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relevance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research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practice</w:t>
      </w:r>
      <w:proofErr w:type="spellEnd"/>
      <w:r w:rsidRPr="00153F55">
        <w:rPr>
          <w:rFonts w:ascii="Times New Roman" w:hAnsi="Times New Roman" w:cs="Times New Roman"/>
          <w:sz w:val="28"/>
          <w:szCs w:val="28"/>
          <w:lang w:val="ru-RU"/>
        </w:rPr>
        <w:t>.</w:t>
      </w:r>
    </w:p>
    <w:p w14:paraId="698401A2" w14:textId="7699A3A9"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Opposing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spokespersons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varying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degrees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either</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hindrance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neglected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guiding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Both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camps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concede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however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two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dangerous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affect</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actual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support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debated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question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concerned</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primarily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initially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concept</w:t>
      </w:r>
      <w:proofErr w:type="spellEnd"/>
      <w:r w:rsidRPr="00153F55">
        <w:rPr>
          <w:rFonts w:ascii="Times New Roman" w:hAnsi="Times New Roman" w:cs="Times New Roman"/>
          <w:sz w:val="28"/>
          <w:szCs w:val="28"/>
          <w:lang w:val="ru-RU"/>
        </w:rPr>
        <w:t xml:space="preserve">. The </w:t>
      </w:r>
      <w:proofErr w:type="spellStart"/>
      <w:r w:rsidRPr="00153F55">
        <w:rPr>
          <w:rFonts w:ascii="Times New Roman" w:hAnsi="Times New Roman" w:cs="Times New Roman"/>
          <w:sz w:val="28"/>
          <w:szCs w:val="28"/>
          <w:lang w:val="ru-RU"/>
        </w:rPr>
        <w:t>theoretical</w:t>
      </w:r>
      <w:proofErr w:type="spellEnd"/>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conceptual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discussions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varied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developed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Although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present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article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constitutes</w:t>
      </w:r>
      <w:proofErr w:type="spellEnd"/>
      <w:r w:rsidR="00153F55">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a </w:t>
      </w:r>
      <w:proofErr w:type="spellStart"/>
      <w:r w:rsidRPr="00153F55">
        <w:rPr>
          <w:rFonts w:ascii="Times New Roman" w:hAnsi="Times New Roman" w:cs="Times New Roman"/>
          <w:sz w:val="28"/>
          <w:szCs w:val="28"/>
          <w:lang w:val="ru-RU"/>
        </w:rPr>
        <w:t>conceptual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synthesis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hope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empirically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driven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studies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follow</w:t>
      </w:r>
      <w:proofErr w:type="spellEnd"/>
      <w:r w:rsidRPr="00153F55">
        <w:rPr>
          <w:rFonts w:ascii="Times New Roman" w:hAnsi="Times New Roman" w:cs="Times New Roman"/>
          <w:sz w:val="28"/>
          <w:szCs w:val="28"/>
          <w:lang w:val="ru-RU"/>
        </w:rPr>
        <w:t>.</w:t>
      </w:r>
    </w:p>
    <w:p w14:paraId="1A53ACCB" w14:textId="4E6776E5"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understand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source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power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lastRenderedPageBreak/>
        <w:t>state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153F55">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US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system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source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constitutional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constraining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power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elected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officials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document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intended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Spicer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Terry</w:t>
      </w:r>
      <w:proofErr w:type="spellEnd"/>
      <w:r w:rsidR="00153F55">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1993). </w:t>
      </w:r>
      <w:proofErr w:type="spellStart"/>
      <w:r w:rsidRPr="00153F55">
        <w:rPr>
          <w:rFonts w:ascii="Times New Roman" w:hAnsi="Times New Roman" w:cs="Times New Roman"/>
          <w:sz w:val="28"/>
          <w:szCs w:val="28"/>
          <w:lang w:val="ru-RU"/>
        </w:rPr>
        <w:t>Others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springing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bounded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Constitution</w:t>
      </w:r>
      <w:proofErr w:type="spellEnd"/>
      <w:r w:rsidRPr="00153F55">
        <w:rPr>
          <w:rFonts w:ascii="Times New Roman" w:hAnsi="Times New Roman" w:cs="Times New Roman"/>
          <w:sz w:val="28"/>
          <w:szCs w:val="28"/>
          <w:lang w:val="ru-RU"/>
        </w:rPr>
        <w:t>,</w:t>
      </w:r>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dictated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Congress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arbitrated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courts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Rosenbloom</w:t>
      </w:r>
      <w:proofErr w:type="spellEnd"/>
      <w:r w:rsidRPr="00153F55">
        <w:rPr>
          <w:rFonts w:ascii="Times New Roman" w:hAnsi="Times New Roman" w:cs="Times New Roman"/>
          <w:sz w:val="28"/>
          <w:szCs w:val="28"/>
          <w:lang w:val="ru-RU"/>
        </w:rPr>
        <w:t xml:space="preserve"> 1983a), </w:t>
      </w:r>
      <w:proofErr w:type="spellStart"/>
      <w:r w:rsidRPr="00153F55">
        <w:rPr>
          <w:rFonts w:ascii="Times New Roman" w:hAnsi="Times New Roman" w:cs="Times New Roman"/>
          <w:sz w:val="28"/>
          <w:szCs w:val="28"/>
          <w:lang w:val="ru-RU"/>
        </w:rPr>
        <w:t>whereas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must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legalistic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arising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confidence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respect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times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warmth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affection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populace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Rohr</w:t>
      </w:r>
      <w:proofErr w:type="spellEnd"/>
      <w:r w:rsidRPr="00153F55">
        <w:rPr>
          <w:rFonts w:ascii="Times New Roman" w:hAnsi="Times New Roman" w:cs="Times New Roman"/>
          <w:sz w:val="28"/>
          <w:szCs w:val="28"/>
          <w:lang w:val="ru-RU"/>
        </w:rPr>
        <w:t xml:space="preserve"> 1986, x).</w:t>
      </w:r>
    </w:p>
    <w:p w14:paraId="02EEB6DC" w14:textId="1FB467C3"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Depending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adopt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believe</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accords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definition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recent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authors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should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adapt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complex</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realities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modern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should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reasserted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necessary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check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growing</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Kettl’s</w:t>
      </w:r>
      <w:proofErr w:type="spellEnd"/>
      <w:r w:rsidRPr="00153F55">
        <w:rPr>
          <w:rFonts w:ascii="Times New Roman" w:hAnsi="Times New Roman" w:cs="Times New Roman"/>
          <w:sz w:val="28"/>
          <w:szCs w:val="28"/>
          <w:lang w:val="ru-RU"/>
        </w:rPr>
        <w:t xml:space="preserve"> (2009) </w:t>
      </w:r>
      <w:proofErr w:type="spellStart"/>
      <w:r w:rsidRPr="00153F55">
        <w:rPr>
          <w:rFonts w:ascii="Times New Roman" w:hAnsi="Times New Roman" w:cs="Times New Roman"/>
          <w:sz w:val="28"/>
          <w:szCs w:val="28"/>
          <w:lang w:val="ru-RU"/>
        </w:rPr>
        <w:t>Gaus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lecture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year’s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meeting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American</w:t>
      </w:r>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Political</w:t>
      </w:r>
      <w:proofErr w:type="spellEnd"/>
      <w:r w:rsidRPr="00153F55">
        <w:rPr>
          <w:rFonts w:ascii="Times New Roman" w:hAnsi="Times New Roman" w:cs="Times New Roman"/>
          <w:sz w:val="28"/>
          <w:szCs w:val="28"/>
          <w:lang w:val="ru-RU"/>
        </w:rPr>
        <w:t xml:space="preserve"> Science Association </w:t>
      </w:r>
      <w:proofErr w:type="spellStart"/>
      <w:r w:rsidRPr="00153F55">
        <w:rPr>
          <w:rFonts w:ascii="Times New Roman" w:hAnsi="Times New Roman" w:cs="Times New Roman"/>
          <w:sz w:val="28"/>
          <w:szCs w:val="28"/>
          <w:lang w:val="ru-RU"/>
        </w:rPr>
        <w:t>underscores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remain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salient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among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prominent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w:t>
      </w:r>
      <w:proofErr w:type="spellEnd"/>
      <w:r w:rsidRPr="00153F55">
        <w:rPr>
          <w:rFonts w:ascii="Times New Roman" w:hAnsi="Times New Roman" w:cs="Times New Roman"/>
          <w:sz w:val="28"/>
          <w:szCs w:val="28"/>
          <w:lang w:val="ru-RU"/>
        </w:rPr>
        <w:t xml:space="preserve">. In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sense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encompasses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broadly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due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defined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defended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basic</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institutions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ensuring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exist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function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Nevertheless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although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argue</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contemporary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focus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threatened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fundamental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United </w:t>
      </w:r>
      <w:proofErr w:type="spellStart"/>
      <w:r w:rsidRPr="00153F55">
        <w:rPr>
          <w:rFonts w:ascii="Times New Roman" w:hAnsi="Times New Roman" w:cs="Times New Roman"/>
          <w:sz w:val="28"/>
          <w:szCs w:val="28"/>
          <w:lang w:val="ru-RU"/>
        </w:rPr>
        <w:t>States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concerns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distant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history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management</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Bertelli</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Lynn</w:t>
      </w:r>
      <w:proofErr w:type="spellEnd"/>
      <w:r w:rsidRPr="00153F55">
        <w:rPr>
          <w:rFonts w:ascii="Times New Roman" w:hAnsi="Times New Roman" w:cs="Times New Roman"/>
          <w:sz w:val="28"/>
          <w:szCs w:val="28"/>
          <w:lang w:val="ru-RU"/>
        </w:rPr>
        <w:t xml:space="preserve"> (2006, 86) </w:t>
      </w:r>
      <w:proofErr w:type="spellStart"/>
      <w:r w:rsidRPr="00153F55">
        <w:rPr>
          <w:rFonts w:ascii="Times New Roman" w:hAnsi="Times New Roman" w:cs="Times New Roman"/>
          <w:sz w:val="28"/>
          <w:szCs w:val="28"/>
          <w:lang w:val="ru-RU"/>
        </w:rPr>
        <w:t>observed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Roscoe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Pound’s</w:t>
      </w:r>
      <w:proofErr w:type="spellEnd"/>
      <w:r w:rsidRPr="00153F55">
        <w:rPr>
          <w:rFonts w:ascii="Times New Roman" w:hAnsi="Times New Roman" w:cs="Times New Roman"/>
          <w:sz w:val="28"/>
          <w:szCs w:val="28"/>
          <w:lang w:val="ru-RU"/>
        </w:rPr>
        <w:t xml:space="preserve"> 1936 </w:t>
      </w:r>
      <w:proofErr w:type="spellStart"/>
      <w:r w:rsidRPr="00153F55">
        <w:rPr>
          <w:rFonts w:ascii="Times New Roman" w:hAnsi="Times New Roman" w:cs="Times New Roman"/>
          <w:sz w:val="28"/>
          <w:szCs w:val="28"/>
          <w:lang w:val="ru-RU"/>
        </w:rPr>
        <w:t>committee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worried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growing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executive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power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absolutism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over</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completely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undermine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proofErr w:type="gram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w:t>
      </w:r>
      <w:proofErr w:type="gramEnd"/>
      <w:r w:rsidRPr="00153F55">
        <w:rPr>
          <w:rFonts w:ascii="Times New Roman" w:hAnsi="Times New Roman" w:cs="Times New Roman"/>
          <w:sz w:val="28"/>
          <w:szCs w:val="28"/>
          <w:lang w:val="ru-RU"/>
        </w:rPr>
        <w:t>’</w:t>
      </w:r>
    </w:p>
    <w:p w14:paraId="44311950" w14:textId="494D032E"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As </w:t>
      </w:r>
      <w:proofErr w:type="spellStart"/>
      <w:r w:rsidRPr="00153F55">
        <w:rPr>
          <w:rFonts w:ascii="Times New Roman" w:hAnsi="Times New Roman" w:cs="Times New Roman"/>
          <w:sz w:val="28"/>
          <w:szCs w:val="28"/>
          <w:lang w:val="ru-RU"/>
        </w:rPr>
        <w:t>noted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above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battle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stark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reading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literature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concepts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considered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independent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worst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conflicting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sources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legitimacy</w:t>
      </w:r>
      <w:proofErr w:type="spellEnd"/>
      <w:r w:rsidRPr="00153F55">
        <w:rPr>
          <w:rFonts w:ascii="Times New Roman" w:hAnsi="Times New Roman" w:cs="Times New Roman"/>
          <w:sz w:val="28"/>
          <w:szCs w:val="28"/>
          <w:lang w:val="ru-RU"/>
        </w:rPr>
        <w:t xml:space="preserve">. To </w:t>
      </w:r>
      <w:proofErr w:type="spellStart"/>
      <w:r w:rsidRPr="00153F55">
        <w:rPr>
          <w:rFonts w:ascii="Times New Roman" w:hAnsi="Times New Roman" w:cs="Times New Roman"/>
          <w:sz w:val="28"/>
          <w:szCs w:val="28"/>
          <w:lang w:val="ru-RU"/>
        </w:rPr>
        <w:t>date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relatively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explicitly</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synthetic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detailing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ways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intellectual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positions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should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integrated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w:t>
      </w:r>
    </w:p>
    <w:p w14:paraId="34AA2295" w14:textId="4150078F"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In </w:t>
      </w:r>
      <w:proofErr w:type="spellStart"/>
      <w:r w:rsidRPr="00153F55">
        <w:rPr>
          <w:rFonts w:ascii="Times New Roman" w:hAnsi="Times New Roman" w:cs="Times New Roman"/>
          <w:sz w:val="28"/>
          <w:szCs w:val="28"/>
          <w:lang w:val="ru-RU"/>
        </w:rPr>
        <w:t>order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work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intellectual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context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review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previous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calls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synthesis</w:t>
      </w:r>
      <w:proofErr w:type="spellEnd"/>
      <w:r w:rsidRPr="00153F55">
        <w:rPr>
          <w:rFonts w:ascii="Times New Roman" w:hAnsi="Times New Roman" w:cs="Times New Roman"/>
          <w:sz w:val="28"/>
          <w:szCs w:val="28"/>
          <w:lang w:val="ru-RU"/>
        </w:rPr>
        <w:t xml:space="preserve">. For </w:t>
      </w:r>
      <w:proofErr w:type="spellStart"/>
      <w:r w:rsidRPr="00153F55">
        <w:rPr>
          <w:rFonts w:ascii="Times New Roman" w:hAnsi="Times New Roman" w:cs="Times New Roman"/>
          <w:sz w:val="28"/>
          <w:szCs w:val="28"/>
          <w:lang w:val="ru-RU"/>
        </w:rPr>
        <w:t>example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just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Wilson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sought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segregate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appeared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favor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integration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Whereas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scholarly</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attention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politics-administration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dichotomy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fairly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lastRenderedPageBreak/>
        <w:t>broad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remarkably</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prolific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attention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granted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Wilson’s</w:t>
      </w:r>
      <w:proofErr w:type="spellEnd"/>
      <w:r w:rsidRPr="00153F55">
        <w:rPr>
          <w:rFonts w:ascii="Times New Roman" w:hAnsi="Times New Roman" w:cs="Times New Roman"/>
          <w:sz w:val="28"/>
          <w:szCs w:val="28"/>
          <w:lang w:val="ru-RU"/>
        </w:rPr>
        <w:t xml:space="preserve"> (1887, 212) </w:t>
      </w:r>
      <w:proofErr w:type="spellStart"/>
      <w:r w:rsidRPr="00153F55">
        <w:rPr>
          <w:rFonts w:ascii="Times New Roman" w:hAnsi="Times New Roman" w:cs="Times New Roman"/>
          <w:sz w:val="28"/>
          <w:szCs w:val="28"/>
          <w:lang w:val="ru-RU"/>
        </w:rPr>
        <w:t>observation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function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primarily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detailed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systematic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execution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proofErr w:type="gram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w:t>
      </w:r>
      <w:proofErr w:type="gram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observation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deeply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rooted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Wilson’s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regard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00153F55">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a </w:t>
      </w:r>
      <w:proofErr w:type="spellStart"/>
      <w:r w:rsidRPr="00153F55">
        <w:rPr>
          <w:rFonts w:ascii="Times New Roman" w:hAnsi="Times New Roman" w:cs="Times New Roman"/>
          <w:sz w:val="28"/>
          <w:szCs w:val="28"/>
          <w:lang w:val="ru-RU"/>
        </w:rPr>
        <w:t>reflection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today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contested</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number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grounds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Nonetheless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was</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prominent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rationale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legitimizing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within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representative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democracy</w:t>
      </w:r>
      <w:proofErr w:type="spellEnd"/>
      <w:r w:rsidRPr="00153F55">
        <w:rPr>
          <w:rFonts w:ascii="Times New Roman" w:hAnsi="Times New Roman" w:cs="Times New Roman"/>
          <w:sz w:val="28"/>
          <w:szCs w:val="28"/>
          <w:lang w:val="ru-RU"/>
        </w:rPr>
        <w:t>.</w:t>
      </w:r>
    </w:p>
    <w:p w14:paraId="302180B9" w14:textId="7BEEE8E2" w:rsidR="00A1078F" w:rsidRDefault="00A1078F" w:rsidP="00153F55">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Additionally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although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White’s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work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often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regarded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favoring</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over</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early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integration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Specifically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writes</w:t>
      </w:r>
      <w:proofErr w:type="spellEnd"/>
      <w:r w:rsidRPr="00153F55">
        <w:rPr>
          <w:rFonts w:ascii="Times New Roman" w:hAnsi="Times New Roman" w:cs="Times New Roman"/>
          <w:sz w:val="28"/>
          <w:szCs w:val="28"/>
          <w:lang w:val="ru-RU"/>
        </w:rPr>
        <w:t>:</w:t>
      </w:r>
    </w:p>
    <w:p w14:paraId="1769154C" w14:textId="77777777" w:rsidR="00153F55" w:rsidRPr="00153F55" w:rsidRDefault="00153F55" w:rsidP="00153F55">
      <w:pPr>
        <w:pStyle w:val="a9"/>
        <w:spacing w:line="360" w:lineRule="auto"/>
        <w:ind w:firstLine="709"/>
        <w:jc w:val="both"/>
        <w:rPr>
          <w:rFonts w:ascii="Times New Roman" w:hAnsi="Times New Roman" w:cs="Times New Roman"/>
          <w:sz w:val="28"/>
          <w:szCs w:val="28"/>
          <w:lang w:val="ru-RU"/>
        </w:rPr>
      </w:pPr>
    </w:p>
    <w:p w14:paraId="047C04D7" w14:textId="0A88F5CF" w:rsidR="00A1078F" w:rsidRPr="00153F55" w:rsidRDefault="00A1078F" w:rsidP="00153F55">
      <w:pPr>
        <w:pStyle w:val="a9"/>
        <w:spacing w:line="360" w:lineRule="auto"/>
        <w:ind w:firstLine="709"/>
        <w:jc w:val="both"/>
        <w:rPr>
          <w:rFonts w:ascii="Times New Roman" w:hAnsi="Times New Roman" w:cs="Times New Roman"/>
          <w:i/>
          <w:iCs/>
          <w:sz w:val="28"/>
          <w:szCs w:val="28"/>
          <w:lang w:val="ru-RU"/>
        </w:rPr>
      </w:pPr>
      <w:proofErr w:type="spellStart"/>
      <w:r w:rsidRPr="00153F55">
        <w:rPr>
          <w:rFonts w:ascii="Times New Roman" w:hAnsi="Times New Roman" w:cs="Times New Roman"/>
          <w:i/>
          <w:iCs/>
          <w:sz w:val="28"/>
          <w:szCs w:val="28"/>
          <w:lang w:val="ru-RU"/>
        </w:rPr>
        <w:t>Law</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provides</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the</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immediate</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framework</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within</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which</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public</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administration</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operates</w:t>
      </w:r>
      <w:proofErr w:type="spellEnd"/>
      <w:r w:rsidRPr="00153F55">
        <w:rPr>
          <w:rFonts w:ascii="Times New Roman" w:hAnsi="Times New Roman" w:cs="Times New Roman"/>
          <w:i/>
          <w:iCs/>
          <w:sz w:val="28"/>
          <w:szCs w:val="28"/>
          <w:lang w:val="ru-RU"/>
        </w:rPr>
        <w:t>:</w:t>
      </w:r>
      <w:r w:rsid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defining</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its</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tasks</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establishing</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its</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major</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structures</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providing</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it</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with</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funds</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and</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setting</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forth</w:t>
      </w:r>
      <w:proofErr w:type="spellEnd"/>
      <w:r w:rsid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rules</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or</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procedures</w:t>
      </w:r>
      <w:proofErr w:type="spellEnd"/>
      <w:r w:rsidRPr="00153F55">
        <w:rPr>
          <w:rFonts w:ascii="Times New Roman" w:hAnsi="Times New Roman" w:cs="Times New Roman"/>
          <w:i/>
          <w:iCs/>
          <w:sz w:val="28"/>
          <w:szCs w:val="28"/>
          <w:lang w:val="ru-RU"/>
        </w:rPr>
        <w:t xml:space="preserve"> ... </w:t>
      </w:r>
      <w:proofErr w:type="spellStart"/>
      <w:r w:rsidRPr="00153F55">
        <w:rPr>
          <w:rFonts w:ascii="Times New Roman" w:hAnsi="Times New Roman" w:cs="Times New Roman"/>
          <w:i/>
          <w:iCs/>
          <w:sz w:val="28"/>
          <w:szCs w:val="28"/>
          <w:lang w:val="ru-RU"/>
        </w:rPr>
        <w:t>Legality</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therefore</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becomes</w:t>
      </w:r>
      <w:proofErr w:type="spellEnd"/>
      <w:r w:rsidRPr="00153F55">
        <w:rPr>
          <w:rFonts w:ascii="Times New Roman" w:hAnsi="Times New Roman" w:cs="Times New Roman"/>
          <w:i/>
          <w:iCs/>
          <w:sz w:val="28"/>
          <w:szCs w:val="28"/>
          <w:lang w:val="ru-RU"/>
        </w:rPr>
        <w:t xml:space="preserve"> a </w:t>
      </w:r>
      <w:proofErr w:type="spellStart"/>
      <w:r w:rsidRPr="00153F55">
        <w:rPr>
          <w:rFonts w:ascii="Times New Roman" w:hAnsi="Times New Roman" w:cs="Times New Roman"/>
          <w:i/>
          <w:iCs/>
          <w:sz w:val="28"/>
          <w:szCs w:val="28"/>
          <w:lang w:val="ru-RU"/>
        </w:rPr>
        <w:t>primary</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consideration</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of</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administrators</w:t>
      </w:r>
      <w:proofErr w:type="spellEnd"/>
      <w:r w:rsidRPr="00153F55">
        <w:rPr>
          <w:rFonts w:ascii="Times New Roman" w:hAnsi="Times New Roman" w:cs="Times New Roman"/>
          <w:i/>
          <w:iCs/>
          <w:sz w:val="28"/>
          <w:szCs w:val="28"/>
          <w:lang w:val="ru-RU"/>
        </w:rPr>
        <w:t>,</w:t>
      </w:r>
      <w:r w:rsid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and</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legal</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advisers</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acquire</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an</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importance</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which</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far</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outweighs</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their</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strictly</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administrative</w:t>
      </w:r>
      <w:proofErr w:type="spellEnd"/>
      <w:r w:rsid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contribution</w:t>
      </w:r>
      <w:proofErr w:type="spellEnd"/>
      <w:r w:rsidRPr="00153F55">
        <w:rPr>
          <w:rFonts w:ascii="Times New Roman" w:hAnsi="Times New Roman" w:cs="Times New Roman"/>
          <w:i/>
          <w:iCs/>
          <w:sz w:val="28"/>
          <w:szCs w:val="28"/>
          <w:lang w:val="ru-RU"/>
        </w:rPr>
        <w:t xml:space="preserve"> ... Public </w:t>
      </w:r>
      <w:proofErr w:type="spellStart"/>
      <w:r w:rsidRPr="00153F55">
        <w:rPr>
          <w:rFonts w:ascii="Times New Roman" w:hAnsi="Times New Roman" w:cs="Times New Roman"/>
          <w:i/>
          <w:iCs/>
          <w:sz w:val="28"/>
          <w:szCs w:val="28"/>
          <w:lang w:val="ru-RU"/>
        </w:rPr>
        <w:t>administration</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is</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embedded</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in</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law</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and</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the</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student</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of</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the</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subject</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will</w:t>
      </w:r>
      <w:proofErr w:type="spellEnd"/>
      <w:r w:rsid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often</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be</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with</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the</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statutes</w:t>
      </w:r>
      <w:proofErr w:type="spellEnd"/>
      <w:r w:rsidRPr="00153F55">
        <w:rPr>
          <w:rFonts w:ascii="Times New Roman" w:hAnsi="Times New Roman" w:cs="Times New Roman"/>
          <w:i/>
          <w:iCs/>
          <w:sz w:val="28"/>
          <w:szCs w:val="28"/>
          <w:lang w:val="ru-RU"/>
        </w:rPr>
        <w:t>’’ (</w:t>
      </w:r>
      <w:proofErr w:type="spellStart"/>
      <w:r w:rsidRPr="00153F55">
        <w:rPr>
          <w:rFonts w:ascii="Times New Roman" w:hAnsi="Times New Roman" w:cs="Times New Roman"/>
          <w:i/>
          <w:iCs/>
          <w:sz w:val="28"/>
          <w:szCs w:val="28"/>
          <w:lang w:val="ru-RU"/>
        </w:rPr>
        <w:t>Storing</w:t>
      </w:r>
      <w:proofErr w:type="spellEnd"/>
      <w:r w:rsidRPr="00153F55">
        <w:rPr>
          <w:rFonts w:ascii="Times New Roman" w:hAnsi="Times New Roman" w:cs="Times New Roman"/>
          <w:i/>
          <w:iCs/>
          <w:sz w:val="28"/>
          <w:szCs w:val="28"/>
          <w:lang w:val="ru-RU"/>
        </w:rPr>
        <w:t xml:space="preserve">, 1965, </w:t>
      </w:r>
      <w:proofErr w:type="spellStart"/>
      <w:r w:rsidRPr="00153F55">
        <w:rPr>
          <w:rFonts w:ascii="Times New Roman" w:hAnsi="Times New Roman" w:cs="Times New Roman"/>
          <w:i/>
          <w:iCs/>
          <w:sz w:val="28"/>
          <w:szCs w:val="28"/>
          <w:lang w:val="ru-RU"/>
        </w:rPr>
        <w:t>citing</w:t>
      </w:r>
      <w:proofErr w:type="spellEnd"/>
      <w:r w:rsidRPr="00153F55">
        <w:rPr>
          <w:rFonts w:ascii="Times New Roman" w:hAnsi="Times New Roman" w:cs="Times New Roman"/>
          <w:i/>
          <w:iCs/>
          <w:sz w:val="28"/>
          <w:szCs w:val="28"/>
          <w:lang w:val="ru-RU"/>
        </w:rPr>
        <w:t xml:space="preserve"> </w:t>
      </w:r>
      <w:proofErr w:type="spellStart"/>
      <w:r w:rsidRPr="00153F55">
        <w:rPr>
          <w:rFonts w:ascii="Times New Roman" w:hAnsi="Times New Roman" w:cs="Times New Roman"/>
          <w:i/>
          <w:iCs/>
          <w:sz w:val="28"/>
          <w:szCs w:val="28"/>
          <w:lang w:val="ru-RU"/>
        </w:rPr>
        <w:t>White’s</w:t>
      </w:r>
      <w:proofErr w:type="spellEnd"/>
      <w:r w:rsidRPr="00153F55">
        <w:rPr>
          <w:rFonts w:ascii="Times New Roman" w:hAnsi="Times New Roman" w:cs="Times New Roman"/>
          <w:i/>
          <w:iCs/>
          <w:sz w:val="28"/>
          <w:szCs w:val="28"/>
          <w:lang w:val="ru-RU"/>
        </w:rPr>
        <w:t xml:space="preserve"> 2nd </w:t>
      </w:r>
      <w:proofErr w:type="spellStart"/>
      <w:r w:rsidRPr="00153F55">
        <w:rPr>
          <w:rFonts w:ascii="Times New Roman" w:hAnsi="Times New Roman" w:cs="Times New Roman"/>
          <w:i/>
          <w:iCs/>
          <w:sz w:val="28"/>
          <w:szCs w:val="28"/>
          <w:lang w:val="ru-RU"/>
        </w:rPr>
        <w:t>ed</w:t>
      </w:r>
      <w:proofErr w:type="spellEnd"/>
      <w:r w:rsidRPr="00153F55">
        <w:rPr>
          <w:rFonts w:ascii="Times New Roman" w:hAnsi="Times New Roman" w:cs="Times New Roman"/>
          <w:i/>
          <w:iCs/>
          <w:sz w:val="28"/>
          <w:szCs w:val="28"/>
          <w:lang w:val="ru-RU"/>
        </w:rPr>
        <w:t>., 11, 32).</w:t>
      </w:r>
    </w:p>
    <w:p w14:paraId="33785B40" w14:textId="10540676" w:rsidR="00A1078F" w:rsidRPr="00153F55" w:rsidRDefault="00A1078F" w:rsidP="00153F55">
      <w:pPr>
        <w:pStyle w:val="a9"/>
        <w:spacing w:line="360" w:lineRule="auto"/>
        <w:ind w:firstLine="709"/>
        <w:jc w:val="both"/>
        <w:rPr>
          <w:rFonts w:ascii="Times New Roman" w:hAnsi="Times New Roman" w:cs="Times New Roman"/>
          <w:i/>
          <w:iCs/>
          <w:sz w:val="28"/>
          <w:szCs w:val="28"/>
          <w:lang w:val="ru-RU"/>
        </w:rPr>
      </w:pPr>
    </w:p>
    <w:p w14:paraId="28BA012D" w14:textId="024AC0AF"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More </w:t>
      </w:r>
      <w:proofErr w:type="spellStart"/>
      <w:r w:rsidRPr="00153F55">
        <w:rPr>
          <w:rFonts w:ascii="Times New Roman" w:hAnsi="Times New Roman" w:cs="Times New Roman"/>
          <w:sz w:val="28"/>
          <w:szCs w:val="28"/>
          <w:lang w:val="ru-RU"/>
        </w:rPr>
        <w:t>recent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work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hinted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possibility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integration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For </w:t>
      </w:r>
      <w:proofErr w:type="spellStart"/>
      <w:r w:rsidRPr="00153F55">
        <w:rPr>
          <w:rFonts w:ascii="Times New Roman" w:hAnsi="Times New Roman" w:cs="Times New Roman"/>
          <w:sz w:val="28"/>
          <w:szCs w:val="28"/>
          <w:lang w:val="ru-RU"/>
        </w:rPr>
        <w:t>example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work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Gilmour</w:t>
      </w:r>
      <w:proofErr w:type="spellEnd"/>
      <w:r w:rsidRPr="00153F55">
        <w:rPr>
          <w:rFonts w:ascii="Times New Roman" w:hAnsi="Times New Roman" w:cs="Times New Roman"/>
          <w:sz w:val="28"/>
          <w:szCs w:val="28"/>
          <w:lang w:val="ru-RU"/>
        </w:rPr>
        <w:t xml:space="preserve"> (1995) </w:t>
      </w:r>
      <w:proofErr w:type="spellStart"/>
      <w:r w:rsidRPr="00153F55">
        <w:rPr>
          <w:rFonts w:ascii="Times New Roman" w:hAnsi="Times New Roman" w:cs="Times New Roman"/>
          <w:sz w:val="28"/>
          <w:szCs w:val="28"/>
          <w:lang w:val="ru-RU"/>
        </w:rPr>
        <w:t>might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read</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attempt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integrate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dominant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ethos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New Public Management.</w:t>
      </w:r>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Rosenbloom</w:t>
      </w:r>
      <w:proofErr w:type="spellEnd"/>
      <w:r w:rsidRPr="00153F55">
        <w:rPr>
          <w:rFonts w:ascii="Times New Roman" w:hAnsi="Times New Roman" w:cs="Times New Roman"/>
          <w:sz w:val="28"/>
          <w:szCs w:val="28"/>
          <w:lang w:val="ru-RU"/>
        </w:rPr>
        <w:t xml:space="preserve"> (1983a) </w:t>
      </w:r>
      <w:proofErr w:type="spellStart"/>
      <w:r w:rsidRPr="00153F55">
        <w:rPr>
          <w:rFonts w:ascii="Times New Roman" w:hAnsi="Times New Roman" w:cs="Times New Roman"/>
          <w:sz w:val="28"/>
          <w:szCs w:val="28"/>
          <w:lang w:val="ru-RU"/>
        </w:rPr>
        <w:t>suggests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synthesis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identifies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three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mainstays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politics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managerialism</w:t>
      </w:r>
      <w:proofErr w:type="spellEnd"/>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might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possible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though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concludes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difficult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because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insulated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Constitutional</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separation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powers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federal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Finally</w:t>
      </w:r>
      <w:proofErr w:type="spellEnd"/>
      <w:r w:rsidRPr="00153F55">
        <w:rPr>
          <w:rFonts w:ascii="Times New Roman" w:hAnsi="Times New Roman" w:cs="Times New Roman"/>
          <w:sz w:val="28"/>
          <w:szCs w:val="28"/>
          <w:lang w:val="ru-RU"/>
        </w:rPr>
        <w:t xml:space="preserve">, Cooper (1985) </w:t>
      </w:r>
      <w:proofErr w:type="spellStart"/>
      <w:r w:rsidRPr="00153F55">
        <w:rPr>
          <w:rFonts w:ascii="Times New Roman" w:hAnsi="Times New Roman" w:cs="Times New Roman"/>
          <w:sz w:val="28"/>
          <w:szCs w:val="28"/>
          <w:lang w:val="ru-RU"/>
        </w:rPr>
        <w:t>argues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relationship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precisely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judges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constructive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despite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often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marked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animosity</w:t>
      </w:r>
      <w:proofErr w:type="spellEnd"/>
      <w:r w:rsidRPr="00153F55">
        <w:rPr>
          <w:rFonts w:ascii="Times New Roman" w:hAnsi="Times New Roman" w:cs="Times New Roman"/>
          <w:sz w:val="28"/>
          <w:szCs w:val="28"/>
          <w:lang w:val="ru-RU"/>
        </w:rPr>
        <w:t>.</w:t>
      </w:r>
    </w:p>
    <w:p w14:paraId="02889AC3" w14:textId="38FDB767"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Consequently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first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complimentary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roles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integrated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lastRenderedPageBreak/>
        <w:t>Previous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arguments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however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offered</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particularly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positive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outlook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likelihood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integration</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regardless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position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quelled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long-running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debate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appropriate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proposal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conflict</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draws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attention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two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profitably</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work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together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improve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protect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In</w:t>
      </w:r>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accomplishing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those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two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goals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hope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integrative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accommodate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perhaps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foster</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expansive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similar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offered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Wise</w:t>
      </w:r>
      <w:proofErr w:type="spellEnd"/>
      <w:r w:rsidRPr="00153F55">
        <w:rPr>
          <w:rFonts w:ascii="Times New Roman" w:hAnsi="Times New Roman" w:cs="Times New Roman"/>
          <w:sz w:val="28"/>
          <w:szCs w:val="28"/>
          <w:lang w:val="ru-RU"/>
        </w:rPr>
        <w:t xml:space="preserve"> (1993, 261), </w:t>
      </w:r>
      <w:proofErr w:type="spellStart"/>
      <w:r w:rsidRPr="00153F55">
        <w:rPr>
          <w:rFonts w:ascii="Times New Roman" w:hAnsi="Times New Roman" w:cs="Times New Roman"/>
          <w:sz w:val="28"/>
          <w:szCs w:val="28"/>
          <w:lang w:val="ru-RU"/>
        </w:rPr>
        <w:t>who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gains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facilitating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balancing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popular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demands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filtered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through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representative</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executive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power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protection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civil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rights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demanded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US </w:t>
      </w:r>
      <w:proofErr w:type="spellStart"/>
      <w:r w:rsidRPr="00153F55">
        <w:rPr>
          <w:rFonts w:ascii="Times New Roman" w:hAnsi="Times New Roman" w:cs="Times New Roman"/>
          <w:sz w:val="28"/>
          <w:szCs w:val="28"/>
          <w:lang w:val="ru-RU"/>
        </w:rPr>
        <w:t>Constitution</w:t>
      </w:r>
      <w:proofErr w:type="spellEnd"/>
      <w:r w:rsidRPr="00153F55">
        <w:rPr>
          <w:rFonts w:ascii="Times New Roman" w:hAnsi="Times New Roman" w:cs="Times New Roman"/>
          <w:sz w:val="28"/>
          <w:szCs w:val="28"/>
          <w:lang w:val="ru-RU"/>
        </w:rPr>
        <w:t>.</w:t>
      </w:r>
    </w:p>
    <w:p w14:paraId="71D6B693" w14:textId="382F06E4" w:rsidR="00A1078F" w:rsidRPr="00153F55" w:rsidRDefault="00A1078F" w:rsidP="00153F55">
      <w:pPr>
        <w:pStyle w:val="a9"/>
        <w:spacing w:line="360" w:lineRule="auto"/>
        <w:ind w:firstLine="709"/>
        <w:jc w:val="both"/>
        <w:rPr>
          <w:rFonts w:ascii="Times New Roman" w:hAnsi="Times New Roman" w:cs="Times New Roman"/>
          <w:i/>
          <w:iCs/>
          <w:sz w:val="28"/>
          <w:szCs w:val="28"/>
          <w:lang w:val="ru-RU"/>
        </w:rPr>
      </w:pPr>
    </w:p>
    <w:p w14:paraId="7F281AB0" w14:textId="6D5D8F43" w:rsidR="00A1078F" w:rsidRPr="00153F55" w:rsidRDefault="00A1078F" w:rsidP="00153F55">
      <w:pPr>
        <w:pStyle w:val="a9"/>
        <w:spacing w:line="360" w:lineRule="auto"/>
        <w:ind w:firstLine="709"/>
        <w:jc w:val="both"/>
        <w:rPr>
          <w:rFonts w:ascii="Times New Roman" w:hAnsi="Times New Roman" w:cs="Times New Roman"/>
          <w:b/>
          <w:bCs/>
          <w:i/>
          <w:iCs/>
          <w:sz w:val="28"/>
          <w:szCs w:val="28"/>
          <w:lang w:val="ru-RU"/>
        </w:rPr>
      </w:pPr>
      <w:r w:rsidRPr="00153F55">
        <w:rPr>
          <w:rFonts w:ascii="Times New Roman" w:hAnsi="Times New Roman" w:cs="Times New Roman"/>
          <w:b/>
          <w:bCs/>
          <w:i/>
          <w:iCs/>
          <w:sz w:val="28"/>
          <w:szCs w:val="28"/>
          <w:lang w:val="ru-RU"/>
        </w:rPr>
        <w:t>LAW AND MANAGEMENT AT PAST MINNOWBROOK GATHERINGS</w:t>
      </w:r>
    </w:p>
    <w:p w14:paraId="394DED5C" w14:textId="7D97AB2C" w:rsidR="00A1078F" w:rsidRPr="00153F55" w:rsidRDefault="00A1078F" w:rsidP="00153F55">
      <w:pPr>
        <w:pStyle w:val="a9"/>
        <w:spacing w:line="360" w:lineRule="auto"/>
        <w:ind w:firstLine="709"/>
        <w:jc w:val="both"/>
        <w:rPr>
          <w:rFonts w:ascii="Times New Roman" w:hAnsi="Times New Roman" w:cs="Times New Roman"/>
          <w:i/>
          <w:iCs/>
          <w:sz w:val="28"/>
          <w:szCs w:val="28"/>
          <w:lang w:val="ru-RU"/>
        </w:rPr>
      </w:pPr>
    </w:p>
    <w:p w14:paraId="60A39E07" w14:textId="3CF38723"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In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ways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visible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Minnowbrook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meetings</w:t>
      </w:r>
      <w:proofErr w:type="spellEnd"/>
      <w:r w:rsidRPr="00153F55">
        <w:rPr>
          <w:rFonts w:ascii="Times New Roman" w:hAnsi="Times New Roman" w:cs="Times New Roman"/>
          <w:sz w:val="28"/>
          <w:szCs w:val="28"/>
          <w:lang w:val="ru-RU"/>
        </w:rPr>
        <w:t xml:space="preserve">. What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past</w:t>
      </w:r>
      <w:proofErr w:type="spellEnd"/>
      <w:r w:rsidRPr="00153F55">
        <w:rPr>
          <w:rFonts w:ascii="Times New Roman" w:hAnsi="Times New Roman" w:cs="Times New Roman"/>
          <w:sz w:val="28"/>
          <w:szCs w:val="28"/>
          <w:lang w:val="ru-RU"/>
        </w:rPr>
        <w:t xml:space="preserve"> 40 </w:t>
      </w:r>
      <w:proofErr w:type="spellStart"/>
      <w:r w:rsidRPr="00153F55">
        <w:rPr>
          <w:rFonts w:ascii="Times New Roman" w:hAnsi="Times New Roman" w:cs="Times New Roman"/>
          <w:sz w:val="28"/>
          <w:szCs w:val="28"/>
          <w:lang w:val="ru-RU"/>
        </w:rPr>
        <w:t>years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degree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assumed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represented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contribution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enterprise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favored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participants</w:t>
      </w:r>
      <w:proofErr w:type="spellEnd"/>
      <w:r w:rsidRPr="00153F55">
        <w:rPr>
          <w:rFonts w:ascii="Times New Roman" w:hAnsi="Times New Roman" w:cs="Times New Roman"/>
          <w:sz w:val="28"/>
          <w:szCs w:val="28"/>
          <w:lang w:val="ru-RU"/>
        </w:rPr>
        <w:t>.</w:t>
      </w:r>
    </w:p>
    <w:p w14:paraId="397BEC69" w14:textId="13BF5A17"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Minnowbrook</w:t>
      </w:r>
      <w:proofErr w:type="spellEnd"/>
      <w:r w:rsidRPr="00153F55">
        <w:rPr>
          <w:rFonts w:ascii="Times New Roman" w:hAnsi="Times New Roman" w:cs="Times New Roman"/>
          <w:sz w:val="28"/>
          <w:szCs w:val="28"/>
          <w:lang w:val="ru-RU"/>
        </w:rPr>
        <w:t xml:space="preserve"> I </w:t>
      </w:r>
      <w:proofErr w:type="spellStart"/>
      <w:r w:rsidRPr="00153F55">
        <w:rPr>
          <w:rFonts w:ascii="Times New Roman" w:hAnsi="Times New Roman" w:cs="Times New Roman"/>
          <w:sz w:val="28"/>
          <w:szCs w:val="28"/>
          <w:lang w:val="ru-RU"/>
        </w:rPr>
        <w:t>was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dominated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Waldonian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perspectives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grounding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social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equity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addressing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problems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day</w:t>
      </w:r>
      <w:proofErr w:type="spellEnd"/>
      <w:r w:rsidRPr="00153F55">
        <w:rPr>
          <w:rFonts w:ascii="Times New Roman" w:hAnsi="Times New Roman" w:cs="Times New Roman"/>
          <w:sz w:val="28"/>
          <w:szCs w:val="28"/>
          <w:lang w:val="ru-RU"/>
        </w:rPr>
        <w:t xml:space="preserve">. Social </w:t>
      </w:r>
      <w:proofErr w:type="spellStart"/>
      <w:r w:rsidRPr="00153F55">
        <w:rPr>
          <w:rFonts w:ascii="Times New Roman" w:hAnsi="Times New Roman" w:cs="Times New Roman"/>
          <w:sz w:val="28"/>
          <w:szCs w:val="28"/>
          <w:lang w:val="ru-RU"/>
        </w:rPr>
        <w:t>unrest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racial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injustices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rise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general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distrust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w:t>
      </w:r>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evidenced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unpopular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Vietnam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campus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violence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destruction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urban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rioting</w:t>
      </w:r>
      <w:proofErr w:type="spellEnd"/>
      <w:r w:rsidRPr="00153F55">
        <w:rPr>
          <w:rFonts w:ascii="Times New Roman" w:hAnsi="Times New Roman" w:cs="Times New Roman"/>
          <w:sz w:val="28"/>
          <w:szCs w:val="28"/>
          <w:lang w:val="ru-RU"/>
        </w:rPr>
        <w:t>,</w:t>
      </w:r>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assassinations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social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movement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leadership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widespread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repression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dissenting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voices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number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human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welfare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issues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Frederickson</w:t>
      </w:r>
      <w:proofErr w:type="spellEnd"/>
      <w:r w:rsidRPr="00153F55">
        <w:rPr>
          <w:rFonts w:ascii="Times New Roman" w:hAnsi="Times New Roman" w:cs="Times New Roman"/>
          <w:sz w:val="28"/>
          <w:szCs w:val="28"/>
          <w:lang w:val="ru-RU"/>
        </w:rPr>
        <w:t xml:space="preserve"> 1989). In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context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relationship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discussed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mostly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restrictive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terms</w:t>
      </w:r>
      <w:proofErr w:type="spellEnd"/>
      <w:r w:rsidRPr="00153F55">
        <w:rPr>
          <w:rFonts w:ascii="Times New Roman" w:hAnsi="Times New Roman" w:cs="Times New Roman"/>
          <w:sz w:val="28"/>
          <w:szCs w:val="28"/>
          <w:lang w:val="ru-RU"/>
        </w:rPr>
        <w:t>:</w:t>
      </w:r>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viewed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institutional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offender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individual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rights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civil</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liberties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requiring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litigation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judicial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oversight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ensure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enforcement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protections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provided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during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rights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revolution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60s (</w:t>
      </w:r>
      <w:proofErr w:type="spellStart"/>
      <w:r w:rsidRPr="00153F55">
        <w:rPr>
          <w:rFonts w:ascii="Times New Roman" w:hAnsi="Times New Roman" w:cs="Times New Roman"/>
          <w:sz w:val="28"/>
          <w:szCs w:val="28"/>
          <w:lang w:val="ru-RU"/>
        </w:rPr>
        <w:t>Epp</w:t>
      </w:r>
      <w:proofErr w:type="spellEnd"/>
      <w:r w:rsidRPr="00153F55">
        <w:rPr>
          <w:rFonts w:ascii="Times New Roman" w:hAnsi="Times New Roman" w:cs="Times New Roman"/>
          <w:sz w:val="28"/>
          <w:szCs w:val="28"/>
          <w:lang w:val="ru-RU"/>
        </w:rPr>
        <w:t xml:space="preserve"> 1998; </w:t>
      </w:r>
      <w:proofErr w:type="spellStart"/>
      <w:r w:rsidRPr="00153F55">
        <w:rPr>
          <w:rFonts w:ascii="Times New Roman" w:hAnsi="Times New Roman" w:cs="Times New Roman"/>
          <w:sz w:val="28"/>
          <w:szCs w:val="28"/>
          <w:lang w:val="ru-RU"/>
        </w:rPr>
        <w:t>Frederickson</w:t>
      </w:r>
      <w:proofErr w:type="spellEnd"/>
      <w:r w:rsidRPr="00153F55">
        <w:rPr>
          <w:rFonts w:ascii="Times New Roman" w:hAnsi="Times New Roman" w:cs="Times New Roman"/>
          <w:sz w:val="28"/>
          <w:szCs w:val="28"/>
          <w:lang w:val="ru-RU"/>
        </w:rPr>
        <w:t xml:space="preserve"> 1989),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well</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statutory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controls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defend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against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abuses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w:t>
      </w:r>
      <w:proofErr w:type="spellEnd"/>
      <w:r w:rsidRPr="00153F55">
        <w:rPr>
          <w:rFonts w:ascii="Times New Roman" w:hAnsi="Times New Roman" w:cs="Times New Roman"/>
          <w:sz w:val="28"/>
          <w:szCs w:val="28"/>
          <w:lang w:val="ru-RU"/>
        </w:rPr>
        <w:t>.</w:t>
      </w:r>
    </w:p>
    <w:p w14:paraId="3204B63C" w14:textId="11717A43"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lastRenderedPageBreak/>
        <w:t>Minnowbrook</w:t>
      </w:r>
      <w:proofErr w:type="spellEnd"/>
      <w:r w:rsidRPr="00153F55">
        <w:rPr>
          <w:rFonts w:ascii="Times New Roman" w:hAnsi="Times New Roman" w:cs="Times New Roman"/>
          <w:sz w:val="28"/>
          <w:szCs w:val="28"/>
          <w:lang w:val="ru-RU"/>
        </w:rPr>
        <w:t xml:space="preserve"> II </w:t>
      </w:r>
      <w:proofErr w:type="spellStart"/>
      <w:r w:rsidRPr="00153F55">
        <w:rPr>
          <w:rFonts w:ascii="Times New Roman" w:hAnsi="Times New Roman" w:cs="Times New Roman"/>
          <w:sz w:val="28"/>
          <w:szCs w:val="28"/>
          <w:lang w:val="ru-RU"/>
        </w:rPr>
        <w:t>reflected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themes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advanced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conference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seemed</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framed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Simon’s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perspective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rationalization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behavior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attention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given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productivity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performance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made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conventional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effectiveness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paramount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Legislative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judicial</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involvement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affairs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inefficient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because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resulting</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tape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interference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litigiousness</w:t>
      </w:r>
      <w:proofErr w:type="spellEnd"/>
      <w:r w:rsidRPr="00153F55">
        <w:rPr>
          <w:rFonts w:ascii="Times New Roman" w:hAnsi="Times New Roman" w:cs="Times New Roman"/>
          <w:sz w:val="28"/>
          <w:szCs w:val="28"/>
          <w:lang w:val="ru-RU"/>
        </w:rPr>
        <w:t xml:space="preserve">. The </w:t>
      </w:r>
      <w:proofErr w:type="spellStart"/>
      <w:r w:rsidRPr="00153F55">
        <w:rPr>
          <w:rFonts w:ascii="Times New Roman" w:hAnsi="Times New Roman" w:cs="Times New Roman"/>
          <w:sz w:val="28"/>
          <w:szCs w:val="28"/>
          <w:lang w:val="ru-RU"/>
        </w:rPr>
        <w:t>relationship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context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largely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negative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statutes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viewed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mostly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incompatible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guided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market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logic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w:t>
      </w:r>
    </w:p>
    <w:p w14:paraId="092AFB54" w14:textId="60984658"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Finally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Minnowbrook</w:t>
      </w:r>
      <w:proofErr w:type="spellEnd"/>
      <w:r w:rsidRPr="00153F55">
        <w:rPr>
          <w:rFonts w:ascii="Times New Roman" w:hAnsi="Times New Roman" w:cs="Times New Roman"/>
          <w:sz w:val="28"/>
          <w:szCs w:val="28"/>
          <w:lang w:val="ru-RU"/>
        </w:rPr>
        <w:t xml:space="preserve"> III </w:t>
      </w:r>
      <w:proofErr w:type="spellStart"/>
      <w:r w:rsidRPr="00153F55">
        <w:rPr>
          <w:rFonts w:ascii="Times New Roman" w:hAnsi="Times New Roman" w:cs="Times New Roman"/>
          <w:sz w:val="28"/>
          <w:szCs w:val="28"/>
          <w:lang w:val="ru-RU"/>
        </w:rPr>
        <w:t>gathering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occurred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within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context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societal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turbulence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dissatisfaction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market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mechanisms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felt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dominate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Although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crises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discussed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detail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was</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general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persistent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scorecard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based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beyond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those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performance</w:t>
      </w:r>
      <w:proofErr w:type="spellEnd"/>
      <w:r w:rsidRPr="00153F55">
        <w:rPr>
          <w:rFonts w:ascii="Times New Roman" w:hAnsi="Times New Roman" w:cs="Times New Roman"/>
          <w:sz w:val="28"/>
          <w:szCs w:val="28"/>
          <w:lang w:val="ru-RU"/>
        </w:rPr>
        <w:t xml:space="preserve">. Public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obligation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gauge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society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based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democratic-constitutionalism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well</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Participants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equality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transparency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representativeness</w:t>
      </w:r>
      <w:proofErr w:type="spellEnd"/>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traditionally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associated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aims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needed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reasserted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w:t>
      </w:r>
    </w:p>
    <w:p w14:paraId="2EA95803" w14:textId="4FD39D6B"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There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parallel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discussions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about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nature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21st </w:t>
      </w:r>
      <w:proofErr w:type="spellStart"/>
      <w:r w:rsidRPr="00153F55">
        <w:rPr>
          <w:rFonts w:ascii="Times New Roman" w:hAnsi="Times New Roman" w:cs="Times New Roman"/>
          <w:sz w:val="28"/>
          <w:szCs w:val="28"/>
          <w:lang w:val="ru-RU"/>
        </w:rPr>
        <w:t>century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importance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innovations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autonomy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dealing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those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participants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supportive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entrepreneurial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pursuit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ethical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widespread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support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growth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collaborative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participatory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regimes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acknowledgement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inherently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networked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multisectoral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nature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today’s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environment</w:t>
      </w:r>
      <w:proofErr w:type="spellEnd"/>
      <w:r w:rsidRPr="00153F55">
        <w:rPr>
          <w:rFonts w:ascii="Times New Roman" w:hAnsi="Times New Roman" w:cs="Times New Roman"/>
          <w:sz w:val="28"/>
          <w:szCs w:val="28"/>
          <w:lang w:val="ru-RU"/>
        </w:rPr>
        <w:t>.</w:t>
      </w:r>
    </w:p>
    <w:p w14:paraId="3E8EC580" w14:textId="304BB4A4" w:rsidR="00A1078F" w:rsidRDefault="00A1078F" w:rsidP="00795FB2">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Of </w:t>
      </w:r>
      <w:proofErr w:type="spellStart"/>
      <w:r w:rsidRPr="00153F55">
        <w:rPr>
          <w:rFonts w:ascii="Times New Roman" w:hAnsi="Times New Roman" w:cs="Times New Roman"/>
          <w:sz w:val="28"/>
          <w:szCs w:val="28"/>
          <w:lang w:val="ru-RU"/>
        </w:rPr>
        <w:t>course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emphasis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exercise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however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well</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intentioned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counter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perspective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statutes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rules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judicial</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precedent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guiding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especially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arbitrarily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capriciously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lastRenderedPageBreak/>
        <w:t>systems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discussions</w:t>
      </w:r>
      <w:proofErr w:type="spellEnd"/>
      <w:r w:rsid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Minnowbrook</w:t>
      </w:r>
      <w:proofErr w:type="spellEnd"/>
      <w:r w:rsidRPr="00153F55">
        <w:rPr>
          <w:rFonts w:ascii="Times New Roman" w:hAnsi="Times New Roman" w:cs="Times New Roman"/>
          <w:sz w:val="28"/>
          <w:szCs w:val="28"/>
          <w:lang w:val="ru-RU"/>
        </w:rPr>
        <w:t xml:space="preserve"> III </w:t>
      </w:r>
      <w:proofErr w:type="spellStart"/>
      <w:r w:rsidRPr="00153F55">
        <w:rPr>
          <w:rFonts w:ascii="Times New Roman" w:hAnsi="Times New Roman" w:cs="Times New Roman"/>
          <w:sz w:val="28"/>
          <w:szCs w:val="28"/>
          <w:lang w:val="ru-RU"/>
        </w:rPr>
        <w:t>largely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reflected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either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directly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indirectly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153F55">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i128 Journal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Public Administration Research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Theory</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somehow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working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cross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purposes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pursuit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good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Those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discussions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sparked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however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early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musings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about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ways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intellectual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brought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together</w:t>
      </w:r>
      <w:proofErr w:type="spellEnd"/>
      <w:r w:rsidRPr="00153F55">
        <w:rPr>
          <w:rFonts w:ascii="Times New Roman" w:hAnsi="Times New Roman" w:cs="Times New Roman"/>
          <w:sz w:val="28"/>
          <w:szCs w:val="28"/>
          <w:lang w:val="ru-RU"/>
        </w:rPr>
        <w:t xml:space="preserve">. The </w:t>
      </w:r>
      <w:proofErr w:type="spellStart"/>
      <w:r w:rsidRPr="00153F55">
        <w:rPr>
          <w:rFonts w:ascii="Times New Roman" w:hAnsi="Times New Roman" w:cs="Times New Roman"/>
          <w:sz w:val="28"/>
          <w:szCs w:val="28"/>
          <w:lang w:val="ru-RU"/>
        </w:rPr>
        <w:t>final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section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essay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grows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initial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thoughts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into</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coherent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integration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modern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Essential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underpinnings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discord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literature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concerning</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growing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perspectives</w:t>
      </w:r>
      <w:proofErr w:type="spellEnd"/>
      <w:r w:rsidRPr="00153F55">
        <w:rPr>
          <w:rFonts w:ascii="Times New Roman" w:hAnsi="Times New Roman" w:cs="Times New Roman"/>
          <w:sz w:val="28"/>
          <w:szCs w:val="28"/>
          <w:lang w:val="ru-RU"/>
        </w:rPr>
        <w:t>.</w:t>
      </w:r>
    </w:p>
    <w:p w14:paraId="635DCBCC" w14:textId="77777777" w:rsidR="00174290" w:rsidRPr="00153F55" w:rsidRDefault="00174290" w:rsidP="00795FB2">
      <w:pPr>
        <w:pStyle w:val="a9"/>
        <w:spacing w:line="360" w:lineRule="auto"/>
        <w:ind w:firstLine="709"/>
        <w:jc w:val="both"/>
        <w:rPr>
          <w:rFonts w:ascii="Times New Roman" w:hAnsi="Times New Roman" w:cs="Times New Roman"/>
          <w:sz w:val="28"/>
          <w:szCs w:val="28"/>
          <w:lang w:val="ru-RU"/>
        </w:rPr>
      </w:pPr>
    </w:p>
    <w:p w14:paraId="04CFA5DF" w14:textId="08717EAD" w:rsidR="00A1078F" w:rsidRPr="00153F55" w:rsidRDefault="00A1078F" w:rsidP="00153F55">
      <w:pPr>
        <w:pStyle w:val="a9"/>
        <w:spacing w:line="360" w:lineRule="auto"/>
        <w:ind w:firstLine="709"/>
        <w:jc w:val="both"/>
        <w:rPr>
          <w:rFonts w:ascii="Times New Roman" w:hAnsi="Times New Roman" w:cs="Times New Roman"/>
          <w:b/>
          <w:bCs/>
          <w:sz w:val="28"/>
          <w:szCs w:val="28"/>
          <w:lang w:val="ru-RU"/>
        </w:rPr>
      </w:pPr>
      <w:r w:rsidRPr="00153F55">
        <w:rPr>
          <w:rFonts w:ascii="Times New Roman" w:hAnsi="Times New Roman" w:cs="Times New Roman"/>
          <w:b/>
          <w:bCs/>
          <w:sz w:val="28"/>
          <w:szCs w:val="28"/>
          <w:lang w:val="ru-RU"/>
        </w:rPr>
        <w:t>LONG AND GROWING TENSION BETWEEN LEGALISM AND MANAGERIALISM</w:t>
      </w:r>
    </w:p>
    <w:p w14:paraId="05156F65" w14:textId="225F202E"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p>
    <w:p w14:paraId="4012F84A" w14:textId="3CC318DE" w:rsidR="00A1078F" w:rsidRPr="00153F55" w:rsidRDefault="00A1078F" w:rsidP="00795FB2">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Scholars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recognized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foundational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intellectual</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represent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different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surprisingly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normative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character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portrayals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literature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depends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heavily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camp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authors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allies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herself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Illustrating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extremes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views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either</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champion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unwarranted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constraint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Likewise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viewed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either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paramount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basis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study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practice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e.g</w:t>
      </w:r>
      <w:proofErr w:type="spellEnd"/>
      <w:r w:rsidRPr="00153F55">
        <w:rPr>
          <w:rFonts w:ascii="Times New Roman" w:hAnsi="Times New Roman" w:cs="Times New Roman"/>
          <w:sz w:val="28"/>
          <w:szCs w:val="28"/>
          <w:lang w:val="ru-RU"/>
        </w:rPr>
        <w:t xml:space="preserve">., White 1926, </w:t>
      </w:r>
      <w:proofErr w:type="spellStart"/>
      <w:r w:rsidRPr="00153F55">
        <w:rPr>
          <w:rFonts w:ascii="Times New Roman" w:hAnsi="Times New Roman" w:cs="Times New Roman"/>
          <w:sz w:val="28"/>
          <w:szCs w:val="28"/>
          <w:lang w:val="ru-RU"/>
        </w:rPr>
        <w:t>vii</w:t>
      </w:r>
      <w:proofErr w:type="spellEnd"/>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viii</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offender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indifferent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constitutional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bureaucracy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Although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differing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portrayals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highlight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persistent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w:t>
      </w:r>
      <w:proofErr w:type="spellStart"/>
      <w:r w:rsidRPr="00153F55">
        <w:rPr>
          <w:rFonts w:ascii="Times New Roman" w:hAnsi="Times New Roman" w:cs="Times New Roman"/>
          <w:sz w:val="28"/>
          <w:szCs w:val="28"/>
          <w:lang w:val="ru-RU"/>
        </w:rPr>
        <w:t>see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Rosenbloom</w:t>
      </w:r>
      <w:proofErr w:type="spellEnd"/>
      <w:r w:rsidRPr="00153F55">
        <w:rPr>
          <w:rFonts w:ascii="Times New Roman" w:hAnsi="Times New Roman" w:cs="Times New Roman"/>
          <w:sz w:val="28"/>
          <w:szCs w:val="28"/>
          <w:lang w:val="ru-RU"/>
        </w:rPr>
        <w:t xml:space="preserve"> 1983b; </w:t>
      </w:r>
      <w:proofErr w:type="spellStart"/>
      <w:r w:rsidRPr="00153F55">
        <w:rPr>
          <w:rFonts w:ascii="Times New Roman" w:hAnsi="Times New Roman" w:cs="Times New Roman"/>
          <w:sz w:val="28"/>
          <w:szCs w:val="28"/>
          <w:lang w:val="ru-RU"/>
        </w:rPr>
        <w:t>Rosenbloom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Naff</w:t>
      </w:r>
      <w:proofErr w:type="spellEnd"/>
      <w:r w:rsidRPr="00153F55">
        <w:rPr>
          <w:rFonts w:ascii="Times New Roman" w:hAnsi="Times New Roman" w:cs="Times New Roman"/>
          <w:sz w:val="28"/>
          <w:szCs w:val="28"/>
          <w:lang w:val="ru-RU"/>
        </w:rPr>
        <w:t xml:space="preserve"> 2008; </w:t>
      </w:r>
      <w:proofErr w:type="spellStart"/>
      <w:r w:rsidRPr="00153F55">
        <w:rPr>
          <w:rFonts w:ascii="Times New Roman" w:hAnsi="Times New Roman" w:cs="Times New Roman"/>
          <w:sz w:val="28"/>
          <w:szCs w:val="28"/>
          <w:lang w:val="ru-RU"/>
        </w:rPr>
        <w:t>Zinke</w:t>
      </w:r>
      <w:proofErr w:type="spellEnd"/>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1992),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preface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review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normative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conceptions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subject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influence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temporal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context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observer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bureaucratic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landscape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1933 </w:t>
      </w:r>
      <w:proofErr w:type="spellStart"/>
      <w:r w:rsidRPr="00153F55">
        <w:rPr>
          <w:rFonts w:ascii="Times New Roman" w:hAnsi="Times New Roman" w:cs="Times New Roman"/>
          <w:sz w:val="28"/>
          <w:szCs w:val="28"/>
          <w:lang w:val="ru-RU"/>
        </w:rPr>
        <w:t>might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think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White </w:t>
      </w:r>
      <w:proofErr w:type="spellStart"/>
      <w:r w:rsidRPr="00153F55">
        <w:rPr>
          <w:rFonts w:ascii="Times New Roman" w:hAnsi="Times New Roman" w:cs="Times New Roman"/>
          <w:sz w:val="28"/>
          <w:szCs w:val="28"/>
          <w:lang w:val="ru-RU"/>
        </w:rPr>
        <w:t>did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capacity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primary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challenge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sprawl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1946 </w:t>
      </w:r>
      <w:proofErr w:type="spellStart"/>
      <w:r w:rsidRPr="00153F55">
        <w:rPr>
          <w:rFonts w:ascii="Times New Roman" w:hAnsi="Times New Roman" w:cs="Times New Roman"/>
          <w:sz w:val="28"/>
          <w:szCs w:val="28"/>
          <w:lang w:val="ru-RU"/>
        </w:rPr>
        <w:t>might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reasonably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evidence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control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challenges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observer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lastRenderedPageBreak/>
        <w:t xml:space="preserve">1986,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after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six</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decades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evolution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understandably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wonder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flexibility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key</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issue</w:t>
      </w:r>
      <w:proofErr w:type="spellEnd"/>
      <w:r w:rsidRPr="00153F55">
        <w:rPr>
          <w:rFonts w:ascii="Times New Roman" w:hAnsi="Times New Roman" w:cs="Times New Roman"/>
          <w:sz w:val="28"/>
          <w:szCs w:val="28"/>
          <w:lang w:val="ru-RU"/>
        </w:rPr>
        <w:t xml:space="preserve">. In </w:t>
      </w:r>
      <w:proofErr w:type="spellStart"/>
      <w:r w:rsidRPr="00153F55">
        <w:rPr>
          <w:rFonts w:ascii="Times New Roman" w:hAnsi="Times New Roman" w:cs="Times New Roman"/>
          <w:sz w:val="28"/>
          <w:szCs w:val="28"/>
          <w:lang w:val="ru-RU"/>
        </w:rPr>
        <w:t>short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amount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attention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paid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either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depends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expediencies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particular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time</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section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reviews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major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arguments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grounded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foundation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alternatively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evolving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practices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intended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comprehensive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review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camps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offers</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window</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long-running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disagreements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regarding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basis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country</w:t>
      </w:r>
      <w:proofErr w:type="spellEnd"/>
      <w:r w:rsidRPr="00153F55">
        <w:rPr>
          <w:rFonts w:ascii="Times New Roman" w:hAnsi="Times New Roman" w:cs="Times New Roman"/>
          <w:sz w:val="28"/>
          <w:szCs w:val="28"/>
          <w:lang w:val="ru-RU"/>
        </w:rPr>
        <w:t>.</w:t>
      </w:r>
    </w:p>
    <w:p w14:paraId="5BED0453" w14:textId="5A8CD751" w:rsidR="00A1078F" w:rsidRPr="00153F55" w:rsidRDefault="00A1078F" w:rsidP="00795FB2">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Literature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emphasizing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grounding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highlights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potential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implications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equality</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transparency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governance</w:t>
      </w:r>
      <w:proofErr w:type="spellEnd"/>
      <w:r w:rsidRPr="00153F55">
        <w:rPr>
          <w:rFonts w:ascii="Times New Roman" w:hAnsi="Times New Roman" w:cs="Times New Roman"/>
          <w:sz w:val="28"/>
          <w:szCs w:val="28"/>
          <w:lang w:val="ru-RU"/>
        </w:rPr>
        <w:t xml:space="preserve">. For </w:t>
      </w:r>
      <w:proofErr w:type="spellStart"/>
      <w:r w:rsidRPr="00153F55">
        <w:rPr>
          <w:rFonts w:ascii="Times New Roman" w:hAnsi="Times New Roman" w:cs="Times New Roman"/>
          <w:sz w:val="28"/>
          <w:szCs w:val="28"/>
          <w:lang w:val="ru-RU"/>
        </w:rPr>
        <w:t>example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imposed</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Constitution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Procedure</w:t>
      </w:r>
      <w:proofErr w:type="spellEnd"/>
      <w:r w:rsidRPr="00153F55">
        <w:rPr>
          <w:rFonts w:ascii="Times New Roman" w:hAnsi="Times New Roman" w:cs="Times New Roman"/>
          <w:sz w:val="28"/>
          <w:szCs w:val="28"/>
          <w:lang w:val="ru-RU"/>
        </w:rPr>
        <w:t xml:space="preserve"> Act </w:t>
      </w:r>
      <w:proofErr w:type="spellStart"/>
      <w:r w:rsidRPr="00153F55">
        <w:rPr>
          <w:rFonts w:ascii="Times New Roman" w:hAnsi="Times New Roman" w:cs="Times New Roman"/>
          <w:sz w:val="28"/>
          <w:szCs w:val="28"/>
          <w:lang w:val="ru-RU"/>
        </w:rPr>
        <w:t>provide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whereas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impressing</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logic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decision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making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during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distinct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economic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expedience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Freedman</w:t>
      </w:r>
      <w:proofErr w:type="spellEnd"/>
      <w:r w:rsidRPr="00153F55">
        <w:rPr>
          <w:rFonts w:ascii="Times New Roman" w:hAnsi="Times New Roman" w:cs="Times New Roman"/>
          <w:sz w:val="28"/>
          <w:szCs w:val="28"/>
          <w:lang w:val="ru-RU"/>
        </w:rPr>
        <w:t xml:space="preserve"> 1978; </w:t>
      </w:r>
      <w:proofErr w:type="spellStart"/>
      <w:r w:rsidRPr="00153F55">
        <w:rPr>
          <w:rFonts w:ascii="Times New Roman" w:hAnsi="Times New Roman" w:cs="Times New Roman"/>
          <w:sz w:val="28"/>
          <w:szCs w:val="28"/>
          <w:lang w:val="ru-RU"/>
        </w:rPr>
        <w:t>Mashaw</w:t>
      </w:r>
      <w:proofErr w:type="spellEnd"/>
      <w:r w:rsidRPr="00153F55">
        <w:rPr>
          <w:rFonts w:ascii="Times New Roman" w:hAnsi="Times New Roman" w:cs="Times New Roman"/>
          <w:sz w:val="28"/>
          <w:szCs w:val="28"/>
          <w:lang w:val="ru-RU"/>
        </w:rPr>
        <w:t xml:space="preserve"> 1985). In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context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whenever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analyzed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effectiveness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standards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among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important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indicators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failure</w:t>
      </w:r>
      <w:proofErr w:type="spellEnd"/>
      <w:r w:rsidRPr="00153F55">
        <w:rPr>
          <w:rFonts w:ascii="Times New Roman" w:hAnsi="Times New Roman" w:cs="Times New Roman"/>
          <w:sz w:val="28"/>
          <w:szCs w:val="28"/>
          <w:lang w:val="ru-RU"/>
        </w:rPr>
        <w:t xml:space="preserve">. For </w:t>
      </w:r>
      <w:proofErr w:type="spellStart"/>
      <w:r w:rsidRPr="00153F55">
        <w:rPr>
          <w:rFonts w:ascii="Times New Roman" w:hAnsi="Times New Roman" w:cs="Times New Roman"/>
          <w:sz w:val="28"/>
          <w:szCs w:val="28"/>
          <w:lang w:val="ru-RU"/>
        </w:rPr>
        <w:t>example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observed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contracting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services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through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private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sector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raises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possibility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either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ignored</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altogether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deemphasized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agencies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feel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pressure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emphasize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efficiency</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above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criteria</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(Brown, </w:t>
      </w:r>
      <w:proofErr w:type="spellStart"/>
      <w:r w:rsidRPr="00153F55">
        <w:rPr>
          <w:rFonts w:ascii="Times New Roman" w:hAnsi="Times New Roman" w:cs="Times New Roman"/>
          <w:sz w:val="28"/>
          <w:szCs w:val="28"/>
          <w:lang w:val="ru-RU"/>
        </w:rPr>
        <w:t>Potoski</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Van </w:t>
      </w:r>
      <w:proofErr w:type="spellStart"/>
      <w:r w:rsidRPr="00153F55">
        <w:rPr>
          <w:rFonts w:ascii="Times New Roman" w:hAnsi="Times New Roman" w:cs="Times New Roman"/>
          <w:sz w:val="28"/>
          <w:szCs w:val="28"/>
          <w:lang w:val="ru-RU"/>
        </w:rPr>
        <w:t>Slyke</w:t>
      </w:r>
      <w:proofErr w:type="spellEnd"/>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2006; </w:t>
      </w:r>
      <w:proofErr w:type="spellStart"/>
      <w:r w:rsidRPr="00153F55">
        <w:rPr>
          <w:rFonts w:ascii="Times New Roman" w:hAnsi="Times New Roman" w:cs="Times New Roman"/>
          <w:sz w:val="28"/>
          <w:szCs w:val="28"/>
          <w:lang w:val="ru-RU"/>
        </w:rPr>
        <w:t>Diller</w:t>
      </w:r>
      <w:proofErr w:type="spellEnd"/>
      <w:r w:rsidRPr="00153F55">
        <w:rPr>
          <w:rFonts w:ascii="Times New Roman" w:hAnsi="Times New Roman" w:cs="Times New Roman"/>
          <w:sz w:val="28"/>
          <w:szCs w:val="28"/>
          <w:lang w:val="ru-RU"/>
        </w:rPr>
        <w:t xml:space="preserve"> 2002; </w:t>
      </w:r>
      <w:proofErr w:type="spellStart"/>
      <w:r w:rsidRPr="00153F55">
        <w:rPr>
          <w:rFonts w:ascii="Times New Roman" w:hAnsi="Times New Roman" w:cs="Times New Roman"/>
          <w:sz w:val="28"/>
          <w:szCs w:val="28"/>
          <w:lang w:val="ru-RU"/>
        </w:rPr>
        <w:t>Domberger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Jensen</w:t>
      </w:r>
      <w:proofErr w:type="spellEnd"/>
      <w:r w:rsidRPr="00153F55">
        <w:rPr>
          <w:rFonts w:ascii="Times New Roman" w:hAnsi="Times New Roman" w:cs="Times New Roman"/>
          <w:sz w:val="28"/>
          <w:szCs w:val="28"/>
          <w:lang w:val="ru-RU"/>
        </w:rPr>
        <w:t xml:space="preserve"> 1997).</w:t>
      </w:r>
    </w:p>
    <w:p w14:paraId="64D138F4" w14:textId="7F1EE5D8" w:rsidR="00A1078F" w:rsidRPr="00153F55" w:rsidRDefault="00A1078F" w:rsidP="00795FB2">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Indeed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observe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contemporary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privatization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beyond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reach</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mechanisms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designed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limit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ensure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facilitate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input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Freeman</w:t>
      </w:r>
      <w:proofErr w:type="spellEnd"/>
      <w:r w:rsidRPr="00153F55">
        <w:rPr>
          <w:rFonts w:ascii="Times New Roman" w:hAnsi="Times New Roman" w:cs="Times New Roman"/>
          <w:sz w:val="28"/>
          <w:szCs w:val="28"/>
          <w:lang w:val="ru-RU"/>
        </w:rPr>
        <w:t xml:space="preserve"> 2000; </w:t>
      </w:r>
      <w:proofErr w:type="spellStart"/>
      <w:r w:rsidRPr="00153F55">
        <w:rPr>
          <w:rFonts w:ascii="Times New Roman" w:hAnsi="Times New Roman" w:cs="Times New Roman"/>
          <w:sz w:val="28"/>
          <w:szCs w:val="28"/>
          <w:lang w:val="ru-RU"/>
        </w:rPr>
        <w:t>Warren</w:t>
      </w:r>
      <w:proofErr w:type="spellEnd"/>
      <w:r w:rsidRPr="00153F55">
        <w:rPr>
          <w:rFonts w:ascii="Times New Roman" w:hAnsi="Times New Roman" w:cs="Times New Roman"/>
          <w:sz w:val="28"/>
          <w:szCs w:val="28"/>
          <w:lang w:val="ru-RU"/>
        </w:rPr>
        <w:t xml:space="preserve"> 2004).</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Therefore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agencies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principals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answer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choose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outsource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key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elements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nongovernmental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critics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those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actors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insulation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pursue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profit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good</w:t>
      </w:r>
      <w:proofErr w:type="spellEnd"/>
      <w:r w:rsidRPr="00153F55">
        <w:rPr>
          <w:rFonts w:ascii="Times New Roman" w:hAnsi="Times New Roman" w:cs="Times New Roman"/>
          <w:sz w:val="28"/>
          <w:szCs w:val="28"/>
          <w:lang w:val="ru-RU"/>
        </w:rPr>
        <w:t xml:space="preserve">. Studies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welfare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contracting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job</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training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key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services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after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reforms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mid-1990s, </w:t>
      </w:r>
      <w:proofErr w:type="spellStart"/>
      <w:r w:rsidRPr="00153F55">
        <w:rPr>
          <w:rFonts w:ascii="Times New Roman" w:hAnsi="Times New Roman" w:cs="Times New Roman"/>
          <w:sz w:val="28"/>
          <w:szCs w:val="28"/>
          <w:lang w:val="ru-RU"/>
        </w:rPr>
        <w:lastRenderedPageBreak/>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provided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evidence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recipients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enjoy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fewer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due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protections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problems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worsened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under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privatized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delivery</w:t>
      </w:r>
      <w:proofErr w:type="spellEnd"/>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Bedzek</w:t>
      </w:r>
      <w:proofErr w:type="spellEnd"/>
      <w:r w:rsidRPr="00153F55">
        <w:rPr>
          <w:rFonts w:ascii="Times New Roman" w:hAnsi="Times New Roman" w:cs="Times New Roman"/>
          <w:sz w:val="28"/>
          <w:szCs w:val="28"/>
          <w:lang w:val="ru-RU"/>
        </w:rPr>
        <w:t xml:space="preserve"> 2001; </w:t>
      </w:r>
      <w:proofErr w:type="spellStart"/>
      <w:r w:rsidRPr="00153F55">
        <w:rPr>
          <w:rFonts w:ascii="Times New Roman" w:hAnsi="Times New Roman" w:cs="Times New Roman"/>
          <w:sz w:val="28"/>
          <w:szCs w:val="28"/>
          <w:lang w:val="ru-RU"/>
        </w:rPr>
        <w:t>Diller</w:t>
      </w:r>
      <w:proofErr w:type="spellEnd"/>
      <w:r w:rsidRPr="00153F55">
        <w:rPr>
          <w:rFonts w:ascii="Times New Roman" w:hAnsi="Times New Roman" w:cs="Times New Roman"/>
          <w:sz w:val="28"/>
          <w:szCs w:val="28"/>
          <w:lang w:val="ru-RU"/>
        </w:rPr>
        <w:t xml:space="preserve"> 2002).</w:t>
      </w:r>
    </w:p>
    <w:p w14:paraId="3AF5A483" w14:textId="03F7E6E8" w:rsidR="00A1078F" w:rsidRPr="00153F55" w:rsidRDefault="00A1078F" w:rsidP="00795FB2">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In </w:t>
      </w:r>
      <w:proofErr w:type="spellStart"/>
      <w:r w:rsidRPr="00153F55">
        <w:rPr>
          <w:rFonts w:ascii="Times New Roman" w:hAnsi="Times New Roman" w:cs="Times New Roman"/>
          <w:sz w:val="28"/>
          <w:szCs w:val="28"/>
          <w:lang w:val="ru-RU"/>
        </w:rPr>
        <w:t>addition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focused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importance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ensuring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age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increased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privatization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chorus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specifically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argued</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must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guiding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variety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scenarios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Gilmour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Jensen</w:t>
      </w:r>
      <w:proofErr w:type="spellEnd"/>
      <w:r w:rsidRPr="00153F55">
        <w:rPr>
          <w:rFonts w:ascii="Times New Roman" w:hAnsi="Times New Roman" w:cs="Times New Roman"/>
          <w:sz w:val="28"/>
          <w:szCs w:val="28"/>
          <w:lang w:val="ru-RU"/>
        </w:rPr>
        <w:t xml:space="preserve"> 1998; </w:t>
      </w:r>
      <w:proofErr w:type="spellStart"/>
      <w:r w:rsidRPr="00153F55">
        <w:rPr>
          <w:rFonts w:ascii="Times New Roman" w:hAnsi="Times New Roman" w:cs="Times New Roman"/>
          <w:sz w:val="28"/>
          <w:szCs w:val="28"/>
          <w:lang w:val="ru-RU"/>
        </w:rPr>
        <w:t>Moe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Gilmour</w:t>
      </w:r>
      <w:proofErr w:type="spellEnd"/>
      <w:r w:rsidRPr="00153F55">
        <w:rPr>
          <w:rFonts w:ascii="Times New Roman" w:hAnsi="Times New Roman" w:cs="Times New Roman"/>
          <w:sz w:val="28"/>
          <w:szCs w:val="28"/>
          <w:lang w:val="ru-RU"/>
        </w:rPr>
        <w:t xml:space="preserve"> 1995). </w:t>
      </w:r>
      <w:proofErr w:type="spellStart"/>
      <w:r w:rsidRPr="00153F55">
        <w:rPr>
          <w:rFonts w:ascii="Times New Roman" w:hAnsi="Times New Roman" w:cs="Times New Roman"/>
          <w:sz w:val="28"/>
          <w:szCs w:val="28"/>
          <w:lang w:val="ru-RU"/>
        </w:rPr>
        <w:t>Rosenbloom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O’Leary</w:t>
      </w:r>
      <w:proofErr w:type="spellEnd"/>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(1997, 2) </w:t>
      </w:r>
      <w:proofErr w:type="spellStart"/>
      <w:r w:rsidRPr="00153F55">
        <w:rPr>
          <w:rFonts w:ascii="Times New Roman" w:hAnsi="Times New Roman" w:cs="Times New Roman"/>
          <w:sz w:val="28"/>
          <w:szCs w:val="28"/>
          <w:lang w:val="ru-RU"/>
        </w:rPr>
        <w:t>warn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example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defining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gives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primacy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economy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effectiveness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responsiveness</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representativeness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become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subordinate</w:t>
      </w:r>
      <w:proofErr w:type="spellEnd"/>
      <w:r w:rsidRPr="00153F55">
        <w:rPr>
          <w:rFonts w:ascii="Times New Roman" w:hAnsi="Times New Roman" w:cs="Times New Roman"/>
          <w:sz w:val="28"/>
          <w:szCs w:val="28"/>
          <w:lang w:val="ru-RU"/>
        </w:rPr>
        <w:t xml:space="preserve"> </w:t>
      </w:r>
      <w:proofErr w:type="spellStart"/>
      <w:proofErr w:type="gramStart"/>
      <w:r w:rsidRPr="00153F55">
        <w:rPr>
          <w:rFonts w:ascii="Times New Roman" w:hAnsi="Times New Roman" w:cs="Times New Roman"/>
          <w:sz w:val="28"/>
          <w:szCs w:val="28"/>
          <w:lang w:val="ru-RU"/>
        </w:rPr>
        <w:t>concerns</w:t>
      </w:r>
      <w:proofErr w:type="spellEnd"/>
      <w:r w:rsidRPr="00153F55">
        <w:rPr>
          <w:rFonts w:ascii="Times New Roman" w:hAnsi="Times New Roman" w:cs="Times New Roman"/>
          <w:sz w:val="28"/>
          <w:szCs w:val="28"/>
          <w:lang w:val="ru-RU"/>
        </w:rPr>
        <w:t>.’</w:t>
      </w:r>
      <w:proofErr w:type="gram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prioritizing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fundamentally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wrong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because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responsibilities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very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enterprise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determined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authority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Kettl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Fesler</w:t>
      </w:r>
      <w:proofErr w:type="spellEnd"/>
      <w:r w:rsidRPr="00153F55">
        <w:rPr>
          <w:rFonts w:ascii="Times New Roman" w:hAnsi="Times New Roman" w:cs="Times New Roman"/>
          <w:sz w:val="28"/>
          <w:szCs w:val="28"/>
          <w:lang w:val="ru-RU"/>
        </w:rPr>
        <w:t xml:space="preserve"> 2005; </w:t>
      </w:r>
      <w:proofErr w:type="spellStart"/>
      <w:r w:rsidRPr="00153F55">
        <w:rPr>
          <w:rFonts w:ascii="Times New Roman" w:hAnsi="Times New Roman" w:cs="Times New Roman"/>
          <w:sz w:val="28"/>
          <w:szCs w:val="28"/>
          <w:lang w:val="ru-RU"/>
        </w:rPr>
        <w:t>Bertelli</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Lynn</w:t>
      </w:r>
      <w:proofErr w:type="spellEnd"/>
      <w:r w:rsidRPr="00153F55">
        <w:rPr>
          <w:rFonts w:ascii="Times New Roman" w:hAnsi="Times New Roman" w:cs="Times New Roman"/>
          <w:sz w:val="28"/>
          <w:szCs w:val="28"/>
          <w:lang w:val="ru-RU"/>
        </w:rPr>
        <w:t xml:space="preserve"> 2006).</w:t>
      </w:r>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In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camp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those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strict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modern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restrictions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limit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performance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Anechiaro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Jacobs 1996; </w:t>
      </w:r>
      <w:proofErr w:type="spellStart"/>
      <w:r w:rsidRPr="00153F55">
        <w:rPr>
          <w:rFonts w:ascii="Times New Roman" w:hAnsi="Times New Roman" w:cs="Times New Roman"/>
          <w:sz w:val="28"/>
          <w:szCs w:val="28"/>
          <w:lang w:val="ru-RU"/>
        </w:rPr>
        <w:t>Behn</w:t>
      </w:r>
      <w:proofErr w:type="spellEnd"/>
      <w:r w:rsidRPr="00153F55">
        <w:rPr>
          <w:rFonts w:ascii="Times New Roman" w:hAnsi="Times New Roman" w:cs="Times New Roman"/>
          <w:sz w:val="28"/>
          <w:szCs w:val="28"/>
          <w:lang w:val="ru-RU"/>
        </w:rPr>
        <w:t xml:space="preserve"> 2001; </w:t>
      </w:r>
      <w:proofErr w:type="spellStart"/>
      <w:r w:rsidRPr="00153F55">
        <w:rPr>
          <w:rFonts w:ascii="Times New Roman" w:hAnsi="Times New Roman" w:cs="Times New Roman"/>
          <w:sz w:val="28"/>
          <w:szCs w:val="28"/>
          <w:lang w:val="ru-RU"/>
        </w:rPr>
        <w:t>Dicke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Ott</w:t>
      </w:r>
      <w:proofErr w:type="spellEnd"/>
      <w:r w:rsidRPr="00153F55">
        <w:rPr>
          <w:rFonts w:ascii="Times New Roman" w:hAnsi="Times New Roman" w:cs="Times New Roman"/>
          <w:sz w:val="28"/>
          <w:szCs w:val="28"/>
          <w:lang w:val="ru-RU"/>
        </w:rPr>
        <w:t xml:space="preserve"> 1999). </w:t>
      </w:r>
      <w:proofErr w:type="spellStart"/>
      <w:r w:rsidRPr="00153F55">
        <w:rPr>
          <w:rFonts w:ascii="Times New Roman" w:hAnsi="Times New Roman" w:cs="Times New Roman"/>
          <w:sz w:val="28"/>
          <w:szCs w:val="28"/>
          <w:lang w:val="ru-RU"/>
        </w:rPr>
        <w:t>Jos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Tompkins</w:t>
      </w:r>
      <w:proofErr w:type="spellEnd"/>
      <w:r w:rsidRPr="00153F55">
        <w:rPr>
          <w:rFonts w:ascii="Times New Roman" w:hAnsi="Times New Roman" w:cs="Times New Roman"/>
          <w:sz w:val="28"/>
          <w:szCs w:val="28"/>
          <w:lang w:val="ru-RU"/>
        </w:rPr>
        <w:t xml:space="preserve"> (2004, 276) </w:t>
      </w:r>
      <w:proofErr w:type="spellStart"/>
      <w:r w:rsidRPr="00153F55">
        <w:rPr>
          <w:rFonts w:ascii="Times New Roman" w:hAnsi="Times New Roman" w:cs="Times New Roman"/>
          <w:sz w:val="28"/>
          <w:szCs w:val="28"/>
          <w:lang w:val="ru-RU"/>
        </w:rPr>
        <w:t>even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efforts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prevent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abuse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counterproductive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undermining</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very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capacity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take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one’s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obligations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seriously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sensitively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matter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habit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proofErr w:type="gramStart"/>
      <w:r w:rsidRPr="00153F55">
        <w:rPr>
          <w:rFonts w:ascii="Times New Roman" w:hAnsi="Times New Roman" w:cs="Times New Roman"/>
          <w:sz w:val="28"/>
          <w:szCs w:val="28"/>
          <w:lang w:val="ru-RU"/>
        </w:rPr>
        <w:t>principle</w:t>
      </w:r>
      <w:proofErr w:type="spellEnd"/>
      <w:r w:rsidRPr="00153F55">
        <w:rPr>
          <w:rFonts w:ascii="Times New Roman" w:hAnsi="Times New Roman" w:cs="Times New Roman"/>
          <w:sz w:val="28"/>
          <w:szCs w:val="28"/>
          <w:lang w:val="ru-RU"/>
        </w:rPr>
        <w:t>.’</w:t>
      </w:r>
      <w:proofErr w:type="gram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Although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propose</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law-less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rules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statutes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thickets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distract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impede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pursuit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performance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Under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negative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conception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rules-based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Kassell</w:t>
      </w:r>
      <w:proofErr w:type="spellEnd"/>
      <w:r w:rsidRPr="00153F55">
        <w:rPr>
          <w:rFonts w:ascii="Times New Roman" w:hAnsi="Times New Roman" w:cs="Times New Roman"/>
          <w:sz w:val="28"/>
          <w:szCs w:val="28"/>
          <w:lang w:val="ru-RU"/>
        </w:rPr>
        <w:t xml:space="preserve"> 2008, 241),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unduly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restricts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way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makes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difficult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successfully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engage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complex</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realities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intersectoral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intergovernmental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attributed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spillover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chilling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nonarbitrary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regulation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leveled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penalizing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capricious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exercise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 xml:space="preserve"> </w:t>
      </w:r>
      <w:proofErr w:type="spellStart"/>
      <w:proofErr w:type="gramStart"/>
      <w:r w:rsidRPr="00153F55">
        <w:rPr>
          <w:rFonts w:ascii="Times New Roman" w:hAnsi="Times New Roman" w:cs="Times New Roman"/>
          <w:sz w:val="28"/>
          <w:szCs w:val="28"/>
          <w:lang w:val="ru-RU"/>
        </w:rPr>
        <w:t>paradox</w:t>
      </w:r>
      <w:proofErr w:type="spellEnd"/>
      <w:r w:rsidRPr="00153F55">
        <w:rPr>
          <w:rFonts w:ascii="Times New Roman" w:hAnsi="Times New Roman" w:cs="Times New Roman"/>
          <w:sz w:val="28"/>
          <w:szCs w:val="28"/>
          <w:lang w:val="ru-RU"/>
        </w:rPr>
        <w:t>,’</w:t>
      </w:r>
      <w:proofErr w:type="gram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Jos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Tompkins</w:t>
      </w:r>
      <w:proofErr w:type="spellEnd"/>
      <w:r w:rsidRPr="00153F55">
        <w:rPr>
          <w:rFonts w:ascii="Times New Roman" w:hAnsi="Times New Roman" w:cs="Times New Roman"/>
          <w:sz w:val="28"/>
          <w:szCs w:val="28"/>
          <w:lang w:val="ru-RU"/>
        </w:rPr>
        <w:t xml:space="preserve">, 2004). The </w:t>
      </w:r>
      <w:proofErr w:type="spellStart"/>
      <w:r w:rsidRPr="00153F55">
        <w:rPr>
          <w:rFonts w:ascii="Times New Roman" w:hAnsi="Times New Roman" w:cs="Times New Roman"/>
          <w:sz w:val="28"/>
          <w:szCs w:val="28"/>
          <w:lang w:val="ru-RU"/>
        </w:rPr>
        <w:t>managerialist’s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concern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law-founded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focuses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perceived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creating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waste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result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foolish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overregulation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lastRenderedPageBreak/>
        <w:t>spawning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risk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averse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organizational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cultures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Osborne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Gaebler</w:t>
      </w:r>
      <w:proofErr w:type="spellEnd"/>
      <w:r w:rsidRPr="00153F55">
        <w:rPr>
          <w:rFonts w:ascii="Times New Roman" w:hAnsi="Times New Roman" w:cs="Times New Roman"/>
          <w:sz w:val="28"/>
          <w:szCs w:val="28"/>
          <w:lang w:val="ru-RU"/>
        </w:rPr>
        <w:t xml:space="preserve"> 1992, 23). </w:t>
      </w:r>
      <w:proofErr w:type="spellStart"/>
      <w:r w:rsidRPr="00153F55">
        <w:rPr>
          <w:rFonts w:ascii="Times New Roman" w:hAnsi="Times New Roman" w:cs="Times New Roman"/>
          <w:sz w:val="28"/>
          <w:szCs w:val="28"/>
          <w:lang w:val="ru-RU"/>
        </w:rPr>
        <w:t>Ironically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authors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restrictive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behavior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actually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impede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hindering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formation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firm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commitments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ethical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ideals</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among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Jos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Tompkins</w:t>
      </w:r>
      <w:proofErr w:type="spellEnd"/>
      <w:r w:rsidRPr="00153F55">
        <w:rPr>
          <w:rFonts w:ascii="Times New Roman" w:hAnsi="Times New Roman" w:cs="Times New Roman"/>
          <w:sz w:val="28"/>
          <w:szCs w:val="28"/>
          <w:lang w:val="ru-RU"/>
        </w:rPr>
        <w:t xml:space="preserve"> 2004, 264). </w:t>
      </w:r>
      <w:proofErr w:type="spellStart"/>
      <w:r w:rsidRPr="00153F55">
        <w:rPr>
          <w:rFonts w:ascii="Times New Roman" w:hAnsi="Times New Roman" w:cs="Times New Roman"/>
          <w:sz w:val="28"/>
          <w:szCs w:val="28"/>
          <w:lang w:val="ru-RU"/>
        </w:rPr>
        <w:t>Despite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potential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disadvantages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should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assumed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solely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detrimental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Whereas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arbitrarily</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constrain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cause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hardship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instances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enable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w:t>
      </w:r>
      <w:proofErr w:type="spellEnd"/>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i130 Journal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Public Administration Research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Theory</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instances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serving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cross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purposes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intended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otherwise</w:t>
      </w:r>
      <w:proofErr w:type="spellEnd"/>
      <w:r w:rsidRPr="00153F55">
        <w:rPr>
          <w:rFonts w:ascii="Times New Roman" w:hAnsi="Times New Roman" w:cs="Times New Roman"/>
          <w:sz w:val="28"/>
          <w:szCs w:val="28"/>
          <w:lang w:val="ru-RU"/>
        </w:rPr>
        <w:t>.</w:t>
      </w:r>
    </w:p>
    <w:p w14:paraId="24390D90" w14:textId="21E66149" w:rsidR="00A1078F" w:rsidRPr="00153F55" w:rsidRDefault="00A1078F" w:rsidP="00795FB2">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Our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review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preceding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underscores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possible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In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following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section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propose</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solution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attentive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practice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focuses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perspective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reinforce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inherent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variety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situations</w:t>
      </w:r>
      <w:proofErr w:type="spellEnd"/>
      <w:r w:rsidRPr="00153F55">
        <w:rPr>
          <w:rFonts w:ascii="Times New Roman" w:hAnsi="Times New Roman" w:cs="Times New Roman"/>
          <w:sz w:val="28"/>
          <w:szCs w:val="28"/>
          <w:lang w:val="ru-RU"/>
        </w:rPr>
        <w:t>.</w:t>
      </w:r>
    </w:p>
    <w:p w14:paraId="366237D0" w14:textId="1E2EEC3D"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p>
    <w:p w14:paraId="6763D8CC" w14:textId="1B4283B1" w:rsidR="00A1078F" w:rsidRDefault="00A1078F" w:rsidP="00795FB2">
      <w:pPr>
        <w:pStyle w:val="a9"/>
        <w:spacing w:line="360" w:lineRule="auto"/>
        <w:ind w:firstLine="709"/>
        <w:jc w:val="both"/>
        <w:rPr>
          <w:rFonts w:ascii="Times New Roman" w:hAnsi="Times New Roman" w:cs="Times New Roman"/>
          <w:b/>
          <w:bCs/>
          <w:sz w:val="28"/>
          <w:szCs w:val="28"/>
          <w:lang w:val="ru-RU"/>
        </w:rPr>
      </w:pPr>
      <w:r w:rsidRPr="00153F55">
        <w:rPr>
          <w:rFonts w:ascii="Times New Roman" w:hAnsi="Times New Roman" w:cs="Times New Roman"/>
          <w:b/>
          <w:bCs/>
          <w:sz w:val="28"/>
          <w:szCs w:val="28"/>
          <w:lang w:val="ru-RU"/>
        </w:rPr>
        <w:t>INTEGRATING LAW AND MANAGEMENT IN PUBLIC ADMINISTRATION</w:t>
      </w:r>
    </w:p>
    <w:p w14:paraId="61C2D6FE" w14:textId="77777777" w:rsidR="00795FB2" w:rsidRPr="00795FB2" w:rsidRDefault="00795FB2" w:rsidP="00795FB2">
      <w:pPr>
        <w:pStyle w:val="a9"/>
        <w:spacing w:line="360" w:lineRule="auto"/>
        <w:ind w:firstLine="709"/>
        <w:jc w:val="both"/>
        <w:rPr>
          <w:rFonts w:ascii="Times New Roman" w:hAnsi="Times New Roman" w:cs="Times New Roman"/>
          <w:b/>
          <w:bCs/>
          <w:sz w:val="28"/>
          <w:szCs w:val="28"/>
          <w:lang w:val="ru-RU"/>
        </w:rPr>
      </w:pPr>
    </w:p>
    <w:p w14:paraId="1379503E" w14:textId="649E1B46" w:rsidR="00A1078F" w:rsidRPr="00153F55" w:rsidRDefault="00A1078F" w:rsidP="00795FB2">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We </w:t>
      </w:r>
      <w:proofErr w:type="spellStart"/>
      <w:r w:rsidRPr="00153F55">
        <w:rPr>
          <w:rFonts w:ascii="Times New Roman" w:hAnsi="Times New Roman" w:cs="Times New Roman"/>
          <w:sz w:val="28"/>
          <w:szCs w:val="28"/>
          <w:lang w:val="ru-RU"/>
        </w:rPr>
        <w:t>hope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proposal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allow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discipline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speak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unified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voice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about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appropriate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place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system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spark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new</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ideas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research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solution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turns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three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elements</w:t>
      </w:r>
      <w:proofErr w:type="spellEnd"/>
      <w:r w:rsidRPr="00153F55">
        <w:rPr>
          <w:rFonts w:ascii="Times New Roman" w:hAnsi="Times New Roman" w:cs="Times New Roman"/>
          <w:sz w:val="28"/>
          <w:szCs w:val="28"/>
          <w:lang w:val="ru-RU"/>
        </w:rPr>
        <w:t xml:space="preserve">. First,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take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guiding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principle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direct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facilitate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simply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constrain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impede</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behavior</w:t>
      </w:r>
      <w:proofErr w:type="spellEnd"/>
      <w:r w:rsidRPr="00153F55">
        <w:rPr>
          <w:rFonts w:ascii="Times New Roman" w:hAnsi="Times New Roman" w:cs="Times New Roman"/>
          <w:sz w:val="28"/>
          <w:szCs w:val="28"/>
          <w:lang w:val="ru-RU"/>
        </w:rPr>
        <w:t xml:space="preserve">. Second,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demonstrate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reflects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enshrined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accepting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heretofore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incomplete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picture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abandoned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favor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pragmatism</w:t>
      </w:r>
      <w:proofErr w:type="spellEnd"/>
      <w:r w:rsidRPr="00153F55">
        <w:rPr>
          <w:rFonts w:ascii="Times New Roman" w:hAnsi="Times New Roman" w:cs="Times New Roman"/>
          <w:sz w:val="28"/>
          <w:szCs w:val="28"/>
          <w:lang w:val="ru-RU"/>
        </w:rPr>
        <w:t>.</w:t>
      </w:r>
    </w:p>
    <w:p w14:paraId="7B8CC6B7" w14:textId="4D9B7C8B" w:rsidR="00A1078F" w:rsidRPr="00153F55" w:rsidRDefault="00A1078F" w:rsidP="00795FB2">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Finally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integrating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productive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fashion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accelerated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dramatically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engage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crafting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former</w:t>
      </w:r>
      <w:proofErr w:type="spellEnd"/>
      <w:r w:rsidRPr="00153F55">
        <w:rPr>
          <w:rFonts w:ascii="Times New Roman" w:hAnsi="Times New Roman" w:cs="Times New Roman"/>
          <w:sz w:val="28"/>
          <w:szCs w:val="28"/>
          <w:lang w:val="ru-RU"/>
        </w:rPr>
        <w:t>.</w:t>
      </w:r>
    </w:p>
    <w:p w14:paraId="29E26AE4" w14:textId="6E2B835E"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p>
    <w:p w14:paraId="165BA57C" w14:textId="2C349EA5" w:rsidR="00A1078F" w:rsidRPr="00153F55" w:rsidRDefault="00A1078F" w:rsidP="00153F55">
      <w:pPr>
        <w:pStyle w:val="a9"/>
        <w:spacing w:line="360" w:lineRule="auto"/>
        <w:ind w:firstLine="709"/>
        <w:jc w:val="both"/>
        <w:rPr>
          <w:rFonts w:ascii="Times New Roman" w:hAnsi="Times New Roman" w:cs="Times New Roman"/>
          <w:b/>
          <w:bCs/>
          <w:sz w:val="28"/>
          <w:szCs w:val="28"/>
          <w:lang w:val="ru-RU"/>
        </w:rPr>
      </w:pPr>
      <w:proofErr w:type="spellStart"/>
      <w:r w:rsidRPr="00153F55">
        <w:rPr>
          <w:rFonts w:ascii="Times New Roman" w:hAnsi="Times New Roman" w:cs="Times New Roman"/>
          <w:b/>
          <w:bCs/>
          <w:sz w:val="28"/>
          <w:szCs w:val="28"/>
          <w:lang w:val="ru-RU"/>
        </w:rPr>
        <w:t>Law</w:t>
      </w:r>
      <w:proofErr w:type="spellEnd"/>
      <w:r w:rsidRPr="00153F55">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Not</w:t>
      </w:r>
      <w:proofErr w:type="spellEnd"/>
      <w:r w:rsidRPr="00153F55">
        <w:rPr>
          <w:rFonts w:ascii="Times New Roman" w:hAnsi="Times New Roman" w:cs="Times New Roman"/>
          <w:b/>
          <w:bCs/>
          <w:sz w:val="28"/>
          <w:szCs w:val="28"/>
          <w:lang w:val="ru-RU"/>
        </w:rPr>
        <w:t xml:space="preserve"> Only </w:t>
      </w:r>
      <w:proofErr w:type="spellStart"/>
      <w:r w:rsidRPr="00153F55">
        <w:rPr>
          <w:rFonts w:ascii="Times New Roman" w:hAnsi="Times New Roman" w:cs="Times New Roman"/>
          <w:b/>
          <w:bCs/>
          <w:sz w:val="28"/>
          <w:szCs w:val="28"/>
          <w:lang w:val="ru-RU"/>
        </w:rPr>
        <w:t>Constrains</w:t>
      </w:r>
      <w:proofErr w:type="spellEnd"/>
      <w:r w:rsidRPr="00153F55">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but</w:t>
      </w:r>
      <w:proofErr w:type="spellEnd"/>
      <w:r w:rsidRPr="00153F55">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Also</w:t>
      </w:r>
      <w:proofErr w:type="spellEnd"/>
      <w:r w:rsidRPr="00153F55">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Enables</w:t>
      </w:r>
      <w:proofErr w:type="spellEnd"/>
    </w:p>
    <w:p w14:paraId="3AA05205" w14:textId="77777777" w:rsidR="00A1078F" w:rsidRPr="00153F55" w:rsidRDefault="00A1078F" w:rsidP="00153F55">
      <w:pPr>
        <w:pStyle w:val="a9"/>
        <w:spacing w:line="360" w:lineRule="auto"/>
        <w:ind w:firstLine="709"/>
        <w:jc w:val="both"/>
        <w:rPr>
          <w:rFonts w:ascii="Times New Roman" w:hAnsi="Times New Roman" w:cs="Times New Roman"/>
          <w:sz w:val="28"/>
          <w:szCs w:val="28"/>
          <w:lang w:val="ru-RU"/>
        </w:rPr>
      </w:pPr>
    </w:p>
    <w:p w14:paraId="77DB86FD" w14:textId="46CEA9E3" w:rsidR="00153F55" w:rsidRPr="00153F55" w:rsidRDefault="00153F55" w:rsidP="00795FB2">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During</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time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advocates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clamoring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free</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entrepreneurially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ridding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constraining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regulations</w:t>
      </w:r>
      <w:proofErr w:type="spellEnd"/>
      <w:r w:rsidRPr="00153F55">
        <w:rPr>
          <w:rFonts w:ascii="Times New Roman" w:hAnsi="Times New Roman" w:cs="Times New Roman"/>
          <w:sz w:val="28"/>
          <w:szCs w:val="28"/>
          <w:lang w:val="ru-RU"/>
        </w:rPr>
        <w:t xml:space="preserve">, Cooper (1997) </w:t>
      </w:r>
      <w:proofErr w:type="spellStart"/>
      <w:r w:rsidRPr="00153F55">
        <w:rPr>
          <w:rFonts w:ascii="Times New Roman" w:hAnsi="Times New Roman" w:cs="Times New Roman"/>
          <w:sz w:val="28"/>
          <w:szCs w:val="28"/>
          <w:lang w:val="ru-RU"/>
        </w:rPr>
        <w:t>emphasized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potentially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positive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relationship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conscientious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improve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delivery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goods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instrumentally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using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rulemaking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adjudication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interjurisdictional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agreements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contracts</w:t>
      </w:r>
      <w:proofErr w:type="spellEnd"/>
      <w:r w:rsidRPr="00153F55">
        <w:rPr>
          <w:rFonts w:ascii="Times New Roman" w:hAnsi="Times New Roman" w:cs="Times New Roman"/>
          <w:sz w:val="28"/>
          <w:szCs w:val="28"/>
          <w:lang w:val="ru-RU"/>
        </w:rPr>
        <w:t xml:space="preserve"> (Cooper 1997).</w:t>
      </w:r>
    </w:p>
    <w:p w14:paraId="17151094" w14:textId="02688A9F" w:rsidR="00153F55" w:rsidRPr="00153F55" w:rsidRDefault="00153F55" w:rsidP="00795FB2">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In </w:t>
      </w:r>
      <w:proofErr w:type="spellStart"/>
      <w:r w:rsidRPr="00153F55">
        <w:rPr>
          <w:rFonts w:ascii="Times New Roman" w:hAnsi="Times New Roman" w:cs="Times New Roman"/>
          <w:sz w:val="28"/>
          <w:szCs w:val="28"/>
          <w:lang w:val="ru-RU"/>
        </w:rPr>
        <w:t>contemporary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concept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reconciliation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detected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surprising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places</w:t>
      </w:r>
      <w:proofErr w:type="spellEnd"/>
      <w:r w:rsidRPr="00153F55">
        <w:rPr>
          <w:rFonts w:ascii="Times New Roman" w:hAnsi="Times New Roman" w:cs="Times New Roman"/>
          <w:sz w:val="28"/>
          <w:szCs w:val="28"/>
          <w:lang w:val="ru-RU"/>
        </w:rPr>
        <w:t xml:space="preserve">. For </w:t>
      </w:r>
      <w:proofErr w:type="spellStart"/>
      <w:r w:rsidRPr="00153F55">
        <w:rPr>
          <w:rFonts w:ascii="Times New Roman" w:hAnsi="Times New Roman" w:cs="Times New Roman"/>
          <w:sz w:val="28"/>
          <w:szCs w:val="28"/>
          <w:lang w:val="ru-RU"/>
        </w:rPr>
        <w:t>example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criticism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deLeon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Denhardt</w:t>
      </w:r>
      <w:proofErr w:type="spellEnd"/>
      <w:r w:rsidRPr="00153F55">
        <w:rPr>
          <w:rFonts w:ascii="Times New Roman" w:hAnsi="Times New Roman" w:cs="Times New Roman"/>
          <w:sz w:val="28"/>
          <w:szCs w:val="28"/>
          <w:lang w:val="ru-RU"/>
        </w:rPr>
        <w:t xml:space="preserve"> (2000, 96) </w:t>
      </w:r>
      <w:proofErr w:type="spellStart"/>
      <w:r w:rsidRPr="00153F55">
        <w:rPr>
          <w:rFonts w:ascii="Times New Roman" w:hAnsi="Times New Roman" w:cs="Times New Roman"/>
          <w:sz w:val="28"/>
          <w:szCs w:val="28"/>
          <w:lang w:val="ru-RU"/>
        </w:rPr>
        <w:t>explain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often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aspects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rejecting</w:t>
      </w:r>
      <w:proofErr w:type="spellEnd"/>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democratic</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civic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engagement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interest</w:t>
      </w:r>
      <w:proofErr w:type="spellEnd"/>
      <w:r w:rsidRPr="00153F55">
        <w:rPr>
          <w:rFonts w:ascii="Times New Roman" w:hAnsi="Times New Roman" w:cs="Times New Roman"/>
          <w:sz w:val="28"/>
          <w:szCs w:val="28"/>
          <w:lang w:val="ru-RU"/>
        </w:rPr>
        <w:t xml:space="preserve"> ...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uneasy</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realize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moving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away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fundamental</w:t>
      </w:r>
      <w:proofErr w:type="spellEnd"/>
      <w:r w:rsidRPr="00153F55">
        <w:rPr>
          <w:rFonts w:ascii="Times New Roman" w:hAnsi="Times New Roman" w:cs="Times New Roman"/>
          <w:sz w:val="28"/>
          <w:szCs w:val="28"/>
          <w:lang w:val="ru-RU"/>
        </w:rPr>
        <w:t xml:space="preserve"> values.’’6 The </w:t>
      </w:r>
      <w:proofErr w:type="spellStart"/>
      <w:r w:rsidRPr="00153F55">
        <w:rPr>
          <w:rFonts w:ascii="Times New Roman" w:hAnsi="Times New Roman" w:cs="Times New Roman"/>
          <w:sz w:val="28"/>
          <w:szCs w:val="28"/>
          <w:lang w:val="ru-RU"/>
        </w:rPr>
        <w:t>goal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envision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reassert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practice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vis</w:t>
      </w:r>
      <w:proofErr w:type="spellEnd"/>
      <w:r w:rsidRPr="00153F55">
        <w:rPr>
          <w:rFonts w:ascii="Times New Roman" w:hAnsi="Times New Roman" w:cs="Times New Roman"/>
          <w:sz w:val="28"/>
          <w:szCs w:val="28"/>
          <w:lang w:val="ru-RU"/>
        </w:rPr>
        <w:t>-a`-</w:t>
      </w:r>
      <w:proofErr w:type="spellStart"/>
      <w:r w:rsidRPr="00153F55">
        <w:rPr>
          <w:rFonts w:ascii="Times New Roman" w:hAnsi="Times New Roman" w:cs="Times New Roman"/>
          <w:sz w:val="28"/>
          <w:szCs w:val="28"/>
          <w:lang w:val="ru-RU"/>
        </w:rPr>
        <w:t>vis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mechanisms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agency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rulemaking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contesting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statutes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procedures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operation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judicial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review</w:t>
      </w:r>
      <w:proofErr w:type="spellEnd"/>
      <w:r w:rsidRPr="00153F55">
        <w:rPr>
          <w:rFonts w:ascii="Times New Roman" w:hAnsi="Times New Roman" w:cs="Times New Roman"/>
          <w:sz w:val="28"/>
          <w:szCs w:val="28"/>
          <w:lang w:val="ru-RU"/>
        </w:rPr>
        <w:t>.</w:t>
      </w:r>
    </w:p>
    <w:p w14:paraId="7A340935" w14:textId="7428DAAE" w:rsidR="00153F55" w:rsidRPr="00153F55" w:rsidRDefault="00153F55" w:rsidP="00795FB2">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Further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discussion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reconciliation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found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work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privatization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contracting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Freeman</w:t>
      </w:r>
      <w:proofErr w:type="spellEnd"/>
      <w:r w:rsidRPr="00153F55">
        <w:rPr>
          <w:rFonts w:ascii="Times New Roman" w:hAnsi="Times New Roman" w:cs="Times New Roman"/>
          <w:sz w:val="28"/>
          <w:szCs w:val="28"/>
          <w:lang w:val="ru-RU"/>
        </w:rPr>
        <w:t xml:space="preserve"> (2000, 1289) </w:t>
      </w:r>
      <w:proofErr w:type="spellStart"/>
      <w:r w:rsidRPr="00153F55">
        <w:rPr>
          <w:rFonts w:ascii="Times New Roman" w:hAnsi="Times New Roman" w:cs="Times New Roman"/>
          <w:sz w:val="28"/>
          <w:szCs w:val="28"/>
          <w:lang w:val="ru-RU"/>
        </w:rPr>
        <w:t>argues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narrow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overly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legalistic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conceptio</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likely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underestimate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potential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noneconomic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benefits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privatization</w:t>
      </w:r>
      <w:proofErr w:type="spellEnd"/>
      <w:r w:rsidRPr="00153F55">
        <w:rPr>
          <w:rFonts w:ascii="Times New Roman" w:hAnsi="Times New Roman" w:cs="Times New Roman"/>
          <w:sz w:val="28"/>
          <w:szCs w:val="28"/>
          <w:lang w:val="ru-RU"/>
        </w:rPr>
        <w:t>: ‘‘</w:t>
      </w:r>
      <w:proofErr w:type="spellStart"/>
      <w:r w:rsidRPr="00153F55">
        <w:rPr>
          <w:rFonts w:ascii="Times New Roman" w:hAnsi="Times New Roman" w:cs="Times New Roman"/>
          <w:sz w:val="28"/>
          <w:szCs w:val="28"/>
          <w:lang w:val="ru-RU"/>
        </w:rPr>
        <w:t>instead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simply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constraining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private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governance</w:t>
      </w:r>
      <w:proofErr w:type="spellEnd"/>
      <w:r w:rsidRPr="00153F55">
        <w:rPr>
          <w:rFonts w:ascii="Times New Roman" w:hAnsi="Times New Roman" w:cs="Times New Roman"/>
          <w:sz w:val="28"/>
          <w:szCs w:val="28"/>
          <w:lang w:val="ru-RU"/>
        </w:rPr>
        <w:t xml:space="preserve"> ...’’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should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aim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facilitate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direct</w:t>
      </w:r>
      <w:proofErr w:type="spellEnd"/>
      <w:r w:rsidRPr="00153F55">
        <w:rPr>
          <w:rFonts w:ascii="Times New Roman" w:hAnsi="Times New Roman" w:cs="Times New Roman"/>
          <w:sz w:val="28"/>
          <w:szCs w:val="28"/>
          <w:lang w:val="ru-RU"/>
        </w:rPr>
        <w:t xml:space="preserve"> </w:t>
      </w:r>
      <w:proofErr w:type="spellStart"/>
      <w:proofErr w:type="gram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w:t>
      </w:r>
      <w:proofErr w:type="gram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Freeman</w:t>
      </w:r>
      <w:proofErr w:type="spellEnd"/>
      <w:r w:rsidRPr="00153F55">
        <w:rPr>
          <w:rFonts w:ascii="Times New Roman" w:hAnsi="Times New Roman" w:cs="Times New Roman"/>
          <w:sz w:val="28"/>
          <w:szCs w:val="28"/>
          <w:lang w:val="ru-RU"/>
        </w:rPr>
        <w:t xml:space="preserve"> (2003) </w:t>
      </w:r>
      <w:proofErr w:type="spellStart"/>
      <w:r w:rsidRPr="00153F55">
        <w:rPr>
          <w:rFonts w:ascii="Times New Roman" w:hAnsi="Times New Roman" w:cs="Times New Roman"/>
          <w:sz w:val="28"/>
          <w:szCs w:val="28"/>
          <w:lang w:val="ru-RU"/>
        </w:rPr>
        <w:t>later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privatization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viewed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opportunity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proofErr w:type="gramStart"/>
      <w:r w:rsidRPr="00153F55">
        <w:rPr>
          <w:rFonts w:ascii="Times New Roman" w:hAnsi="Times New Roman" w:cs="Times New Roman"/>
          <w:sz w:val="28"/>
          <w:szCs w:val="28"/>
          <w:lang w:val="ru-RU"/>
        </w:rPr>
        <w:t>publicization</w:t>
      </w:r>
      <w:proofErr w:type="spellEnd"/>
      <w:r w:rsidRPr="00153F55">
        <w:rPr>
          <w:rFonts w:ascii="Times New Roman" w:hAnsi="Times New Roman" w:cs="Times New Roman"/>
          <w:sz w:val="28"/>
          <w:szCs w:val="28"/>
          <w:lang w:val="ru-RU"/>
        </w:rPr>
        <w:t>,’</w:t>
      </w:r>
      <w:proofErr w:type="gram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contracting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numerous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firms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otherwise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operate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primarily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markets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under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purview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subject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norms</w:t>
      </w:r>
      <w:proofErr w:type="spellEnd"/>
      <w:r w:rsidRPr="00153F55">
        <w:rPr>
          <w:rFonts w:ascii="Times New Roman" w:hAnsi="Times New Roman" w:cs="Times New Roman"/>
          <w:sz w:val="28"/>
          <w:szCs w:val="28"/>
          <w:lang w:val="ru-RU"/>
        </w:rPr>
        <w:t>.</w:t>
      </w:r>
    </w:p>
    <w:p w14:paraId="7EB59D6F" w14:textId="085BF2E8" w:rsidR="00A1078F" w:rsidRPr="00153F55" w:rsidRDefault="00153F55" w:rsidP="00795FB2">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Beermann</w:t>
      </w:r>
      <w:proofErr w:type="spellEnd"/>
      <w:r w:rsidRPr="00153F55">
        <w:rPr>
          <w:rFonts w:ascii="Times New Roman" w:hAnsi="Times New Roman" w:cs="Times New Roman"/>
          <w:sz w:val="28"/>
          <w:szCs w:val="28"/>
          <w:lang w:val="ru-RU"/>
        </w:rPr>
        <w:t xml:space="preserve"> (2002) </w:t>
      </w:r>
      <w:proofErr w:type="spellStart"/>
      <w:r w:rsidRPr="00153F55">
        <w:rPr>
          <w:rFonts w:ascii="Times New Roman" w:hAnsi="Times New Roman" w:cs="Times New Roman"/>
          <w:sz w:val="28"/>
          <w:szCs w:val="28"/>
          <w:lang w:val="ru-RU"/>
        </w:rPr>
        <w:t>further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private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firms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carrying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purposes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often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heavily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regulated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traditional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providers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same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service</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The </w:t>
      </w:r>
      <w:proofErr w:type="spellStart"/>
      <w:r w:rsidRPr="00153F55">
        <w:rPr>
          <w:rFonts w:ascii="Times New Roman" w:hAnsi="Times New Roman" w:cs="Times New Roman"/>
          <w:sz w:val="28"/>
          <w:szCs w:val="28"/>
          <w:lang w:val="ru-RU"/>
        </w:rPr>
        <w:t>author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supports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claim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specifically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federal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nondiscrimination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private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contractors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before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Civil</w:t>
      </w:r>
      <w:proofErr w:type="spellEnd"/>
      <w:r w:rsidRPr="00153F55">
        <w:rPr>
          <w:rFonts w:ascii="Times New Roman" w:hAnsi="Times New Roman" w:cs="Times New Roman"/>
          <w:sz w:val="28"/>
          <w:szCs w:val="28"/>
          <w:lang w:val="ru-RU"/>
        </w:rPr>
        <w:t xml:space="preserve"> Rights Act </w:t>
      </w:r>
      <w:proofErr w:type="spellStart"/>
      <w:r w:rsidRPr="00153F55">
        <w:rPr>
          <w:rFonts w:ascii="Times New Roman" w:hAnsi="Times New Roman" w:cs="Times New Roman"/>
          <w:sz w:val="28"/>
          <w:szCs w:val="28"/>
          <w:lang w:val="ru-RU"/>
        </w:rPr>
        <w:t>demanded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same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standards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stringent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regulation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charter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lastRenderedPageBreak/>
        <w:t>versus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schools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states.7 </w:t>
      </w:r>
      <w:proofErr w:type="spellStart"/>
      <w:r w:rsidRPr="00153F55">
        <w:rPr>
          <w:rFonts w:ascii="Times New Roman" w:hAnsi="Times New Roman" w:cs="Times New Roman"/>
          <w:sz w:val="28"/>
          <w:szCs w:val="28"/>
          <w:lang w:val="ru-RU"/>
        </w:rPr>
        <w:t>Thus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privatization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sectors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heightened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regulation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increase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decrease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link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w:t>
      </w:r>
    </w:p>
    <w:p w14:paraId="4C1E3734" w14:textId="3E38AC05" w:rsidR="00153F55" w:rsidRPr="00153F55" w:rsidRDefault="00153F55" w:rsidP="00153F55">
      <w:pPr>
        <w:pStyle w:val="a9"/>
        <w:spacing w:line="360" w:lineRule="auto"/>
        <w:ind w:firstLine="709"/>
        <w:jc w:val="both"/>
        <w:rPr>
          <w:rFonts w:ascii="Times New Roman" w:hAnsi="Times New Roman" w:cs="Times New Roman"/>
          <w:sz w:val="28"/>
          <w:szCs w:val="28"/>
          <w:lang w:val="ru-RU"/>
        </w:rPr>
      </w:pPr>
    </w:p>
    <w:p w14:paraId="1F2C0566" w14:textId="07771AF2" w:rsidR="00153F55" w:rsidRPr="00153F55" w:rsidRDefault="00153F55" w:rsidP="00795FB2">
      <w:pPr>
        <w:pStyle w:val="a9"/>
        <w:spacing w:line="360" w:lineRule="auto"/>
        <w:ind w:firstLine="709"/>
        <w:jc w:val="both"/>
        <w:rPr>
          <w:rFonts w:ascii="Times New Roman" w:hAnsi="Times New Roman" w:cs="Times New Roman"/>
          <w:b/>
          <w:bCs/>
          <w:sz w:val="28"/>
          <w:szCs w:val="28"/>
          <w:lang w:val="ru-RU"/>
        </w:rPr>
      </w:pPr>
      <w:proofErr w:type="spellStart"/>
      <w:r w:rsidRPr="00153F55">
        <w:rPr>
          <w:rFonts w:ascii="Times New Roman" w:hAnsi="Times New Roman" w:cs="Times New Roman"/>
          <w:b/>
          <w:bCs/>
          <w:sz w:val="28"/>
          <w:szCs w:val="28"/>
          <w:lang w:val="ru-RU"/>
        </w:rPr>
        <w:t>Describing</w:t>
      </w:r>
      <w:proofErr w:type="spellEnd"/>
      <w:r w:rsidRPr="00153F55">
        <w:rPr>
          <w:rFonts w:ascii="Times New Roman" w:hAnsi="Times New Roman" w:cs="Times New Roman"/>
          <w:b/>
          <w:bCs/>
          <w:sz w:val="28"/>
          <w:szCs w:val="28"/>
          <w:lang w:val="ru-RU"/>
        </w:rPr>
        <w:t xml:space="preserve"> Management More </w:t>
      </w:r>
      <w:proofErr w:type="spellStart"/>
      <w:r w:rsidRPr="00153F55">
        <w:rPr>
          <w:rFonts w:ascii="Times New Roman" w:hAnsi="Times New Roman" w:cs="Times New Roman"/>
          <w:b/>
          <w:bCs/>
          <w:sz w:val="28"/>
          <w:szCs w:val="28"/>
          <w:lang w:val="ru-RU"/>
        </w:rPr>
        <w:t>Fully</w:t>
      </w:r>
      <w:proofErr w:type="spellEnd"/>
      <w:r w:rsidRPr="00153F55">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Implementation</w:t>
      </w:r>
      <w:proofErr w:type="spellEnd"/>
      <w:r w:rsidRPr="00153F55">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Can</w:t>
      </w:r>
      <w:proofErr w:type="spellEnd"/>
      <w:r w:rsidRPr="00153F55">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Reflect</w:t>
      </w:r>
      <w:proofErr w:type="spellEnd"/>
      <w:r w:rsidRPr="00153F55">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Democratic</w:t>
      </w:r>
      <w:proofErr w:type="spellEnd"/>
      <w:r w:rsidRPr="00153F55">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Values</w:t>
      </w:r>
      <w:proofErr w:type="spellEnd"/>
      <w:r w:rsidR="00795FB2">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Enshrined</w:t>
      </w:r>
      <w:proofErr w:type="spellEnd"/>
      <w:r w:rsidRPr="00153F55">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in</w:t>
      </w:r>
      <w:proofErr w:type="spellEnd"/>
      <w:r w:rsidRPr="00153F55">
        <w:rPr>
          <w:rFonts w:ascii="Times New Roman" w:hAnsi="Times New Roman" w:cs="Times New Roman"/>
          <w:b/>
          <w:bCs/>
          <w:sz w:val="28"/>
          <w:szCs w:val="28"/>
          <w:lang w:val="ru-RU"/>
        </w:rPr>
        <w:t xml:space="preserve"> Public </w:t>
      </w:r>
      <w:proofErr w:type="spellStart"/>
      <w:r w:rsidRPr="00153F55">
        <w:rPr>
          <w:rFonts w:ascii="Times New Roman" w:hAnsi="Times New Roman" w:cs="Times New Roman"/>
          <w:b/>
          <w:bCs/>
          <w:sz w:val="28"/>
          <w:szCs w:val="28"/>
          <w:lang w:val="ru-RU"/>
        </w:rPr>
        <w:t>Law</w:t>
      </w:r>
      <w:proofErr w:type="spellEnd"/>
    </w:p>
    <w:p w14:paraId="5A89FF26" w14:textId="7B0E38FB" w:rsidR="00153F55" w:rsidRPr="00153F55" w:rsidRDefault="00153F55" w:rsidP="00153F55">
      <w:pPr>
        <w:pStyle w:val="a9"/>
        <w:spacing w:line="360" w:lineRule="auto"/>
        <w:ind w:firstLine="709"/>
        <w:jc w:val="both"/>
        <w:rPr>
          <w:rFonts w:ascii="Times New Roman" w:hAnsi="Times New Roman" w:cs="Times New Roman"/>
          <w:b/>
          <w:bCs/>
          <w:sz w:val="28"/>
          <w:szCs w:val="28"/>
          <w:lang w:val="ru-RU"/>
        </w:rPr>
      </w:pPr>
    </w:p>
    <w:p w14:paraId="7C8B1027" w14:textId="33FA1241" w:rsidR="00153F55" w:rsidRPr="00153F55" w:rsidRDefault="00153F55" w:rsidP="00795FB2">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We </w:t>
      </w:r>
      <w:proofErr w:type="spellStart"/>
      <w:r w:rsidRPr="00153F55">
        <w:rPr>
          <w:rFonts w:ascii="Times New Roman" w:hAnsi="Times New Roman" w:cs="Times New Roman"/>
          <w:sz w:val="28"/>
          <w:szCs w:val="28"/>
          <w:lang w:val="ru-RU"/>
        </w:rPr>
        <w:t>believe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discussed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above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modern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tools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work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together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enhance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Furthermore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believe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concerns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about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abandonment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participation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pluralism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pursuit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effectiveness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stem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largely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incomplete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understanding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modern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enterprise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More </w:t>
      </w:r>
      <w:proofErr w:type="spellStart"/>
      <w:r w:rsidRPr="00153F55">
        <w:rPr>
          <w:rFonts w:ascii="Times New Roman" w:hAnsi="Times New Roman" w:cs="Times New Roman"/>
          <w:sz w:val="28"/>
          <w:szCs w:val="28"/>
          <w:lang w:val="ru-RU"/>
        </w:rPr>
        <w:t>specifically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grows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somewhat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myopic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focus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those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elements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associated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orthodoxy</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Rosenbloom</w:t>
      </w:r>
      <w:proofErr w:type="spellEnd"/>
      <w:r w:rsidRPr="00153F55">
        <w:rPr>
          <w:rFonts w:ascii="Times New Roman" w:hAnsi="Times New Roman" w:cs="Times New Roman"/>
          <w:sz w:val="28"/>
          <w:szCs w:val="28"/>
          <w:lang w:val="ru-RU"/>
        </w:rPr>
        <w:t xml:space="preserve"> 1993),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technical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rationality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efficiencies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those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associated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market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logic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w:t>
      </w:r>
    </w:p>
    <w:p w14:paraId="6BACEFC4" w14:textId="316A8561" w:rsidR="00153F55" w:rsidRPr="00153F55" w:rsidRDefault="00153F55" w:rsidP="00795FB2">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Modern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significantly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however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combination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elements</w:t>
      </w:r>
      <w:proofErr w:type="spellEnd"/>
      <w:r w:rsidRPr="00153F55">
        <w:rPr>
          <w:rFonts w:ascii="Times New Roman" w:hAnsi="Times New Roman" w:cs="Times New Roman"/>
          <w:sz w:val="28"/>
          <w:szCs w:val="28"/>
          <w:lang w:val="ru-RU"/>
        </w:rPr>
        <w:t xml:space="preserve">. Management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focused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furthering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same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proponents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law-based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clearly</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enshrined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protected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law.8 </w:t>
      </w:r>
      <w:proofErr w:type="spellStart"/>
      <w:r w:rsidRPr="00153F55">
        <w:rPr>
          <w:rFonts w:ascii="Times New Roman" w:hAnsi="Times New Roman" w:cs="Times New Roman"/>
          <w:sz w:val="28"/>
          <w:szCs w:val="28"/>
          <w:lang w:val="ru-RU"/>
        </w:rPr>
        <w:t>Increasing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representation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facilitating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participation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building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collaborative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relationships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ensure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plurality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vital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elements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already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Perhaps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nowhere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roles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evident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routines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intimately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involved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development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Lappe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DuBois</w:t>
      </w:r>
      <w:proofErr w:type="spellEnd"/>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1994; </w:t>
      </w:r>
      <w:proofErr w:type="spellStart"/>
      <w:r w:rsidRPr="00153F55">
        <w:rPr>
          <w:rFonts w:ascii="Times New Roman" w:hAnsi="Times New Roman" w:cs="Times New Roman"/>
          <w:sz w:val="28"/>
          <w:szCs w:val="28"/>
          <w:lang w:val="ru-RU"/>
        </w:rPr>
        <w:t>Mathews</w:t>
      </w:r>
      <w:proofErr w:type="spellEnd"/>
      <w:r w:rsidRPr="00153F55">
        <w:rPr>
          <w:rFonts w:ascii="Times New Roman" w:hAnsi="Times New Roman" w:cs="Times New Roman"/>
          <w:sz w:val="28"/>
          <w:szCs w:val="28"/>
          <w:lang w:val="ru-RU"/>
        </w:rPr>
        <w:t xml:space="preserve"> 1994). </w:t>
      </w:r>
      <w:proofErr w:type="spellStart"/>
      <w:r w:rsidRPr="00153F55">
        <w:rPr>
          <w:rFonts w:ascii="Times New Roman" w:hAnsi="Times New Roman" w:cs="Times New Roman"/>
          <w:sz w:val="28"/>
          <w:szCs w:val="28"/>
          <w:lang w:val="ru-RU"/>
        </w:rPr>
        <w:t>Frederickson</w:t>
      </w:r>
      <w:proofErr w:type="spellEnd"/>
      <w:r w:rsidRPr="00153F55">
        <w:rPr>
          <w:rFonts w:ascii="Times New Roman" w:hAnsi="Times New Roman" w:cs="Times New Roman"/>
          <w:sz w:val="28"/>
          <w:szCs w:val="28"/>
          <w:lang w:val="ru-RU"/>
        </w:rPr>
        <w:t xml:space="preserve"> (1997) </w:t>
      </w:r>
      <w:proofErr w:type="spellStart"/>
      <w:r w:rsidRPr="00153F55">
        <w:rPr>
          <w:rFonts w:ascii="Times New Roman" w:hAnsi="Times New Roman" w:cs="Times New Roman"/>
          <w:sz w:val="28"/>
          <w:szCs w:val="28"/>
          <w:lang w:val="ru-RU"/>
        </w:rPr>
        <w:t>goes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step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further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local</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capacity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increase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effectiveness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enhance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civil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society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build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social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capital</w:t>
      </w:r>
      <w:proofErr w:type="spellEnd"/>
      <w:r w:rsidRPr="00153F55">
        <w:rPr>
          <w:rFonts w:ascii="Times New Roman" w:hAnsi="Times New Roman" w:cs="Times New Roman"/>
          <w:sz w:val="28"/>
          <w:szCs w:val="28"/>
          <w:lang w:val="ru-RU"/>
        </w:rPr>
        <w:t>.</w:t>
      </w:r>
    </w:p>
    <w:p w14:paraId="73F3B7BB" w14:textId="2895B655" w:rsidR="00153F55" w:rsidRPr="00153F55" w:rsidRDefault="00153F55" w:rsidP="00795FB2">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Local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place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observe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facilitation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lastRenderedPageBreak/>
        <w:t>democratic</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participation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As </w:t>
      </w:r>
      <w:proofErr w:type="spellStart"/>
      <w:r w:rsidRPr="00153F55">
        <w:rPr>
          <w:rFonts w:ascii="Times New Roman" w:hAnsi="Times New Roman" w:cs="Times New Roman"/>
          <w:sz w:val="28"/>
          <w:szCs w:val="28"/>
          <w:lang w:val="ru-RU"/>
        </w:rPr>
        <w:t>early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1979,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Advisory</w:t>
      </w:r>
      <w:proofErr w:type="spellEnd"/>
      <w:r w:rsidRPr="00153F55">
        <w:rPr>
          <w:rFonts w:ascii="Times New Roman" w:hAnsi="Times New Roman" w:cs="Times New Roman"/>
          <w:sz w:val="28"/>
          <w:szCs w:val="28"/>
          <w:lang w:val="ru-RU"/>
        </w:rPr>
        <w:t xml:space="preserve"> Council</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Intergovernmental</w:t>
      </w:r>
      <w:proofErr w:type="spellEnd"/>
      <w:r w:rsidRPr="00153F55">
        <w:rPr>
          <w:rFonts w:ascii="Times New Roman" w:hAnsi="Times New Roman" w:cs="Times New Roman"/>
          <w:sz w:val="28"/>
          <w:szCs w:val="28"/>
          <w:lang w:val="ru-RU"/>
        </w:rPr>
        <w:t xml:space="preserve"> Relations </w:t>
      </w:r>
      <w:proofErr w:type="spellStart"/>
      <w:r w:rsidRPr="00153F55">
        <w:rPr>
          <w:rFonts w:ascii="Times New Roman" w:hAnsi="Times New Roman" w:cs="Times New Roman"/>
          <w:sz w:val="28"/>
          <w:szCs w:val="28"/>
          <w:lang w:val="ru-RU"/>
        </w:rPr>
        <w:t>noted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professional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among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legitimized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roles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diverse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community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development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prevention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transportation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hazardous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waste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disposal</w:t>
      </w:r>
      <w:proofErr w:type="spellEnd"/>
      <w:r w:rsidRPr="00153F55">
        <w:rPr>
          <w:rFonts w:ascii="Times New Roman" w:hAnsi="Times New Roman" w:cs="Times New Roman"/>
          <w:sz w:val="28"/>
          <w:szCs w:val="28"/>
          <w:lang w:val="ru-RU"/>
        </w:rPr>
        <w:t xml:space="preserve"> (US </w:t>
      </w:r>
      <w:proofErr w:type="spellStart"/>
      <w:r w:rsidRPr="00153F55">
        <w:rPr>
          <w:rFonts w:ascii="Times New Roman" w:hAnsi="Times New Roman" w:cs="Times New Roman"/>
          <w:sz w:val="28"/>
          <w:szCs w:val="28"/>
          <w:lang w:val="ru-RU"/>
        </w:rPr>
        <w:t>Advisory</w:t>
      </w:r>
      <w:proofErr w:type="spellEnd"/>
      <w:r w:rsidRPr="00153F55">
        <w:rPr>
          <w:rFonts w:ascii="Times New Roman" w:hAnsi="Times New Roman" w:cs="Times New Roman"/>
          <w:sz w:val="28"/>
          <w:szCs w:val="28"/>
          <w:lang w:val="ru-RU"/>
        </w:rPr>
        <w:t xml:space="preserve"> Council </w:t>
      </w:r>
      <w:proofErr w:type="spellStart"/>
      <w:r w:rsidRPr="00153F55">
        <w:rPr>
          <w:rFonts w:ascii="Times New Roman" w:hAnsi="Times New Roman" w:cs="Times New Roman"/>
          <w:sz w:val="28"/>
          <w:szCs w:val="28"/>
          <w:lang w:val="ru-RU"/>
        </w:rPr>
        <w:t>on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Intergovernmental</w:t>
      </w:r>
      <w:proofErr w:type="spellEnd"/>
      <w:r w:rsidRPr="00153F55">
        <w:rPr>
          <w:rFonts w:ascii="Times New Roman" w:hAnsi="Times New Roman" w:cs="Times New Roman"/>
          <w:sz w:val="28"/>
          <w:szCs w:val="28"/>
          <w:lang w:val="ru-RU"/>
        </w:rPr>
        <w:t xml:space="preserve"> Relations 1979). </w:t>
      </w:r>
      <w:proofErr w:type="spellStart"/>
      <w:r w:rsidRPr="00153F55">
        <w:rPr>
          <w:rFonts w:ascii="Times New Roman" w:hAnsi="Times New Roman" w:cs="Times New Roman"/>
          <w:sz w:val="28"/>
          <w:szCs w:val="28"/>
          <w:lang w:val="ru-RU"/>
        </w:rPr>
        <w:t>Since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growth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collaboration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among</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become</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consistent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focus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cases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prescription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Etzioni</w:t>
      </w:r>
      <w:proofErr w:type="spellEnd"/>
      <w:r w:rsidRPr="00153F55">
        <w:rPr>
          <w:rFonts w:ascii="Times New Roman" w:hAnsi="Times New Roman" w:cs="Times New Roman"/>
          <w:sz w:val="28"/>
          <w:szCs w:val="28"/>
          <w:lang w:val="ru-RU"/>
        </w:rPr>
        <w:t xml:space="preserve"> 1994; </w:t>
      </w:r>
      <w:proofErr w:type="spellStart"/>
      <w:r w:rsidRPr="00153F55">
        <w:rPr>
          <w:rFonts w:ascii="Times New Roman" w:hAnsi="Times New Roman" w:cs="Times New Roman"/>
          <w:sz w:val="28"/>
          <w:szCs w:val="28"/>
          <w:lang w:val="ru-RU"/>
        </w:rPr>
        <w:t>Vigoda</w:t>
      </w:r>
      <w:proofErr w:type="spellEnd"/>
      <w:r w:rsidRPr="00153F55">
        <w:rPr>
          <w:rFonts w:ascii="Times New Roman" w:hAnsi="Times New Roman" w:cs="Times New Roman"/>
          <w:sz w:val="28"/>
          <w:szCs w:val="28"/>
          <w:lang w:val="ru-RU"/>
        </w:rPr>
        <w:t xml:space="preserve"> 2002).</w:t>
      </w:r>
    </w:p>
    <w:p w14:paraId="7CCB9DC6" w14:textId="0E55D6C2" w:rsidR="00153F55" w:rsidRPr="00153F55" w:rsidRDefault="00153F55" w:rsidP="00795FB2">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We </w:t>
      </w:r>
      <w:proofErr w:type="spellStart"/>
      <w:r w:rsidRPr="00153F55">
        <w:rPr>
          <w:rFonts w:ascii="Times New Roman" w:hAnsi="Times New Roman" w:cs="Times New Roman"/>
          <w:sz w:val="28"/>
          <w:szCs w:val="28"/>
          <w:lang w:val="ru-RU"/>
        </w:rPr>
        <w:t>note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close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relationship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inherent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modern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observed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increasingly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takes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place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networks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nonprofit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private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entities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singular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hierarchically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structured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agencies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Gage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Mandell</w:t>
      </w:r>
      <w:proofErr w:type="spellEnd"/>
      <w:r w:rsidRPr="00153F55">
        <w:rPr>
          <w:rFonts w:ascii="Times New Roman" w:hAnsi="Times New Roman" w:cs="Times New Roman"/>
          <w:sz w:val="28"/>
          <w:szCs w:val="28"/>
          <w:lang w:val="ru-RU"/>
        </w:rPr>
        <w:t xml:space="preserve"> 1990; </w:t>
      </w:r>
      <w:proofErr w:type="spellStart"/>
      <w:r w:rsidRPr="00153F55">
        <w:rPr>
          <w:rFonts w:ascii="Times New Roman" w:hAnsi="Times New Roman" w:cs="Times New Roman"/>
          <w:sz w:val="28"/>
          <w:szCs w:val="28"/>
          <w:lang w:val="ru-RU"/>
        </w:rPr>
        <w:t>O’Toole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Montjoy</w:t>
      </w:r>
      <w:proofErr w:type="spellEnd"/>
      <w:r w:rsidRPr="00153F55">
        <w:rPr>
          <w:rFonts w:ascii="Times New Roman" w:hAnsi="Times New Roman" w:cs="Times New Roman"/>
          <w:sz w:val="28"/>
          <w:szCs w:val="28"/>
          <w:lang w:val="ru-RU"/>
        </w:rPr>
        <w:t xml:space="preserve"> 1984).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arrangements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mandated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statute</w:t>
      </w:r>
      <w:proofErr w:type="spellEnd"/>
      <w:r w:rsidRPr="00153F55">
        <w:rPr>
          <w:rFonts w:ascii="Times New Roman" w:hAnsi="Times New Roman" w:cs="Times New Roman"/>
          <w:sz w:val="28"/>
          <w:szCs w:val="28"/>
          <w:lang w:val="ru-RU"/>
        </w:rPr>
        <w:t xml:space="preserve"> (Hall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O’Toole</w:t>
      </w:r>
      <w:proofErr w:type="spellEnd"/>
      <w:r w:rsidRPr="00153F55">
        <w:rPr>
          <w:rFonts w:ascii="Times New Roman" w:hAnsi="Times New Roman" w:cs="Times New Roman"/>
          <w:sz w:val="28"/>
          <w:szCs w:val="28"/>
          <w:lang w:val="ru-RU"/>
        </w:rPr>
        <w:t xml:space="preserve"> 2000), </w:t>
      </w:r>
      <w:proofErr w:type="spellStart"/>
      <w:r w:rsidRPr="00153F55">
        <w:rPr>
          <w:rFonts w:ascii="Times New Roman" w:hAnsi="Times New Roman" w:cs="Times New Roman"/>
          <w:sz w:val="28"/>
          <w:szCs w:val="28"/>
          <w:lang w:val="ru-RU"/>
        </w:rPr>
        <w:t>but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voluntarily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organized</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participants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Agranoff</w:t>
      </w:r>
      <w:proofErr w:type="spellEnd"/>
      <w:r w:rsidRPr="00153F55">
        <w:rPr>
          <w:rFonts w:ascii="Times New Roman" w:hAnsi="Times New Roman" w:cs="Times New Roman"/>
          <w:sz w:val="28"/>
          <w:szCs w:val="28"/>
          <w:lang w:val="ru-RU"/>
        </w:rPr>
        <w:t xml:space="preserve"> 2007). Public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arrangements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identify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activate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organizations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different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sectors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relevant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stakeholders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solve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problems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deliver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services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even</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periods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limited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investment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Provan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Milward</w:t>
      </w:r>
      <w:proofErr w:type="spellEnd"/>
      <w:r w:rsidRPr="00153F55">
        <w:rPr>
          <w:rFonts w:ascii="Times New Roman" w:hAnsi="Times New Roman" w:cs="Times New Roman"/>
          <w:sz w:val="28"/>
          <w:szCs w:val="28"/>
          <w:lang w:val="ru-RU"/>
        </w:rPr>
        <w:t xml:space="preserve"> 1995; </w:t>
      </w:r>
      <w:proofErr w:type="spellStart"/>
      <w:r w:rsidRPr="00153F55">
        <w:rPr>
          <w:rFonts w:ascii="Times New Roman" w:hAnsi="Times New Roman" w:cs="Times New Roman"/>
          <w:sz w:val="28"/>
          <w:szCs w:val="28"/>
          <w:lang w:val="ru-RU"/>
        </w:rPr>
        <w:t>McGuire</w:t>
      </w:r>
      <w:proofErr w:type="spellEnd"/>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2002). </w:t>
      </w:r>
      <w:proofErr w:type="spellStart"/>
      <w:r w:rsidRPr="00153F55">
        <w:rPr>
          <w:rFonts w:ascii="Times New Roman" w:hAnsi="Times New Roman" w:cs="Times New Roman"/>
          <w:sz w:val="28"/>
          <w:szCs w:val="28"/>
          <w:lang w:val="ru-RU"/>
        </w:rPr>
        <w:t>Thus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literature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nature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networked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means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modern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inherently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pluralistic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therefore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potentially</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previous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periods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However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remains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unclear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further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reinforce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networks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address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challenges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associated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pluralism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decision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making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conflict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standards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fairness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equity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dissent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mutual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commitment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O’Leary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Bingham</w:t>
      </w:r>
      <w:proofErr w:type="spellEnd"/>
      <w:r w:rsidRPr="00153F55">
        <w:rPr>
          <w:rFonts w:ascii="Times New Roman" w:hAnsi="Times New Roman" w:cs="Times New Roman"/>
          <w:sz w:val="28"/>
          <w:szCs w:val="28"/>
          <w:lang w:val="ru-RU"/>
        </w:rPr>
        <w:t xml:space="preserve"> 2008; </w:t>
      </w:r>
      <w:proofErr w:type="spellStart"/>
      <w:r w:rsidRPr="00153F55">
        <w:rPr>
          <w:rFonts w:ascii="Times New Roman" w:hAnsi="Times New Roman" w:cs="Times New Roman"/>
          <w:sz w:val="28"/>
          <w:szCs w:val="28"/>
          <w:lang w:val="ru-RU"/>
        </w:rPr>
        <w:t>Ostrom</w:t>
      </w:r>
      <w:proofErr w:type="spellEnd"/>
      <w:r w:rsidRPr="00153F55">
        <w:rPr>
          <w:rFonts w:ascii="Times New Roman" w:hAnsi="Times New Roman" w:cs="Times New Roman"/>
          <w:sz w:val="28"/>
          <w:szCs w:val="28"/>
          <w:lang w:val="ru-RU"/>
        </w:rPr>
        <w:t xml:space="preserve"> 1989).</w:t>
      </w:r>
    </w:p>
    <w:p w14:paraId="56EE4806" w14:textId="0CF1A679" w:rsidR="00153F55" w:rsidRPr="00153F55" w:rsidRDefault="00153F55" w:rsidP="00795FB2">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Finally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recognized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valuable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contributions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promoting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For </w:t>
      </w:r>
      <w:proofErr w:type="spellStart"/>
      <w:r w:rsidRPr="00153F55">
        <w:rPr>
          <w:rFonts w:ascii="Times New Roman" w:hAnsi="Times New Roman" w:cs="Times New Roman"/>
          <w:sz w:val="28"/>
          <w:szCs w:val="28"/>
          <w:lang w:val="ru-RU"/>
        </w:rPr>
        <w:t>example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evidence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across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service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delivery</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sectors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agencies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represent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interests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different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groupings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Keiser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w:t>
      </w:r>
      <w:proofErr w:type="spellEnd"/>
      <w:r w:rsidRPr="00153F55">
        <w:rPr>
          <w:rFonts w:ascii="Times New Roman" w:hAnsi="Times New Roman" w:cs="Times New Roman"/>
          <w:sz w:val="28"/>
          <w:szCs w:val="28"/>
          <w:lang w:val="ru-RU"/>
        </w:rPr>
        <w:t xml:space="preserve">. 2002; </w:t>
      </w:r>
      <w:proofErr w:type="spellStart"/>
      <w:r w:rsidRPr="00153F55">
        <w:rPr>
          <w:rFonts w:ascii="Times New Roman" w:hAnsi="Times New Roman" w:cs="Times New Roman"/>
          <w:sz w:val="28"/>
          <w:szCs w:val="28"/>
          <w:lang w:val="ru-RU"/>
        </w:rPr>
        <w:t>Riccuci</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Meyers</w:t>
      </w:r>
      <w:proofErr w:type="spellEnd"/>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2004; </w:t>
      </w:r>
      <w:proofErr w:type="spellStart"/>
      <w:r w:rsidRPr="00153F55">
        <w:rPr>
          <w:rFonts w:ascii="Times New Roman" w:hAnsi="Times New Roman" w:cs="Times New Roman"/>
          <w:sz w:val="28"/>
          <w:szCs w:val="28"/>
          <w:lang w:val="ru-RU"/>
        </w:rPr>
        <w:t>Rourke</w:t>
      </w:r>
      <w:proofErr w:type="spellEnd"/>
      <w:r w:rsidRPr="00153F55">
        <w:rPr>
          <w:rFonts w:ascii="Times New Roman" w:hAnsi="Times New Roman" w:cs="Times New Roman"/>
          <w:sz w:val="28"/>
          <w:szCs w:val="28"/>
          <w:lang w:val="ru-RU"/>
        </w:rPr>
        <w:t xml:space="preserve"> 1984; </w:t>
      </w:r>
      <w:proofErr w:type="spellStart"/>
      <w:r w:rsidRPr="00153F55">
        <w:rPr>
          <w:rFonts w:ascii="Times New Roman" w:hAnsi="Times New Roman" w:cs="Times New Roman"/>
          <w:sz w:val="28"/>
          <w:szCs w:val="28"/>
          <w:lang w:val="ru-RU"/>
        </w:rPr>
        <w:t>Selden</w:t>
      </w:r>
      <w:proofErr w:type="spellEnd"/>
      <w:r w:rsidRPr="00153F55">
        <w:rPr>
          <w:rFonts w:ascii="Times New Roman" w:hAnsi="Times New Roman" w:cs="Times New Roman"/>
          <w:sz w:val="28"/>
          <w:szCs w:val="28"/>
          <w:lang w:val="ru-RU"/>
        </w:rPr>
        <w:t xml:space="preserve"> 1997; </w:t>
      </w:r>
      <w:proofErr w:type="spellStart"/>
      <w:r w:rsidRPr="00153F55">
        <w:rPr>
          <w:rFonts w:ascii="Times New Roman" w:hAnsi="Times New Roman" w:cs="Times New Roman"/>
          <w:sz w:val="28"/>
          <w:szCs w:val="28"/>
          <w:lang w:val="ru-RU"/>
        </w:rPr>
        <w:t>Wilkins</w:t>
      </w:r>
      <w:proofErr w:type="spellEnd"/>
      <w:r w:rsidRPr="00153F55">
        <w:rPr>
          <w:rFonts w:ascii="Times New Roman" w:hAnsi="Times New Roman" w:cs="Times New Roman"/>
          <w:sz w:val="28"/>
          <w:szCs w:val="28"/>
          <w:lang w:val="ru-RU"/>
        </w:rPr>
        <w:t xml:space="preserve"> 2006). </w:t>
      </w:r>
      <w:r w:rsidRPr="00153F55">
        <w:rPr>
          <w:rFonts w:ascii="Times New Roman" w:hAnsi="Times New Roman" w:cs="Times New Roman"/>
          <w:sz w:val="28"/>
          <w:szCs w:val="28"/>
          <w:lang w:val="ru-RU"/>
        </w:rPr>
        <w:lastRenderedPageBreak/>
        <w:t xml:space="preserve">Public </w:t>
      </w:r>
      <w:proofErr w:type="spellStart"/>
      <w:r w:rsidRPr="00153F55">
        <w:rPr>
          <w:rFonts w:ascii="Times New Roman" w:hAnsi="Times New Roman" w:cs="Times New Roman"/>
          <w:sz w:val="28"/>
          <w:szCs w:val="28"/>
          <w:lang w:val="ru-RU"/>
        </w:rPr>
        <w:t>organizations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improving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mobilize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around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relevant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issues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importantly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connect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institutional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arenas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decision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making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significant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they</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often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give</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voice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segments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otherwise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disenfranchised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political</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processes</w:t>
      </w:r>
      <w:proofErr w:type="spellEnd"/>
      <w:r w:rsidRPr="00153F55">
        <w:rPr>
          <w:rFonts w:ascii="Times New Roman" w:hAnsi="Times New Roman" w:cs="Times New Roman"/>
          <w:sz w:val="28"/>
          <w:szCs w:val="28"/>
          <w:lang w:val="ru-RU"/>
        </w:rPr>
        <w:t xml:space="preserve">. More </w:t>
      </w:r>
      <w:proofErr w:type="spellStart"/>
      <w:r w:rsidRPr="00153F55">
        <w:rPr>
          <w:rFonts w:ascii="Times New Roman" w:hAnsi="Times New Roman" w:cs="Times New Roman"/>
          <w:sz w:val="28"/>
          <w:szCs w:val="28"/>
          <w:lang w:val="ru-RU"/>
        </w:rPr>
        <w:t>specifically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staff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educating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participation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hearings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serving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advisory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panels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engaging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rulemaking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communicating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key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via</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multiple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media</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Andrews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Edwards</w:t>
      </w:r>
      <w:proofErr w:type="spellEnd"/>
      <w:r w:rsidRPr="00153F55">
        <w:rPr>
          <w:rFonts w:ascii="Times New Roman" w:hAnsi="Times New Roman" w:cs="Times New Roman"/>
          <w:sz w:val="28"/>
          <w:szCs w:val="28"/>
          <w:lang w:val="ru-RU"/>
        </w:rPr>
        <w:t xml:space="preserve"> 2004; </w:t>
      </w:r>
      <w:proofErr w:type="spellStart"/>
      <w:r w:rsidRPr="00153F55">
        <w:rPr>
          <w:rFonts w:ascii="Times New Roman" w:hAnsi="Times New Roman" w:cs="Times New Roman"/>
          <w:sz w:val="28"/>
          <w:szCs w:val="28"/>
          <w:lang w:val="ru-RU"/>
        </w:rPr>
        <w:t>Leroux</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Goerdel</w:t>
      </w:r>
      <w:proofErr w:type="spellEnd"/>
      <w:r w:rsidRPr="00153F55">
        <w:rPr>
          <w:rFonts w:ascii="Times New Roman" w:hAnsi="Times New Roman" w:cs="Times New Roman"/>
          <w:sz w:val="28"/>
          <w:szCs w:val="28"/>
          <w:lang w:val="ru-RU"/>
        </w:rPr>
        <w:t>, 2009).</w:t>
      </w:r>
    </w:p>
    <w:p w14:paraId="09FB2BB1" w14:textId="6825E71B" w:rsidR="00153F55" w:rsidRPr="00153F55" w:rsidRDefault="00153F55" w:rsidP="00795FB2">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Overall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evidence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modern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concerned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participation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pluralism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representation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those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community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should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used</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facilitate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constrain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activities</w:t>
      </w:r>
      <w:proofErr w:type="spellEnd"/>
      <w:r w:rsidRPr="00153F55">
        <w:rPr>
          <w:rFonts w:ascii="Times New Roman" w:hAnsi="Times New Roman" w:cs="Times New Roman"/>
          <w:sz w:val="28"/>
          <w:szCs w:val="28"/>
          <w:lang w:val="ru-RU"/>
        </w:rPr>
        <w:t xml:space="preserve">. It </w:t>
      </w:r>
      <w:proofErr w:type="spellStart"/>
      <w:r w:rsidRPr="00153F55">
        <w:rPr>
          <w:rFonts w:ascii="Times New Roman" w:hAnsi="Times New Roman" w:cs="Times New Roman"/>
          <w:sz w:val="28"/>
          <w:szCs w:val="28"/>
          <w:lang w:val="ru-RU"/>
        </w:rPr>
        <w:t>seems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next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logical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step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determine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method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accelerating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productive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production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Whereas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obviously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numerous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ways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believe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promising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role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play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formulation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statutory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w:t>
      </w:r>
    </w:p>
    <w:p w14:paraId="2313B024" w14:textId="77777777" w:rsidR="00153F55" w:rsidRPr="00153F55" w:rsidRDefault="00153F55" w:rsidP="00153F55">
      <w:pPr>
        <w:pStyle w:val="a9"/>
        <w:spacing w:line="360" w:lineRule="auto"/>
        <w:ind w:firstLine="709"/>
        <w:jc w:val="both"/>
        <w:rPr>
          <w:rFonts w:ascii="Times New Roman" w:hAnsi="Times New Roman" w:cs="Times New Roman"/>
          <w:sz w:val="28"/>
          <w:szCs w:val="28"/>
          <w:lang w:val="ru-RU"/>
        </w:rPr>
      </w:pPr>
    </w:p>
    <w:p w14:paraId="0D22066F" w14:textId="0FB265F1" w:rsidR="00A1078F" w:rsidRPr="00153F55" w:rsidRDefault="00153F55" w:rsidP="00153F55">
      <w:pPr>
        <w:pStyle w:val="a9"/>
        <w:spacing w:line="360" w:lineRule="auto"/>
        <w:ind w:firstLine="709"/>
        <w:jc w:val="both"/>
        <w:rPr>
          <w:rFonts w:ascii="Times New Roman" w:hAnsi="Times New Roman" w:cs="Times New Roman"/>
          <w:b/>
          <w:bCs/>
          <w:sz w:val="28"/>
          <w:szCs w:val="28"/>
          <w:lang w:val="ru-RU"/>
        </w:rPr>
      </w:pPr>
      <w:r w:rsidRPr="00153F55">
        <w:rPr>
          <w:rFonts w:ascii="Times New Roman" w:hAnsi="Times New Roman" w:cs="Times New Roman"/>
          <w:b/>
          <w:bCs/>
          <w:sz w:val="28"/>
          <w:szCs w:val="28"/>
          <w:lang w:val="ru-RU"/>
        </w:rPr>
        <w:t xml:space="preserve">Public </w:t>
      </w:r>
      <w:proofErr w:type="spellStart"/>
      <w:r w:rsidRPr="00153F55">
        <w:rPr>
          <w:rFonts w:ascii="Times New Roman" w:hAnsi="Times New Roman" w:cs="Times New Roman"/>
          <w:b/>
          <w:bCs/>
          <w:sz w:val="28"/>
          <w:szCs w:val="28"/>
          <w:lang w:val="ru-RU"/>
        </w:rPr>
        <w:t>Managers</w:t>
      </w:r>
      <w:proofErr w:type="spellEnd"/>
      <w:r w:rsidRPr="00153F55">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Can</w:t>
      </w:r>
      <w:proofErr w:type="spellEnd"/>
      <w:r w:rsidRPr="00153F55">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Shape</w:t>
      </w:r>
      <w:proofErr w:type="spellEnd"/>
      <w:r w:rsidRPr="00153F55">
        <w:rPr>
          <w:rFonts w:ascii="Times New Roman" w:hAnsi="Times New Roman" w:cs="Times New Roman"/>
          <w:b/>
          <w:bCs/>
          <w:sz w:val="28"/>
          <w:szCs w:val="28"/>
          <w:lang w:val="ru-RU"/>
        </w:rPr>
        <w:t xml:space="preserve"> </w:t>
      </w:r>
      <w:proofErr w:type="spellStart"/>
      <w:r w:rsidRPr="00153F55">
        <w:rPr>
          <w:rFonts w:ascii="Times New Roman" w:hAnsi="Times New Roman" w:cs="Times New Roman"/>
          <w:b/>
          <w:bCs/>
          <w:sz w:val="28"/>
          <w:szCs w:val="28"/>
          <w:lang w:val="ru-RU"/>
        </w:rPr>
        <w:t>the</w:t>
      </w:r>
      <w:proofErr w:type="spellEnd"/>
      <w:r w:rsidRPr="00153F55">
        <w:rPr>
          <w:rFonts w:ascii="Times New Roman" w:hAnsi="Times New Roman" w:cs="Times New Roman"/>
          <w:b/>
          <w:bCs/>
          <w:sz w:val="28"/>
          <w:szCs w:val="28"/>
          <w:lang w:val="ru-RU"/>
        </w:rPr>
        <w:t xml:space="preserve"> Legal Foundation </w:t>
      </w:r>
      <w:proofErr w:type="spellStart"/>
      <w:r w:rsidRPr="00153F55">
        <w:rPr>
          <w:rFonts w:ascii="Times New Roman" w:hAnsi="Times New Roman" w:cs="Times New Roman"/>
          <w:b/>
          <w:bCs/>
          <w:sz w:val="28"/>
          <w:szCs w:val="28"/>
          <w:lang w:val="ru-RU"/>
        </w:rPr>
        <w:t>of</w:t>
      </w:r>
      <w:proofErr w:type="spellEnd"/>
      <w:r w:rsidRPr="00153F55">
        <w:rPr>
          <w:rFonts w:ascii="Times New Roman" w:hAnsi="Times New Roman" w:cs="Times New Roman"/>
          <w:b/>
          <w:bCs/>
          <w:sz w:val="28"/>
          <w:szCs w:val="28"/>
          <w:lang w:val="ru-RU"/>
        </w:rPr>
        <w:t xml:space="preserve"> Administration</w:t>
      </w:r>
      <w:r w:rsidRPr="00153F55">
        <w:rPr>
          <w:rFonts w:ascii="Times New Roman" w:hAnsi="Times New Roman" w:cs="Times New Roman"/>
          <w:b/>
          <w:bCs/>
          <w:sz w:val="28"/>
          <w:szCs w:val="28"/>
          <w:lang w:val="ru-RU"/>
        </w:rPr>
        <w:cr/>
      </w:r>
    </w:p>
    <w:p w14:paraId="0EFF9CF8" w14:textId="77777777" w:rsidR="00795FB2" w:rsidRDefault="00153F55" w:rsidP="00795FB2">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Scholars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asserted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play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important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formulation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Friedrich</w:t>
      </w:r>
      <w:proofErr w:type="spellEnd"/>
      <w:r w:rsidRPr="00153F55">
        <w:rPr>
          <w:rFonts w:ascii="Times New Roman" w:hAnsi="Times New Roman" w:cs="Times New Roman"/>
          <w:sz w:val="28"/>
          <w:szCs w:val="28"/>
          <w:lang w:val="ru-RU"/>
        </w:rPr>
        <w:t xml:space="preserve"> (1940, 6),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example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play</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continuous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both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formulation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execution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proofErr w:type="gram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w:t>
      </w:r>
      <w:proofErr w:type="gram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Fisher</w:t>
      </w:r>
      <w:proofErr w:type="spellEnd"/>
      <w:r w:rsidRPr="00153F55">
        <w:rPr>
          <w:rFonts w:ascii="Times New Roman" w:hAnsi="Times New Roman" w:cs="Times New Roman"/>
          <w:sz w:val="28"/>
          <w:szCs w:val="28"/>
          <w:lang w:val="ru-RU"/>
        </w:rPr>
        <w:t xml:space="preserve"> (1997, 63) </w:t>
      </w:r>
      <w:proofErr w:type="spellStart"/>
      <w:r w:rsidRPr="00153F55">
        <w:rPr>
          <w:rFonts w:ascii="Times New Roman" w:hAnsi="Times New Roman" w:cs="Times New Roman"/>
          <w:sz w:val="28"/>
          <w:szCs w:val="28"/>
          <w:lang w:val="ru-RU"/>
        </w:rPr>
        <w:t>later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observed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practitioners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play</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vital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creative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continuing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defining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proofErr w:type="gram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w:t>
      </w:r>
      <w:proofErr w:type="gramEnd"/>
      <w:r w:rsidRPr="00153F55">
        <w:rPr>
          <w:rFonts w:ascii="Times New Roman" w:hAnsi="Times New Roman" w:cs="Times New Roman"/>
          <w:sz w:val="28"/>
          <w:szCs w:val="28"/>
          <w:lang w:val="ru-RU"/>
        </w:rPr>
        <w:t xml:space="preserve">’ Modern </w:t>
      </w:r>
      <w:proofErr w:type="spellStart"/>
      <w:r w:rsidRPr="00153F55">
        <w:rPr>
          <w:rFonts w:ascii="Times New Roman" w:hAnsi="Times New Roman" w:cs="Times New Roman"/>
          <w:sz w:val="28"/>
          <w:szCs w:val="28"/>
          <w:lang w:val="ru-RU"/>
        </w:rPr>
        <w:t>theories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continued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shaped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important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shaping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both</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institutional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context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organizations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exist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especially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Moore</w:t>
      </w:r>
      <w:proofErr w:type="spellEnd"/>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1995, </w:t>
      </w:r>
      <w:proofErr w:type="spellStart"/>
      <w:r w:rsidRPr="00153F55">
        <w:rPr>
          <w:rFonts w:ascii="Times New Roman" w:hAnsi="Times New Roman" w:cs="Times New Roman"/>
          <w:sz w:val="28"/>
          <w:szCs w:val="28"/>
          <w:lang w:val="ru-RU"/>
        </w:rPr>
        <w:t>but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Lynn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Heinrich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Hill 2001; </w:t>
      </w:r>
      <w:proofErr w:type="spellStart"/>
      <w:r w:rsidRPr="00153F55">
        <w:rPr>
          <w:rFonts w:ascii="Times New Roman" w:hAnsi="Times New Roman" w:cs="Times New Roman"/>
          <w:sz w:val="28"/>
          <w:szCs w:val="28"/>
          <w:lang w:val="ru-RU"/>
        </w:rPr>
        <w:t>O’Toole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Meier</w:t>
      </w:r>
      <w:proofErr w:type="spellEnd"/>
      <w:r w:rsidRPr="00153F55">
        <w:rPr>
          <w:rFonts w:ascii="Times New Roman" w:hAnsi="Times New Roman" w:cs="Times New Roman"/>
          <w:sz w:val="28"/>
          <w:szCs w:val="28"/>
          <w:lang w:val="ru-RU"/>
        </w:rPr>
        <w:t xml:space="preserve"> 1999). </w:t>
      </w:r>
      <w:proofErr w:type="spellStart"/>
      <w:r w:rsidRPr="00153F55">
        <w:rPr>
          <w:rFonts w:ascii="Times New Roman" w:hAnsi="Times New Roman" w:cs="Times New Roman"/>
          <w:sz w:val="28"/>
          <w:szCs w:val="28"/>
          <w:lang w:val="ru-RU"/>
        </w:rPr>
        <w:t>Obviously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been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significant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choir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voices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warned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against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intertwining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significant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two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centuries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lastRenderedPageBreak/>
        <w:t>were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designed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explicitly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insulate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functions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another</w:t>
      </w:r>
      <w:proofErr w:type="spellEnd"/>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w:t>
      </w:r>
      <w:proofErr w:type="spellStart"/>
      <w:r w:rsidRPr="00153F55">
        <w:rPr>
          <w:rFonts w:ascii="Times New Roman" w:hAnsi="Times New Roman" w:cs="Times New Roman"/>
          <w:sz w:val="28"/>
          <w:szCs w:val="28"/>
          <w:lang w:val="ru-RU"/>
        </w:rPr>
        <w:t>see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Finer</w:t>
      </w:r>
      <w:proofErr w:type="spellEnd"/>
      <w:r w:rsidRPr="00153F55">
        <w:rPr>
          <w:rFonts w:ascii="Times New Roman" w:hAnsi="Times New Roman" w:cs="Times New Roman"/>
          <w:sz w:val="28"/>
          <w:szCs w:val="28"/>
          <w:lang w:val="ru-RU"/>
        </w:rPr>
        <w:t xml:space="preserve"> 1941). </w:t>
      </w:r>
      <w:proofErr w:type="spellStart"/>
      <w:r w:rsidRPr="00153F55">
        <w:rPr>
          <w:rFonts w:ascii="Times New Roman" w:hAnsi="Times New Roman" w:cs="Times New Roman"/>
          <w:sz w:val="28"/>
          <w:szCs w:val="28"/>
          <w:lang w:val="ru-RU"/>
        </w:rPr>
        <w:t>Nonetheless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conditions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under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influence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both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desirable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Meier</w:t>
      </w:r>
      <w:proofErr w:type="spellEnd"/>
      <w:r w:rsidRPr="00153F55">
        <w:rPr>
          <w:rFonts w:ascii="Times New Roman" w:hAnsi="Times New Roman" w:cs="Times New Roman"/>
          <w:sz w:val="28"/>
          <w:szCs w:val="28"/>
          <w:lang w:val="ru-RU"/>
        </w:rPr>
        <w:t xml:space="preserve"> 2000)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most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modern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theories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include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type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feedback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mechanism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whereby</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expertise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experience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inform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future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decisions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Lynn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Heinrich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Hill 2001).</w:t>
      </w:r>
      <w:r w:rsidR="00795FB2">
        <w:rPr>
          <w:rFonts w:ascii="Times New Roman" w:hAnsi="Times New Roman" w:cs="Times New Roman"/>
          <w:sz w:val="28"/>
          <w:szCs w:val="28"/>
          <w:lang w:val="ru-RU"/>
        </w:rPr>
        <w:t xml:space="preserve"> </w:t>
      </w:r>
    </w:p>
    <w:p w14:paraId="323932F3" w14:textId="3E8842E5" w:rsidR="00153F55" w:rsidRPr="00153F55" w:rsidRDefault="00153F55" w:rsidP="00795FB2">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There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evidence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influence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both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statutory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judicial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ways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enhance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impede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Beginning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first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Arnold</w:t>
      </w:r>
      <w:proofErr w:type="spellEnd"/>
      <w:r w:rsidRPr="00153F55">
        <w:rPr>
          <w:rFonts w:ascii="Times New Roman" w:hAnsi="Times New Roman" w:cs="Times New Roman"/>
          <w:sz w:val="28"/>
          <w:szCs w:val="28"/>
          <w:lang w:val="ru-RU"/>
        </w:rPr>
        <w:t xml:space="preserve"> (1979) </w:t>
      </w:r>
      <w:proofErr w:type="spellStart"/>
      <w:r w:rsidRPr="00153F55">
        <w:rPr>
          <w:rFonts w:ascii="Times New Roman" w:hAnsi="Times New Roman" w:cs="Times New Roman"/>
          <w:sz w:val="28"/>
          <w:szCs w:val="28"/>
          <w:lang w:val="ru-RU"/>
        </w:rPr>
        <w:t>argues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often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assemble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coalitions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support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positioned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advocate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statutory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existing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policies</w:t>
      </w:r>
      <w:proofErr w:type="spellEnd"/>
      <w:r w:rsidRPr="00153F55">
        <w:rPr>
          <w:rFonts w:ascii="Times New Roman" w:hAnsi="Times New Roman" w:cs="Times New Roman"/>
          <w:sz w:val="28"/>
          <w:szCs w:val="28"/>
          <w:lang w:val="ru-RU"/>
        </w:rPr>
        <w:t xml:space="preserve">. The </w:t>
      </w:r>
      <w:proofErr w:type="spellStart"/>
      <w:r w:rsidRPr="00153F55">
        <w:rPr>
          <w:rFonts w:ascii="Times New Roman" w:hAnsi="Times New Roman" w:cs="Times New Roman"/>
          <w:sz w:val="28"/>
          <w:szCs w:val="28"/>
          <w:lang w:val="ru-RU"/>
        </w:rPr>
        <w:t>advantages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arise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expertise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debate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examples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influence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abound</w:t>
      </w:r>
      <w:proofErr w:type="spellEnd"/>
      <w:r w:rsidRPr="00153F55">
        <w:rPr>
          <w:rFonts w:ascii="Times New Roman" w:hAnsi="Times New Roman" w:cs="Times New Roman"/>
          <w:sz w:val="28"/>
          <w:szCs w:val="28"/>
          <w:lang w:val="ru-RU"/>
        </w:rPr>
        <w:t xml:space="preserve">. It </w:t>
      </w:r>
      <w:proofErr w:type="spellStart"/>
      <w:r w:rsidRPr="00153F55">
        <w:rPr>
          <w:rFonts w:ascii="Times New Roman" w:hAnsi="Times New Roman" w:cs="Times New Roman"/>
          <w:sz w:val="28"/>
          <w:szCs w:val="28"/>
          <w:lang w:val="ru-RU"/>
        </w:rPr>
        <w:t>was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mid-level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US </w:t>
      </w:r>
      <w:proofErr w:type="spellStart"/>
      <w:r w:rsidRPr="00153F55">
        <w:rPr>
          <w:rFonts w:ascii="Times New Roman" w:hAnsi="Times New Roman" w:cs="Times New Roman"/>
          <w:sz w:val="28"/>
          <w:szCs w:val="28"/>
          <w:lang w:val="ru-RU"/>
        </w:rPr>
        <w:t>Postal</w:t>
      </w:r>
      <w:proofErr w:type="spellEnd"/>
      <w:r w:rsidRPr="00153F55">
        <w:rPr>
          <w:rFonts w:ascii="Times New Roman" w:hAnsi="Times New Roman" w:cs="Times New Roman"/>
          <w:sz w:val="28"/>
          <w:szCs w:val="28"/>
          <w:lang w:val="ru-RU"/>
        </w:rPr>
        <w:t xml:space="preserve"> Service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promoted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delivery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means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connect</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citizens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Carpenter</w:t>
      </w:r>
      <w:proofErr w:type="spellEnd"/>
      <w:r w:rsidRPr="00153F55">
        <w:rPr>
          <w:rFonts w:ascii="Times New Roman" w:hAnsi="Times New Roman" w:cs="Times New Roman"/>
          <w:sz w:val="28"/>
          <w:szCs w:val="28"/>
          <w:lang w:val="ru-RU"/>
        </w:rPr>
        <w:t xml:space="preserve"> 2001). As </w:t>
      </w:r>
      <w:proofErr w:type="spellStart"/>
      <w:r w:rsidRPr="00153F55">
        <w:rPr>
          <w:rFonts w:ascii="Times New Roman" w:hAnsi="Times New Roman" w:cs="Times New Roman"/>
          <w:sz w:val="28"/>
          <w:szCs w:val="28"/>
          <w:lang w:val="ru-RU"/>
        </w:rPr>
        <w:t>noted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earlier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significant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evidence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least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time</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promulgating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regulations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ordinances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further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democratize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through</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increased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participation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representativeness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Nalbandian</w:t>
      </w:r>
      <w:proofErr w:type="spellEnd"/>
      <w:r w:rsidRPr="00153F55">
        <w:rPr>
          <w:rFonts w:ascii="Times New Roman" w:hAnsi="Times New Roman" w:cs="Times New Roman"/>
          <w:sz w:val="28"/>
          <w:szCs w:val="28"/>
          <w:lang w:val="ru-RU"/>
        </w:rPr>
        <w:t xml:space="preserve"> 1999, 1991). In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localities</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chiefs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credited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taking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entrepreneurial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development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community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practices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winning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councils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statutory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budgetary</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necessary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transition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traditional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Chiefs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powerful</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opponents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regimes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preference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traditional</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strategies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Lyons</w:t>
      </w:r>
      <w:proofErr w:type="spellEnd"/>
      <w:r w:rsidRPr="00153F55">
        <w:rPr>
          <w:rFonts w:ascii="Times New Roman" w:hAnsi="Times New Roman" w:cs="Times New Roman"/>
          <w:sz w:val="28"/>
          <w:szCs w:val="28"/>
          <w:lang w:val="ru-RU"/>
        </w:rPr>
        <w:t xml:space="preserve"> 1999; </w:t>
      </w:r>
      <w:proofErr w:type="spellStart"/>
      <w:r w:rsidRPr="00153F55">
        <w:rPr>
          <w:rFonts w:ascii="Times New Roman" w:hAnsi="Times New Roman" w:cs="Times New Roman"/>
          <w:sz w:val="28"/>
          <w:szCs w:val="28"/>
          <w:lang w:val="ru-RU"/>
        </w:rPr>
        <w:t>Reed</w:t>
      </w:r>
      <w:proofErr w:type="spellEnd"/>
      <w:r w:rsidRPr="00153F55">
        <w:rPr>
          <w:rFonts w:ascii="Times New Roman" w:hAnsi="Times New Roman" w:cs="Times New Roman"/>
          <w:sz w:val="28"/>
          <w:szCs w:val="28"/>
          <w:lang w:val="ru-RU"/>
        </w:rPr>
        <w:t xml:space="preserve"> 1999). In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example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yet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programmatic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area</w:t>
      </w:r>
      <w:proofErr w:type="spellEnd"/>
      <w:r w:rsidRPr="00153F55">
        <w:rPr>
          <w:rFonts w:ascii="Times New Roman" w:hAnsi="Times New Roman" w:cs="Times New Roman"/>
          <w:sz w:val="28"/>
          <w:szCs w:val="28"/>
          <w:lang w:val="ru-RU"/>
        </w:rPr>
        <w:t>,</w:t>
      </w:r>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school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superintendents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important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supportive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voice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debate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open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enrollment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statutes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several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adopted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Nathan</w:t>
      </w:r>
      <w:proofErr w:type="spellEnd"/>
      <w:r w:rsidRPr="00153F55">
        <w:rPr>
          <w:rFonts w:ascii="Times New Roman" w:hAnsi="Times New Roman" w:cs="Times New Roman"/>
          <w:sz w:val="28"/>
          <w:szCs w:val="28"/>
          <w:lang w:val="ru-RU"/>
        </w:rPr>
        <w:t xml:space="preserve"> 1989; </w:t>
      </w:r>
      <w:proofErr w:type="spellStart"/>
      <w:r w:rsidRPr="00153F55">
        <w:rPr>
          <w:rFonts w:ascii="Times New Roman" w:hAnsi="Times New Roman" w:cs="Times New Roman"/>
          <w:sz w:val="28"/>
          <w:szCs w:val="28"/>
          <w:lang w:val="ru-RU"/>
        </w:rPr>
        <w:t>Pearson</w:t>
      </w:r>
      <w:proofErr w:type="spellEnd"/>
      <w:r w:rsidR="00795FB2">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1989).</w:t>
      </w:r>
    </w:p>
    <w:p w14:paraId="3852D1E6" w14:textId="6D6F29A3" w:rsidR="00153F55" w:rsidRPr="00153F55" w:rsidRDefault="00153F55" w:rsidP="007F44B9">
      <w:pPr>
        <w:pStyle w:val="a9"/>
        <w:spacing w:line="360" w:lineRule="auto"/>
        <w:ind w:firstLine="709"/>
        <w:jc w:val="both"/>
        <w:rPr>
          <w:rFonts w:ascii="Times New Roman" w:hAnsi="Times New Roman" w:cs="Times New Roman"/>
          <w:sz w:val="28"/>
          <w:szCs w:val="28"/>
          <w:lang w:val="ru-RU"/>
        </w:rPr>
      </w:pPr>
      <w:proofErr w:type="spellStart"/>
      <w:r w:rsidRPr="00153F55">
        <w:rPr>
          <w:rFonts w:ascii="Times New Roman" w:hAnsi="Times New Roman" w:cs="Times New Roman"/>
          <w:sz w:val="28"/>
          <w:szCs w:val="28"/>
          <w:lang w:val="ru-RU"/>
        </w:rPr>
        <w:t>Although</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legislative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allow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very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detailed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nuanced</w:t>
      </w:r>
      <w:proofErr w:type="spellEnd"/>
      <w:r w:rsidR="00795FB2">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influence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environment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operate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strategy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also</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significant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pitfalls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Ultimately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members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coalitions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build</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pursuit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statutory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constrained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electoral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motivation</w:t>
      </w:r>
      <w:proofErr w:type="spellEnd"/>
      <w:r w:rsidRPr="00153F55">
        <w:rPr>
          <w:rFonts w:ascii="Times New Roman" w:hAnsi="Times New Roman" w:cs="Times New Roman"/>
          <w:sz w:val="28"/>
          <w:szCs w:val="28"/>
          <w:lang w:val="ru-RU"/>
        </w:rPr>
        <w:t xml:space="preserve">. As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shifting</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opinion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circumstances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quickly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lastRenderedPageBreak/>
        <w:t>erase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hard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statutory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gains</w:t>
      </w:r>
      <w:proofErr w:type="spellEnd"/>
      <w:r w:rsidRPr="00153F55">
        <w:rPr>
          <w:rFonts w:ascii="Times New Roman" w:hAnsi="Times New Roman" w:cs="Times New Roman"/>
          <w:sz w:val="28"/>
          <w:szCs w:val="28"/>
          <w:lang w:val="ru-RU"/>
        </w:rPr>
        <w:t>.</w:t>
      </w:r>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Trojanowicz</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Bucqueroux</w:t>
      </w:r>
      <w:proofErr w:type="spellEnd"/>
      <w:r w:rsidRPr="00153F55">
        <w:rPr>
          <w:rFonts w:ascii="Times New Roman" w:hAnsi="Times New Roman" w:cs="Times New Roman"/>
          <w:sz w:val="28"/>
          <w:szCs w:val="28"/>
          <w:lang w:val="ru-RU"/>
        </w:rPr>
        <w:t xml:space="preserve"> (1990) </w:t>
      </w:r>
      <w:proofErr w:type="spellStart"/>
      <w:r w:rsidRPr="00153F55">
        <w:rPr>
          <w:rFonts w:ascii="Times New Roman" w:hAnsi="Times New Roman" w:cs="Times New Roman"/>
          <w:sz w:val="28"/>
          <w:szCs w:val="28"/>
          <w:lang w:val="ru-RU"/>
        </w:rPr>
        <w:t>describe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locality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chief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months</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winning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support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City Council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reallocate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resources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serious</w:t>
      </w:r>
      <w:proofErr w:type="spellEnd"/>
      <w:r w:rsidR="007F44B9">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i134 Journal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Public Administration Research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Theory</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crimes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mayor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been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staunch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champion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mandatory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maximum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response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crimes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became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dissatisfied</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perceived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inattentive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force</w:t>
      </w:r>
      <w:proofErr w:type="spellEnd"/>
      <w:r w:rsidRPr="00153F55">
        <w:rPr>
          <w:rFonts w:ascii="Times New Roman" w:hAnsi="Times New Roman" w:cs="Times New Roman"/>
          <w:sz w:val="28"/>
          <w:szCs w:val="28"/>
          <w:lang w:val="ru-RU"/>
        </w:rPr>
        <w:t xml:space="preserve">. The </w:t>
      </w:r>
      <w:proofErr w:type="spellStart"/>
      <w:r w:rsidRPr="00153F55">
        <w:rPr>
          <w:rFonts w:ascii="Times New Roman" w:hAnsi="Times New Roman" w:cs="Times New Roman"/>
          <w:sz w:val="28"/>
          <w:szCs w:val="28"/>
          <w:lang w:val="ru-RU"/>
        </w:rPr>
        <w:t>lesson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examples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legislative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victories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first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step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what</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almost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continual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maintain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hard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environment</w:t>
      </w:r>
      <w:proofErr w:type="spellEnd"/>
      <w:r w:rsidRPr="00153F55">
        <w:rPr>
          <w:rFonts w:ascii="Times New Roman" w:hAnsi="Times New Roman" w:cs="Times New Roman"/>
          <w:sz w:val="28"/>
          <w:szCs w:val="28"/>
          <w:lang w:val="ru-RU"/>
        </w:rPr>
        <w:t>.</w:t>
      </w:r>
    </w:p>
    <w:p w14:paraId="5513480F" w14:textId="586B4303" w:rsidR="00153F55" w:rsidRPr="00153F55" w:rsidRDefault="00153F55" w:rsidP="007F44B9">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The </w:t>
      </w:r>
      <w:proofErr w:type="spellStart"/>
      <w:r w:rsidRPr="00153F55">
        <w:rPr>
          <w:rFonts w:ascii="Times New Roman" w:hAnsi="Times New Roman" w:cs="Times New Roman"/>
          <w:sz w:val="28"/>
          <w:szCs w:val="28"/>
          <w:lang w:val="ru-RU"/>
        </w:rPr>
        <w:t>second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avenue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pursue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seek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environment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litigation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important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component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growing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relationship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Judges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partnership</w:t>
      </w:r>
      <w:proofErr w:type="spellEnd"/>
      <w:r w:rsidRPr="00153F55">
        <w:rPr>
          <w:rFonts w:ascii="Times New Roman" w:hAnsi="Times New Roman" w:cs="Times New Roman"/>
          <w:sz w:val="28"/>
          <w:szCs w:val="28"/>
          <w:lang w:val="ru-RU"/>
        </w:rPr>
        <w:t>’’ (</w:t>
      </w:r>
      <w:proofErr w:type="spellStart"/>
      <w:r w:rsidRPr="00153F55">
        <w:rPr>
          <w:rFonts w:ascii="Times New Roman" w:hAnsi="Times New Roman" w:cs="Times New Roman"/>
          <w:sz w:val="28"/>
          <w:szCs w:val="28"/>
          <w:lang w:val="ru-RU"/>
        </w:rPr>
        <w:t>Bazelon</w:t>
      </w:r>
      <w:proofErr w:type="spellEnd"/>
      <w:r w:rsidRPr="00153F55">
        <w:rPr>
          <w:rFonts w:ascii="Times New Roman" w:hAnsi="Times New Roman" w:cs="Times New Roman"/>
          <w:sz w:val="28"/>
          <w:szCs w:val="28"/>
          <w:lang w:val="ru-RU"/>
        </w:rPr>
        <w:t xml:space="preserve"> 1976; </w:t>
      </w:r>
      <w:proofErr w:type="spellStart"/>
      <w:r w:rsidRPr="00153F55">
        <w:rPr>
          <w:rFonts w:ascii="Times New Roman" w:hAnsi="Times New Roman" w:cs="Times New Roman"/>
          <w:sz w:val="28"/>
          <w:szCs w:val="28"/>
          <w:lang w:val="ru-RU"/>
        </w:rPr>
        <w:t>Rosenbloom</w:t>
      </w:r>
      <w:proofErr w:type="spellEnd"/>
      <w:r w:rsidRPr="00153F55">
        <w:rPr>
          <w:rFonts w:ascii="Times New Roman" w:hAnsi="Times New Roman" w:cs="Times New Roman"/>
          <w:sz w:val="28"/>
          <w:szCs w:val="28"/>
          <w:lang w:val="ru-RU"/>
        </w:rPr>
        <w:t xml:space="preserve"> 1983; </w:t>
      </w:r>
      <w:proofErr w:type="spellStart"/>
      <w:r w:rsidRPr="00153F55">
        <w:rPr>
          <w:rFonts w:ascii="Times New Roman" w:hAnsi="Times New Roman" w:cs="Times New Roman"/>
          <w:sz w:val="28"/>
          <w:szCs w:val="28"/>
          <w:lang w:val="ru-RU"/>
        </w:rPr>
        <w:t>Christensen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Wise</w:t>
      </w:r>
      <w:proofErr w:type="spellEnd"/>
      <w:r w:rsidRPr="00153F55">
        <w:rPr>
          <w:rFonts w:ascii="Times New Roman" w:hAnsi="Times New Roman" w:cs="Times New Roman"/>
          <w:sz w:val="28"/>
          <w:szCs w:val="28"/>
          <w:lang w:val="ru-RU"/>
        </w:rPr>
        <w:t xml:space="preserve"> 2009).</w:t>
      </w:r>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According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O’Leary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Wise</w:t>
      </w:r>
      <w:proofErr w:type="spellEnd"/>
      <w:r w:rsidRPr="00153F55">
        <w:rPr>
          <w:rFonts w:ascii="Times New Roman" w:hAnsi="Times New Roman" w:cs="Times New Roman"/>
          <w:sz w:val="28"/>
          <w:szCs w:val="28"/>
          <w:lang w:val="ru-RU"/>
        </w:rPr>
        <w:t xml:space="preserve"> (1991)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interface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through</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litigation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shape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operating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context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either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resisting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remedies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capitalizing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decisions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secure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additional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budgetary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resources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mobilizing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opinion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against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remedies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support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disable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implementation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O’Leary</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Wise</w:t>
      </w:r>
      <w:proofErr w:type="spellEnd"/>
      <w:r w:rsidRPr="00153F55">
        <w:rPr>
          <w:rFonts w:ascii="Times New Roman" w:hAnsi="Times New Roman" w:cs="Times New Roman"/>
          <w:sz w:val="28"/>
          <w:szCs w:val="28"/>
          <w:lang w:val="ru-RU"/>
        </w:rPr>
        <w:t xml:space="preserve"> (1991) </w:t>
      </w:r>
      <w:proofErr w:type="spellStart"/>
      <w:r w:rsidRPr="00153F55">
        <w:rPr>
          <w:rFonts w:ascii="Times New Roman" w:hAnsi="Times New Roman" w:cs="Times New Roman"/>
          <w:sz w:val="28"/>
          <w:szCs w:val="28"/>
          <w:lang w:val="ru-RU"/>
        </w:rPr>
        <w:t>focus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analysis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litigation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school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officials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Missouriv</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Jenkins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but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O’Leary</w:t>
      </w:r>
      <w:proofErr w:type="spellEnd"/>
      <w:r w:rsidRPr="00153F55">
        <w:rPr>
          <w:rFonts w:ascii="Times New Roman" w:hAnsi="Times New Roman" w:cs="Times New Roman"/>
          <w:sz w:val="28"/>
          <w:szCs w:val="28"/>
          <w:lang w:val="ru-RU"/>
        </w:rPr>
        <w:t xml:space="preserve"> (2006) </w:t>
      </w:r>
      <w:proofErr w:type="spellStart"/>
      <w:r w:rsidRPr="00153F55">
        <w:rPr>
          <w:rFonts w:ascii="Times New Roman" w:hAnsi="Times New Roman" w:cs="Times New Roman"/>
          <w:sz w:val="28"/>
          <w:szCs w:val="28"/>
          <w:lang w:val="ru-RU"/>
        </w:rPr>
        <w:t>provides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numerous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additional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examples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natural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resources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environmental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when</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felt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status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quo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counter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popular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impeded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failed</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produce</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realistic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mission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organization</w:t>
      </w:r>
      <w:proofErr w:type="spellEnd"/>
    </w:p>
    <w:p w14:paraId="5D49869E" w14:textId="6CE4A254" w:rsidR="00153F55" w:rsidRPr="00153F55" w:rsidRDefault="00153F55" w:rsidP="007F44B9">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As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legislative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strategies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litigious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altering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environment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offer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both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advantages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disadvantages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Pr="00153F55">
        <w:rPr>
          <w:rFonts w:ascii="Times New Roman" w:hAnsi="Times New Roman" w:cs="Times New Roman"/>
          <w:sz w:val="28"/>
          <w:szCs w:val="28"/>
          <w:lang w:val="ru-RU"/>
        </w:rPr>
        <w:t xml:space="preserve">. The </w:t>
      </w:r>
      <w:proofErr w:type="spellStart"/>
      <w:r w:rsidRPr="00153F55">
        <w:rPr>
          <w:rFonts w:ascii="Times New Roman" w:hAnsi="Times New Roman" w:cs="Times New Roman"/>
          <w:sz w:val="28"/>
          <w:szCs w:val="28"/>
          <w:lang w:val="ru-RU"/>
        </w:rPr>
        <w:t>key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advantage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strategies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successful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courts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ultimately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legitimize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codify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preferences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The </w:t>
      </w:r>
      <w:proofErr w:type="spellStart"/>
      <w:r w:rsidRPr="00153F55">
        <w:rPr>
          <w:rFonts w:ascii="Times New Roman" w:hAnsi="Times New Roman" w:cs="Times New Roman"/>
          <w:sz w:val="28"/>
          <w:szCs w:val="28"/>
          <w:lang w:val="ru-RU"/>
        </w:rPr>
        <w:t>downsides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strategies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significant</w:t>
      </w:r>
      <w:proofErr w:type="spellEnd"/>
      <w:r w:rsidRPr="00153F55">
        <w:rPr>
          <w:rFonts w:ascii="Times New Roman" w:hAnsi="Times New Roman" w:cs="Times New Roman"/>
          <w:sz w:val="28"/>
          <w:szCs w:val="28"/>
          <w:lang w:val="ru-RU"/>
        </w:rPr>
        <w:t>,</w:t>
      </w:r>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however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should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pause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before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rush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courts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means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shaping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context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administered</w:t>
      </w:r>
      <w:proofErr w:type="spellEnd"/>
      <w:r w:rsidRPr="00153F55">
        <w:rPr>
          <w:rFonts w:ascii="Times New Roman" w:hAnsi="Times New Roman" w:cs="Times New Roman"/>
          <w:sz w:val="28"/>
          <w:szCs w:val="28"/>
          <w:lang w:val="ru-RU"/>
        </w:rPr>
        <w:t xml:space="preserve">. Legal </w:t>
      </w:r>
      <w:proofErr w:type="spellStart"/>
      <w:r w:rsidRPr="00153F55">
        <w:rPr>
          <w:rFonts w:ascii="Times New Roman" w:hAnsi="Times New Roman" w:cs="Times New Roman"/>
          <w:sz w:val="28"/>
          <w:szCs w:val="28"/>
          <w:lang w:val="ru-RU"/>
        </w:rPr>
        <w:t>decisions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often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mean</w:t>
      </w:r>
      <w:proofErr w:type="spellEnd"/>
      <w:r w:rsidR="007F44B9">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t xml:space="preserve">a </w:t>
      </w:r>
      <w:proofErr w:type="spellStart"/>
      <w:r w:rsidRPr="00153F55">
        <w:rPr>
          <w:rFonts w:ascii="Times New Roman" w:hAnsi="Times New Roman" w:cs="Times New Roman"/>
          <w:sz w:val="28"/>
          <w:szCs w:val="28"/>
          <w:lang w:val="ru-RU"/>
        </w:rPr>
        <w:t>significant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future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decisions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Additionally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mandated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lastRenderedPageBreak/>
        <w:t>reforms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produce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significant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negative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unforeseen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externalities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ultimately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detract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original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gains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O’Leary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Wise</w:t>
      </w:r>
      <w:proofErr w:type="spellEnd"/>
      <w:r w:rsidRPr="00153F55">
        <w:rPr>
          <w:rFonts w:ascii="Times New Roman" w:hAnsi="Times New Roman" w:cs="Times New Roman"/>
          <w:sz w:val="28"/>
          <w:szCs w:val="28"/>
          <w:lang w:val="ru-RU"/>
        </w:rPr>
        <w:t xml:space="preserve"> 1991) </w:t>
      </w:r>
      <w:proofErr w:type="spellStart"/>
      <w:r w:rsidRPr="00153F55">
        <w:rPr>
          <w:rFonts w:ascii="Times New Roman" w:hAnsi="Times New Roman" w:cs="Times New Roman"/>
          <w:sz w:val="28"/>
          <w:szCs w:val="28"/>
          <w:lang w:val="ru-RU"/>
        </w:rPr>
        <w:t>or</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result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long-term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partnerships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easily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dissolved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O’Leary</w:t>
      </w:r>
      <w:proofErr w:type="spellEnd"/>
      <w:r w:rsidRPr="00153F55">
        <w:rPr>
          <w:rFonts w:ascii="Times New Roman" w:hAnsi="Times New Roman" w:cs="Times New Roman"/>
          <w:sz w:val="28"/>
          <w:szCs w:val="28"/>
          <w:lang w:val="ru-RU"/>
        </w:rPr>
        <w:t>, 2003). In</w:t>
      </w:r>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extreme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judges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example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displace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administration’s</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ruling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triumvirate</w:t>
      </w:r>
      <w:proofErr w:type="spellEnd"/>
      <w:r w:rsidRPr="00153F55">
        <w:rPr>
          <w:rFonts w:ascii="Times New Roman" w:hAnsi="Times New Roman" w:cs="Times New Roman"/>
          <w:sz w:val="28"/>
          <w:szCs w:val="28"/>
          <w:lang w:val="ru-RU"/>
        </w:rPr>
        <w:t>.</w:t>
      </w:r>
    </w:p>
    <w:p w14:paraId="2EAF3B26" w14:textId="7F1B39D8" w:rsidR="00153F55" w:rsidRPr="00153F55" w:rsidRDefault="00153F55" w:rsidP="007F44B9">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The </w:t>
      </w:r>
      <w:proofErr w:type="spellStart"/>
      <w:r w:rsidRPr="00153F55">
        <w:rPr>
          <w:rFonts w:ascii="Times New Roman" w:hAnsi="Times New Roman" w:cs="Times New Roman"/>
          <w:sz w:val="28"/>
          <w:szCs w:val="28"/>
          <w:lang w:val="ru-RU"/>
        </w:rPr>
        <w:t>suggestion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expertise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bear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crafting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guides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surely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sound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like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letting</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fox</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roam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henhouse.11 </w:t>
      </w:r>
      <w:proofErr w:type="spellStart"/>
      <w:r w:rsidRPr="00153F55">
        <w:rPr>
          <w:rFonts w:ascii="Times New Roman" w:hAnsi="Times New Roman" w:cs="Times New Roman"/>
          <w:sz w:val="28"/>
          <w:szCs w:val="28"/>
          <w:lang w:val="ru-RU"/>
        </w:rPr>
        <w:t>Obviously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arguing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administrators</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always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influence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process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enhance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There</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numerous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examples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advocating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benefit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narrow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constituencies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increase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their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own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discretionary</w:t>
      </w:r>
      <w:proofErr w:type="spellEnd"/>
      <w:r w:rsidRPr="00153F55">
        <w:rPr>
          <w:rFonts w:ascii="Times New Roman" w:hAnsi="Times New Roman" w:cs="Times New Roman"/>
          <w:sz w:val="28"/>
          <w:szCs w:val="28"/>
          <w:lang w:val="ru-RU"/>
        </w:rPr>
        <w:t xml:space="preserve"> authority.12 </w:t>
      </w:r>
      <w:proofErr w:type="spellStart"/>
      <w:r w:rsidRPr="00153F55">
        <w:rPr>
          <w:rFonts w:ascii="Times New Roman" w:hAnsi="Times New Roman" w:cs="Times New Roman"/>
          <w:sz w:val="28"/>
          <w:szCs w:val="28"/>
          <w:lang w:val="ru-RU"/>
        </w:rPr>
        <w:t>Thus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naively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influence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policymaking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either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unilaterally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automatically</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enhance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However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suggesting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times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recognizing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potential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key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integrating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programs</w:t>
      </w:r>
      <w:proofErr w:type="spellEnd"/>
      <w:r w:rsidRPr="00153F55">
        <w:rPr>
          <w:rFonts w:ascii="Times New Roman" w:hAnsi="Times New Roman" w:cs="Times New Roman"/>
          <w:sz w:val="28"/>
          <w:szCs w:val="28"/>
          <w:lang w:val="ru-RU"/>
        </w:rPr>
        <w:t>.</w:t>
      </w:r>
    </w:p>
    <w:p w14:paraId="4BE48FDA" w14:textId="1A6F8CDE" w:rsidR="00153F55" w:rsidRPr="00153F55" w:rsidRDefault="00153F55" w:rsidP="00153F55">
      <w:pPr>
        <w:pStyle w:val="a9"/>
        <w:spacing w:line="360" w:lineRule="auto"/>
        <w:ind w:firstLine="709"/>
        <w:jc w:val="both"/>
        <w:rPr>
          <w:rFonts w:ascii="Times New Roman" w:hAnsi="Times New Roman" w:cs="Times New Roman"/>
          <w:sz w:val="28"/>
          <w:szCs w:val="28"/>
          <w:lang w:val="ru-RU"/>
        </w:rPr>
      </w:pPr>
    </w:p>
    <w:p w14:paraId="447BDEFD" w14:textId="717C03C3" w:rsidR="00153F55" w:rsidRPr="00153F55" w:rsidRDefault="00153F55" w:rsidP="00153F55">
      <w:pPr>
        <w:pStyle w:val="a9"/>
        <w:spacing w:line="360" w:lineRule="auto"/>
        <w:ind w:firstLine="709"/>
        <w:jc w:val="both"/>
        <w:rPr>
          <w:rFonts w:ascii="Times New Roman" w:hAnsi="Times New Roman" w:cs="Times New Roman"/>
          <w:b/>
          <w:bCs/>
          <w:sz w:val="28"/>
          <w:szCs w:val="28"/>
          <w:lang w:val="ru-RU"/>
        </w:rPr>
      </w:pPr>
      <w:r w:rsidRPr="00153F55">
        <w:rPr>
          <w:rFonts w:ascii="Times New Roman" w:hAnsi="Times New Roman" w:cs="Times New Roman"/>
          <w:b/>
          <w:bCs/>
          <w:sz w:val="28"/>
          <w:szCs w:val="28"/>
          <w:lang w:val="ru-RU"/>
        </w:rPr>
        <w:t>CONCLUSION</w:t>
      </w:r>
    </w:p>
    <w:p w14:paraId="3DA930DF" w14:textId="1EC4BD8B" w:rsidR="00153F55" w:rsidRPr="00153F55" w:rsidRDefault="00153F55" w:rsidP="00153F55">
      <w:pPr>
        <w:pStyle w:val="a9"/>
        <w:spacing w:line="360" w:lineRule="auto"/>
        <w:ind w:firstLine="709"/>
        <w:jc w:val="both"/>
        <w:rPr>
          <w:rFonts w:ascii="Times New Roman" w:hAnsi="Times New Roman" w:cs="Times New Roman"/>
          <w:b/>
          <w:bCs/>
          <w:sz w:val="28"/>
          <w:szCs w:val="28"/>
          <w:lang w:val="ru-RU"/>
        </w:rPr>
      </w:pPr>
    </w:p>
    <w:p w14:paraId="3D4304A6" w14:textId="68B8FEAC" w:rsidR="00153F55" w:rsidRPr="00153F55" w:rsidRDefault="00153F55" w:rsidP="007F44B9">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The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grounded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grounded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historically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persistent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increasingly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evident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contemporary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scholarship</w:t>
      </w:r>
      <w:proofErr w:type="spellEnd"/>
      <w:r w:rsidRPr="00153F55">
        <w:rPr>
          <w:rFonts w:ascii="Times New Roman" w:hAnsi="Times New Roman" w:cs="Times New Roman"/>
          <w:sz w:val="28"/>
          <w:szCs w:val="28"/>
          <w:lang w:val="ru-RU"/>
        </w:rPr>
        <w:t xml:space="preserve">. The </w:t>
      </w:r>
      <w:proofErr w:type="spellStart"/>
      <w:r w:rsidRPr="00153F55">
        <w:rPr>
          <w:rFonts w:ascii="Times New Roman" w:hAnsi="Times New Roman" w:cs="Times New Roman"/>
          <w:sz w:val="28"/>
          <w:szCs w:val="28"/>
          <w:lang w:val="ru-RU"/>
        </w:rPr>
        <w:t>substantive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managerialism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range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from</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marginal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spill-over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chilling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discretion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significant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hostilities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leading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crises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legitimacy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harm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those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most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vulnerable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society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particularly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unfortunate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time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rapid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economic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social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political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environment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stimulating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equally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rapid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evolution</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strategies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adopting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market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private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sector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tools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threatens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erode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democratic-constitutional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foundation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upon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government</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rests</w:t>
      </w:r>
      <w:proofErr w:type="spellEnd"/>
      <w:r w:rsidRPr="00153F55">
        <w:rPr>
          <w:rFonts w:ascii="Times New Roman" w:hAnsi="Times New Roman" w:cs="Times New Roman"/>
          <w:sz w:val="28"/>
          <w:szCs w:val="28"/>
          <w:lang w:val="ru-RU"/>
        </w:rPr>
        <w:t>.</w:t>
      </w:r>
    </w:p>
    <w:p w14:paraId="7CA851DD" w14:textId="09C90CB0" w:rsidR="007F44B9" w:rsidRDefault="00153F55" w:rsidP="007F44B9">
      <w:pPr>
        <w:pStyle w:val="a9"/>
        <w:spacing w:line="360" w:lineRule="auto"/>
        <w:ind w:firstLine="709"/>
        <w:jc w:val="both"/>
        <w:rPr>
          <w:rFonts w:ascii="Times New Roman" w:hAnsi="Times New Roman" w:cs="Times New Roman"/>
          <w:sz w:val="28"/>
          <w:szCs w:val="28"/>
          <w:lang w:val="ru-RU"/>
        </w:rPr>
      </w:pPr>
      <w:r w:rsidRPr="00153F55">
        <w:rPr>
          <w:rFonts w:ascii="Times New Roman" w:hAnsi="Times New Roman" w:cs="Times New Roman"/>
          <w:sz w:val="28"/>
          <w:szCs w:val="28"/>
          <w:lang w:val="ru-RU"/>
        </w:rPr>
        <w:t xml:space="preserve">As </w:t>
      </w:r>
      <w:proofErr w:type="spellStart"/>
      <w:r w:rsidRPr="00153F55">
        <w:rPr>
          <w:rFonts w:ascii="Times New Roman" w:hAnsi="Times New Roman" w:cs="Times New Roman"/>
          <w:sz w:val="28"/>
          <w:szCs w:val="28"/>
          <w:lang w:val="ru-RU"/>
        </w:rPr>
        <w:t>with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preceding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Minnowbrook</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gatherings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Minnowbrook</w:t>
      </w:r>
      <w:proofErr w:type="spellEnd"/>
      <w:r w:rsidRPr="00153F55">
        <w:rPr>
          <w:rFonts w:ascii="Times New Roman" w:hAnsi="Times New Roman" w:cs="Times New Roman"/>
          <w:sz w:val="28"/>
          <w:szCs w:val="28"/>
          <w:lang w:val="ru-RU"/>
        </w:rPr>
        <w:t xml:space="preserve"> III </w:t>
      </w:r>
      <w:proofErr w:type="spellStart"/>
      <w:r w:rsidRPr="00153F55">
        <w:rPr>
          <w:rFonts w:ascii="Times New Roman" w:hAnsi="Times New Roman" w:cs="Times New Roman"/>
          <w:sz w:val="28"/>
          <w:szCs w:val="28"/>
          <w:lang w:val="ru-RU"/>
        </w:rPr>
        <w:t>did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little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resolve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relationship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r w:rsidRPr="00153F55">
        <w:rPr>
          <w:rFonts w:ascii="Times New Roman" w:hAnsi="Times New Roman" w:cs="Times New Roman"/>
          <w:sz w:val="28"/>
          <w:szCs w:val="28"/>
          <w:lang w:val="ru-RU"/>
        </w:rPr>
        <w:lastRenderedPageBreak/>
        <w:t xml:space="preserve">United </w:t>
      </w:r>
      <w:proofErr w:type="spellStart"/>
      <w:r w:rsidRPr="00153F55">
        <w:rPr>
          <w:rFonts w:ascii="Times New Roman" w:hAnsi="Times New Roman" w:cs="Times New Roman"/>
          <w:sz w:val="28"/>
          <w:szCs w:val="28"/>
          <w:lang w:val="ru-RU"/>
        </w:rPr>
        <w:t>States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Our</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general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discussions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reflected</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view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ease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actively</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pursuing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market-based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reforms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evidencing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somehow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working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cross-purposes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pursuit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good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Although</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changes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during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current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financial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crisis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actually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somewhat</w:t>
      </w:r>
      <w:proofErr w:type="spellEnd"/>
      <w:r w:rsidRPr="00153F55">
        <w:rPr>
          <w:rFonts w:ascii="Times New Roman" w:hAnsi="Times New Roman" w:cs="Times New Roman"/>
          <w:sz w:val="28"/>
          <w:szCs w:val="28"/>
          <w:lang w:val="ru-RU"/>
        </w:rPr>
        <w:t xml:space="preserve"> deemphasize13 </w:t>
      </w:r>
      <w:proofErr w:type="spellStart"/>
      <w:r w:rsidRPr="00153F55">
        <w:rPr>
          <w:rFonts w:ascii="Times New Roman" w:hAnsi="Times New Roman" w:cs="Times New Roman"/>
          <w:sz w:val="28"/>
          <w:szCs w:val="28"/>
          <w:lang w:val="ru-RU"/>
        </w:rPr>
        <w:t>reliance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market-based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mechanisms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view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will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endure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until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practitioners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pursue</w:t>
      </w:r>
      <w:proofErr w:type="spellEnd"/>
      <w:r w:rsidRPr="00153F55">
        <w:rPr>
          <w:rFonts w:ascii="Times New Roman" w:hAnsi="Times New Roman" w:cs="Times New Roman"/>
          <w:sz w:val="28"/>
          <w:szCs w:val="28"/>
          <w:lang w:val="ru-RU"/>
        </w:rPr>
        <w:t xml:space="preserve"> a </w:t>
      </w:r>
      <w:proofErr w:type="spellStart"/>
      <w:r w:rsidRPr="00153F55">
        <w:rPr>
          <w:rFonts w:ascii="Times New Roman" w:hAnsi="Times New Roman" w:cs="Times New Roman"/>
          <w:sz w:val="28"/>
          <w:szCs w:val="28"/>
          <w:lang w:val="ru-RU"/>
        </w:rPr>
        <w:t>more</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integrated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w:t>
      </w:r>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Minnowbrook</w:t>
      </w:r>
      <w:proofErr w:type="spellEnd"/>
      <w:r w:rsidRPr="00153F55">
        <w:rPr>
          <w:rFonts w:ascii="Times New Roman" w:hAnsi="Times New Roman" w:cs="Times New Roman"/>
          <w:sz w:val="28"/>
          <w:szCs w:val="28"/>
          <w:lang w:val="ru-RU"/>
        </w:rPr>
        <w:t xml:space="preserve"> III </w:t>
      </w:r>
      <w:proofErr w:type="spellStart"/>
      <w:r w:rsidRPr="00153F55">
        <w:rPr>
          <w:rFonts w:ascii="Times New Roman" w:hAnsi="Times New Roman" w:cs="Times New Roman"/>
          <w:sz w:val="28"/>
          <w:szCs w:val="28"/>
          <w:lang w:val="ru-RU"/>
        </w:rPr>
        <w:t>participants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generally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agree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merit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accountability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includes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market-based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program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performance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law-based</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values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such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equity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transparency</w:t>
      </w:r>
      <w:proofErr w:type="spellEnd"/>
      <w:r w:rsidRPr="00153F55">
        <w:rPr>
          <w:rFonts w:ascii="Times New Roman" w:hAnsi="Times New Roman" w:cs="Times New Roman"/>
          <w:sz w:val="28"/>
          <w:szCs w:val="28"/>
          <w:lang w:val="ru-RU"/>
        </w:rPr>
        <w:t xml:space="preserve">. Building </w:t>
      </w:r>
      <w:proofErr w:type="spellStart"/>
      <w:r w:rsidRPr="00153F55">
        <w:rPr>
          <w:rFonts w:ascii="Times New Roman" w:hAnsi="Times New Roman" w:cs="Times New Roman"/>
          <w:sz w:val="28"/>
          <w:szCs w:val="28"/>
          <w:lang w:val="ru-RU"/>
        </w:rPr>
        <w:t>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conversations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formulated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three-part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presented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here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which</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legal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managerial</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administration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might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brought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together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Rather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claim</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complete</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novelty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emphasize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generally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pessimistic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regarding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potential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continuing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tension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between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law</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management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very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recent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scholarship</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has</w:t>
      </w:r>
      <w:proofErr w:type="spellEnd"/>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motivated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renewed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challenge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discipline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to</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conceive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these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approaches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mutually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stimulating</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reinforcing</w:t>
      </w:r>
      <w:proofErr w:type="spellEnd"/>
      <w:r w:rsidRPr="00153F55">
        <w:rPr>
          <w:rFonts w:ascii="Times New Roman" w:hAnsi="Times New Roman" w:cs="Times New Roman"/>
          <w:sz w:val="28"/>
          <w:szCs w:val="28"/>
          <w:lang w:val="ru-RU"/>
        </w:rPr>
        <w:t xml:space="preserve">. In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we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believe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our</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proposal’s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primary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implication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simultaneous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achievement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public</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service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delivery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that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is</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efficient</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effective</w:t>
      </w:r>
      <w:proofErr w:type="spellEnd"/>
      <w:r w:rsidRPr="00153F55">
        <w:rPr>
          <w:rFonts w:ascii="Times New Roman" w:hAnsi="Times New Roman" w:cs="Times New Roman"/>
          <w:sz w:val="28"/>
          <w:szCs w:val="28"/>
          <w:lang w:val="ru-RU"/>
        </w:rPr>
        <w:t>,</w:t>
      </w:r>
      <w:r w:rsidR="007F44B9">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and</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defendable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in</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constitutional</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democracy</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of</w:t>
      </w:r>
      <w:proofErr w:type="spellEnd"/>
      <w:r w:rsidRPr="00153F55">
        <w:rPr>
          <w:rFonts w:ascii="Times New Roman" w:hAnsi="Times New Roman" w:cs="Times New Roman"/>
          <w:sz w:val="28"/>
          <w:szCs w:val="28"/>
          <w:lang w:val="ru-RU"/>
        </w:rPr>
        <w:t xml:space="preserve"> </w:t>
      </w:r>
      <w:proofErr w:type="spellStart"/>
      <w:r w:rsidRPr="00153F55">
        <w:rPr>
          <w:rFonts w:ascii="Times New Roman" w:hAnsi="Times New Roman" w:cs="Times New Roman"/>
          <w:sz w:val="28"/>
          <w:szCs w:val="28"/>
          <w:lang w:val="ru-RU"/>
        </w:rPr>
        <w:t>the</w:t>
      </w:r>
      <w:proofErr w:type="spellEnd"/>
      <w:r w:rsidRPr="00153F55">
        <w:rPr>
          <w:rFonts w:ascii="Times New Roman" w:hAnsi="Times New Roman" w:cs="Times New Roman"/>
          <w:sz w:val="28"/>
          <w:szCs w:val="28"/>
          <w:lang w:val="ru-RU"/>
        </w:rPr>
        <w:t xml:space="preserve"> United </w:t>
      </w:r>
      <w:proofErr w:type="spellStart"/>
      <w:r w:rsidRPr="00153F55">
        <w:rPr>
          <w:rFonts w:ascii="Times New Roman" w:hAnsi="Times New Roman" w:cs="Times New Roman"/>
          <w:sz w:val="28"/>
          <w:szCs w:val="28"/>
          <w:lang w:val="ru-RU"/>
        </w:rPr>
        <w:t>States</w:t>
      </w:r>
      <w:proofErr w:type="spellEnd"/>
      <w:r w:rsidRPr="00153F55">
        <w:rPr>
          <w:rFonts w:ascii="Times New Roman" w:hAnsi="Times New Roman" w:cs="Times New Roman"/>
          <w:sz w:val="28"/>
          <w:szCs w:val="28"/>
          <w:lang w:val="ru-RU"/>
        </w:rPr>
        <w:t>.</w:t>
      </w:r>
    </w:p>
    <w:p w14:paraId="00F86A06" w14:textId="77777777" w:rsidR="007F44B9" w:rsidRDefault="007F44B9">
      <w:pPr>
        <w:widowControl/>
        <w:spacing w:after="160" w:line="259"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78951163" w14:textId="551641E7" w:rsidR="00153F55" w:rsidRPr="008545C3" w:rsidRDefault="007F44B9" w:rsidP="008545C3">
      <w:pPr>
        <w:pStyle w:val="a9"/>
        <w:spacing w:line="360" w:lineRule="auto"/>
        <w:ind w:firstLine="709"/>
        <w:jc w:val="center"/>
        <w:outlineLvl w:val="0"/>
        <w:rPr>
          <w:rFonts w:ascii="Times New Roman" w:hAnsi="Times New Roman" w:cs="Times New Roman"/>
          <w:b/>
          <w:bCs/>
          <w:sz w:val="28"/>
          <w:szCs w:val="28"/>
        </w:rPr>
      </w:pPr>
      <w:bookmarkStart w:id="1" w:name="_Toc132721272"/>
      <w:r w:rsidRPr="008545C3">
        <w:rPr>
          <w:rFonts w:ascii="Times New Roman" w:hAnsi="Times New Roman" w:cs="Times New Roman"/>
          <w:b/>
          <w:bCs/>
          <w:sz w:val="28"/>
          <w:szCs w:val="28"/>
          <w:lang w:val="ru-RU"/>
        </w:rPr>
        <w:lastRenderedPageBreak/>
        <w:t xml:space="preserve">Переклад </w:t>
      </w:r>
      <w:proofErr w:type="spellStart"/>
      <w:r w:rsidRPr="008545C3">
        <w:rPr>
          <w:rFonts w:ascii="Times New Roman" w:hAnsi="Times New Roman" w:cs="Times New Roman"/>
          <w:b/>
          <w:bCs/>
          <w:sz w:val="28"/>
          <w:szCs w:val="28"/>
          <w:lang w:val="ru-RU"/>
        </w:rPr>
        <w:t>статт</w:t>
      </w:r>
      <w:proofErr w:type="spellEnd"/>
      <w:r w:rsidRPr="008545C3">
        <w:rPr>
          <w:rFonts w:ascii="Times New Roman" w:hAnsi="Times New Roman" w:cs="Times New Roman"/>
          <w:b/>
          <w:bCs/>
          <w:sz w:val="28"/>
          <w:szCs w:val="28"/>
        </w:rPr>
        <w:t xml:space="preserve">і </w:t>
      </w:r>
      <w:proofErr w:type="gramStart"/>
      <w:r w:rsidRPr="008545C3">
        <w:rPr>
          <w:rFonts w:ascii="Times New Roman" w:hAnsi="Times New Roman" w:cs="Times New Roman"/>
          <w:b/>
          <w:bCs/>
          <w:sz w:val="28"/>
          <w:szCs w:val="28"/>
        </w:rPr>
        <w:t xml:space="preserve">« </w:t>
      </w:r>
      <w:r w:rsidR="008D7EEE" w:rsidRPr="008545C3">
        <w:rPr>
          <w:rFonts w:ascii="Times New Roman" w:hAnsi="Times New Roman" w:cs="Times New Roman"/>
          <w:b/>
          <w:bCs/>
          <w:sz w:val="28"/>
          <w:szCs w:val="28"/>
        </w:rPr>
        <w:t>Управління</w:t>
      </w:r>
      <w:proofErr w:type="gramEnd"/>
      <w:r w:rsidR="008D7EEE" w:rsidRPr="008545C3">
        <w:rPr>
          <w:rFonts w:ascii="Times New Roman" w:hAnsi="Times New Roman" w:cs="Times New Roman"/>
          <w:b/>
          <w:bCs/>
          <w:sz w:val="28"/>
          <w:szCs w:val="28"/>
        </w:rPr>
        <w:t>, право та досягнення загального добра в публічному адмініструванні»</w:t>
      </w:r>
      <w:bookmarkEnd w:id="1"/>
    </w:p>
    <w:p w14:paraId="51EB2338" w14:textId="44B2EF30" w:rsidR="008D7EEE" w:rsidRDefault="008D7EEE" w:rsidP="007F44B9">
      <w:pPr>
        <w:pStyle w:val="a9"/>
        <w:spacing w:line="360" w:lineRule="auto"/>
        <w:ind w:firstLine="709"/>
        <w:jc w:val="both"/>
        <w:rPr>
          <w:rFonts w:ascii="Times New Roman" w:hAnsi="Times New Roman" w:cs="Times New Roman"/>
          <w:sz w:val="28"/>
          <w:szCs w:val="28"/>
        </w:rPr>
      </w:pPr>
    </w:p>
    <w:p w14:paraId="1F8EE818" w14:textId="7A3985D2" w:rsidR="008D7EEE" w:rsidRPr="008545C3" w:rsidRDefault="008D7EEE"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АНОТАЦІЯ </w:t>
      </w:r>
    </w:p>
    <w:p w14:paraId="4047734D"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Напруження між менеджерським підходом та юридичним підходом в публічному адмініструванні є повторюваною темою на конференціях </w:t>
      </w:r>
      <w:proofErr w:type="spellStart"/>
      <w:r w:rsidRPr="008545C3">
        <w:rPr>
          <w:rFonts w:ascii="Times New Roman" w:hAnsi="Times New Roman" w:cs="Times New Roman"/>
          <w:sz w:val="28"/>
          <w:szCs w:val="28"/>
        </w:rPr>
        <w:t>Мінноубрук</w:t>
      </w:r>
      <w:proofErr w:type="spellEnd"/>
      <w:r w:rsidRPr="008545C3">
        <w:rPr>
          <w:rFonts w:ascii="Times New Roman" w:hAnsi="Times New Roman" w:cs="Times New Roman"/>
          <w:sz w:val="28"/>
          <w:szCs w:val="28"/>
        </w:rPr>
        <w:t xml:space="preserve">. Це напруження, яке стає все більш помітним у літературі, базується на часто суперечливих цінностях ефективності та результативності, з одного боку, та юридичних та демократичних цінностях, таких як відповідальність, рівність та прозорість, з другого боку. Розширюючи розмови, які ми розпочали на </w:t>
      </w:r>
      <w:proofErr w:type="spellStart"/>
      <w:r w:rsidRPr="008545C3">
        <w:rPr>
          <w:rFonts w:ascii="Times New Roman" w:hAnsi="Times New Roman" w:cs="Times New Roman"/>
          <w:sz w:val="28"/>
          <w:szCs w:val="28"/>
        </w:rPr>
        <w:t>Мінноубрук</w:t>
      </w:r>
      <w:proofErr w:type="spellEnd"/>
      <w:r w:rsidRPr="008545C3">
        <w:rPr>
          <w:rFonts w:ascii="Times New Roman" w:hAnsi="Times New Roman" w:cs="Times New Roman"/>
          <w:sz w:val="28"/>
          <w:szCs w:val="28"/>
        </w:rPr>
        <w:t xml:space="preserve"> III, ми пропонуємо </w:t>
      </w:r>
      <w:proofErr w:type="spellStart"/>
      <w:r w:rsidRPr="008545C3">
        <w:rPr>
          <w:rFonts w:ascii="Times New Roman" w:hAnsi="Times New Roman" w:cs="Times New Roman"/>
          <w:sz w:val="28"/>
          <w:szCs w:val="28"/>
        </w:rPr>
        <w:t>тричастинну</w:t>
      </w:r>
      <w:proofErr w:type="spellEnd"/>
      <w:r w:rsidRPr="008545C3">
        <w:rPr>
          <w:rFonts w:ascii="Times New Roman" w:hAnsi="Times New Roman" w:cs="Times New Roman"/>
          <w:sz w:val="28"/>
          <w:szCs w:val="28"/>
        </w:rPr>
        <w:t xml:space="preserve"> пропозицію, яка може краще інтегрувати юридичний та менеджерський підходи до публічного адміністрування в США. У часи, коли реформи в галузі публічного адміністрування можуть загострити напруження між правовим та менеджерським підходами, основна імплікація нашої пропозиції полягає в досягненні одночасно ефективної, результативної та обґрунтованої доставки публічних послуг в контексті конституційної демократії США</w:t>
      </w:r>
    </w:p>
    <w:p w14:paraId="101F1B74"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p>
    <w:p w14:paraId="146CF9C0" w14:textId="77777777" w:rsidR="00DD7D81" w:rsidRPr="008545C3" w:rsidRDefault="00DD7D81" w:rsidP="008545C3">
      <w:pPr>
        <w:pStyle w:val="a9"/>
        <w:spacing w:line="360" w:lineRule="auto"/>
        <w:ind w:firstLine="709"/>
        <w:jc w:val="both"/>
        <w:rPr>
          <w:rFonts w:ascii="Times New Roman" w:hAnsi="Times New Roman" w:cs="Times New Roman"/>
          <w:b/>
          <w:bCs/>
          <w:sz w:val="28"/>
          <w:szCs w:val="28"/>
        </w:rPr>
      </w:pPr>
      <w:r w:rsidRPr="008545C3">
        <w:rPr>
          <w:rFonts w:ascii="Times New Roman" w:hAnsi="Times New Roman" w:cs="Times New Roman"/>
          <w:b/>
          <w:bCs/>
          <w:sz w:val="28"/>
          <w:szCs w:val="28"/>
        </w:rPr>
        <w:t>Вступ</w:t>
      </w:r>
    </w:p>
    <w:p w14:paraId="658F5818" w14:textId="67A2288D"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Управління на основі правових принципів та менеджмент є різними, часто протилежними, інтелектуальними підходами до державного управління (</w:t>
      </w:r>
      <w:proofErr w:type="spellStart"/>
      <w:r w:rsidRPr="008545C3">
        <w:rPr>
          <w:rFonts w:ascii="Times New Roman" w:hAnsi="Times New Roman" w:cs="Times New Roman"/>
          <w:sz w:val="28"/>
          <w:szCs w:val="28"/>
        </w:rPr>
        <w:t>Розенблум</w:t>
      </w:r>
      <w:proofErr w:type="spellEnd"/>
      <w:r w:rsidRPr="008545C3">
        <w:rPr>
          <w:rFonts w:ascii="Times New Roman" w:hAnsi="Times New Roman" w:cs="Times New Roman"/>
          <w:sz w:val="28"/>
          <w:szCs w:val="28"/>
        </w:rPr>
        <w:t xml:space="preserve"> 1983). Правовий підхід до державного управління ґрунтується на пріоритетах та процесах, пов'язаних із законом, з метою забезпечення балансу між відсутністю </w:t>
      </w:r>
      <w:proofErr w:type="spellStart"/>
      <w:r w:rsidRPr="008545C3">
        <w:rPr>
          <w:rFonts w:ascii="Times New Roman" w:hAnsi="Times New Roman" w:cs="Times New Roman"/>
          <w:sz w:val="28"/>
          <w:szCs w:val="28"/>
        </w:rPr>
        <w:t>дискреції</w:t>
      </w:r>
      <w:proofErr w:type="spellEnd"/>
      <w:r w:rsidRPr="008545C3">
        <w:rPr>
          <w:rFonts w:ascii="Times New Roman" w:hAnsi="Times New Roman" w:cs="Times New Roman"/>
          <w:sz w:val="28"/>
          <w:szCs w:val="28"/>
        </w:rPr>
        <w:t>/інновацій та відповідальністю. Менеджмент-орієнтований підхід ґрунтується на інновації та ефективності для досягнення такого ж балансу. Взаємодія між законом та управлінням у державному управлінні є предметом багатьох досліджень в Сполучених Штатах на протязі багатьох років, і вчені часто вказують на те, що закон і управління представляють фундаментально різні цінності в адміністративному процесі (</w:t>
      </w:r>
      <w:proofErr w:type="spellStart"/>
      <w:r w:rsidRPr="008545C3">
        <w:rPr>
          <w:rFonts w:ascii="Times New Roman" w:hAnsi="Times New Roman" w:cs="Times New Roman"/>
          <w:sz w:val="28"/>
          <w:szCs w:val="28"/>
        </w:rPr>
        <w:t>Розенблум</w:t>
      </w:r>
      <w:proofErr w:type="spellEnd"/>
      <w:r w:rsidRPr="008545C3">
        <w:rPr>
          <w:rFonts w:ascii="Times New Roman" w:hAnsi="Times New Roman" w:cs="Times New Roman"/>
          <w:sz w:val="28"/>
          <w:szCs w:val="28"/>
        </w:rPr>
        <w:t xml:space="preserve"> 1983a) та навіть американській ліберальній думці (Кравчук 1992). Протягом майже століття теоретики обговорювали, чи менеджмент, який </w:t>
      </w:r>
      <w:r w:rsidRPr="008545C3">
        <w:rPr>
          <w:rFonts w:ascii="Times New Roman" w:hAnsi="Times New Roman" w:cs="Times New Roman"/>
          <w:sz w:val="28"/>
          <w:szCs w:val="28"/>
        </w:rPr>
        <w:lastRenderedPageBreak/>
        <w:t xml:space="preserve">пропагував Уайт (1926), чи правовий підхід, запропонований </w:t>
      </w:r>
      <w:proofErr w:type="spellStart"/>
      <w:r w:rsidRPr="008545C3">
        <w:rPr>
          <w:rFonts w:ascii="Times New Roman" w:hAnsi="Times New Roman" w:cs="Times New Roman"/>
          <w:sz w:val="28"/>
          <w:szCs w:val="28"/>
        </w:rPr>
        <w:t>Гуднау</w:t>
      </w:r>
      <w:proofErr w:type="spellEnd"/>
      <w:r w:rsidRPr="008545C3">
        <w:rPr>
          <w:rFonts w:ascii="Times New Roman" w:hAnsi="Times New Roman" w:cs="Times New Roman"/>
          <w:sz w:val="28"/>
          <w:szCs w:val="28"/>
        </w:rPr>
        <w:t xml:space="preserve"> (1886), є законним основою для державного управління (наприклад, </w:t>
      </w:r>
      <w:proofErr w:type="spellStart"/>
      <w:r w:rsidRPr="008545C3">
        <w:rPr>
          <w:rFonts w:ascii="Times New Roman" w:hAnsi="Times New Roman" w:cs="Times New Roman"/>
          <w:sz w:val="28"/>
          <w:szCs w:val="28"/>
        </w:rPr>
        <w:t>Бертеллі</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Лінн</w:t>
      </w:r>
      <w:proofErr w:type="spellEnd"/>
      <w:r w:rsidRPr="008545C3">
        <w:rPr>
          <w:rFonts w:ascii="Times New Roman" w:hAnsi="Times New Roman" w:cs="Times New Roman"/>
          <w:sz w:val="28"/>
          <w:szCs w:val="28"/>
        </w:rPr>
        <w:t xml:space="preserve"> 2006; Купер та </w:t>
      </w:r>
      <w:proofErr w:type="spellStart"/>
      <w:r w:rsidRPr="008545C3">
        <w:rPr>
          <w:rFonts w:ascii="Times New Roman" w:hAnsi="Times New Roman" w:cs="Times New Roman"/>
          <w:sz w:val="28"/>
          <w:szCs w:val="28"/>
        </w:rPr>
        <w:t>Ньюленд</w:t>
      </w:r>
      <w:proofErr w:type="spellEnd"/>
      <w:r w:rsidRPr="008545C3">
        <w:rPr>
          <w:rFonts w:ascii="Times New Roman" w:hAnsi="Times New Roman" w:cs="Times New Roman"/>
          <w:sz w:val="28"/>
          <w:szCs w:val="28"/>
        </w:rPr>
        <w:t xml:space="preserve"> 1997; </w:t>
      </w:r>
      <w:proofErr w:type="spellStart"/>
      <w:r w:rsidRPr="008545C3">
        <w:rPr>
          <w:rFonts w:ascii="Times New Roman" w:hAnsi="Times New Roman" w:cs="Times New Roman"/>
          <w:sz w:val="28"/>
          <w:szCs w:val="28"/>
        </w:rPr>
        <w:t>Дікінсон</w:t>
      </w:r>
      <w:proofErr w:type="spellEnd"/>
      <w:r w:rsidRPr="008545C3">
        <w:rPr>
          <w:rFonts w:ascii="Times New Roman" w:hAnsi="Times New Roman" w:cs="Times New Roman"/>
          <w:sz w:val="28"/>
          <w:szCs w:val="28"/>
        </w:rPr>
        <w:t xml:space="preserve"> 1927; Дімок 1933; </w:t>
      </w:r>
      <w:proofErr w:type="spellStart"/>
      <w:r w:rsidRPr="008545C3">
        <w:rPr>
          <w:rFonts w:ascii="Times New Roman" w:hAnsi="Times New Roman" w:cs="Times New Roman"/>
          <w:sz w:val="28"/>
          <w:szCs w:val="28"/>
        </w:rPr>
        <w:t>Пфіффнер</w:t>
      </w:r>
      <w:proofErr w:type="spellEnd"/>
      <w:r w:rsidRPr="008545C3">
        <w:rPr>
          <w:rFonts w:ascii="Times New Roman" w:hAnsi="Times New Roman" w:cs="Times New Roman"/>
          <w:sz w:val="28"/>
          <w:szCs w:val="28"/>
        </w:rPr>
        <w:t xml:space="preserve"> 1935; </w:t>
      </w:r>
      <w:proofErr w:type="spellStart"/>
      <w:r w:rsidRPr="008545C3">
        <w:rPr>
          <w:rFonts w:ascii="Times New Roman" w:hAnsi="Times New Roman" w:cs="Times New Roman"/>
          <w:sz w:val="28"/>
          <w:szCs w:val="28"/>
        </w:rPr>
        <w:t>Розенблум</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О'Лірі</w:t>
      </w:r>
      <w:proofErr w:type="spellEnd"/>
      <w:r w:rsidRPr="008545C3">
        <w:rPr>
          <w:rFonts w:ascii="Times New Roman" w:hAnsi="Times New Roman" w:cs="Times New Roman"/>
          <w:sz w:val="28"/>
          <w:szCs w:val="28"/>
        </w:rPr>
        <w:t xml:space="preserve"> 1997).</w:t>
      </w:r>
    </w:p>
    <w:p w14:paraId="47337BDE"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Суперечність між законом та управлінням стала значно більш помітною в останні десятиліття, оскільки реформи нового державного менеджменту, спрямовані на ринкові принципи, набули більшого значення ефективності та продуктивності в </w:t>
      </w:r>
      <w:proofErr w:type="spellStart"/>
      <w:r w:rsidRPr="008545C3">
        <w:rPr>
          <w:rFonts w:ascii="Times New Roman" w:hAnsi="Times New Roman" w:cs="Times New Roman"/>
          <w:sz w:val="28"/>
          <w:szCs w:val="28"/>
        </w:rPr>
        <w:t>порівняюванні</w:t>
      </w:r>
      <w:proofErr w:type="spellEnd"/>
      <w:r w:rsidRPr="008545C3">
        <w:rPr>
          <w:rFonts w:ascii="Times New Roman" w:hAnsi="Times New Roman" w:cs="Times New Roman"/>
          <w:sz w:val="28"/>
          <w:szCs w:val="28"/>
        </w:rPr>
        <w:t xml:space="preserve"> з дотриманням законності та процедур. Деякі вчені вважають, що розбіжності між правовим підходом та менеджмент-орієнтованим підходом можуть впливати на здатність державних органів до відповідального управління та досягнення своїх цілей. За однією з точок зору, правовий підхід може забезпечити стабільність, передбачуваність та відповідальність у державному управлінні, зокрема шляхом забезпечення відповідності до законів та норм, захисту прав громадян та забезпечення влади закону. З іншого боку, менеджмент-орієнтований підхід може сприяти більшій гнучкості, </w:t>
      </w:r>
      <w:proofErr w:type="spellStart"/>
      <w:r w:rsidRPr="008545C3">
        <w:rPr>
          <w:rFonts w:ascii="Times New Roman" w:hAnsi="Times New Roman" w:cs="Times New Roman"/>
          <w:sz w:val="28"/>
          <w:szCs w:val="28"/>
        </w:rPr>
        <w:t>інноваційності</w:t>
      </w:r>
      <w:proofErr w:type="spellEnd"/>
      <w:r w:rsidRPr="008545C3">
        <w:rPr>
          <w:rFonts w:ascii="Times New Roman" w:hAnsi="Times New Roman" w:cs="Times New Roman"/>
          <w:sz w:val="28"/>
          <w:szCs w:val="28"/>
        </w:rPr>
        <w:t xml:space="preserve"> та ефективності у діяльності державних органів, зокрема шляхом застосування менеджерських принципів, таких як стратегічне планування, розподіл ресурсів, моніторинг та оцінка результатів. Втім, існує ризик відхилення від законності, відсутності відповідальності та порушення прав громадян при занадто великому фокусі на менеджмент-орієнтованому підході. Таким чином, важливо знайти баланс між правовим підходом та менеджмент-орієнтованим підходом в державному управлінні, забезпечуючи виконання законів та норм, а також ефективне та інноваційне функціонування державних органів для досягнення визначених цілей та вимог суспільства.</w:t>
      </w:r>
    </w:p>
    <w:p w14:paraId="1D23C3C0"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Представники різних точок зору стверджують в різній мірі, що закон є або перешкодою для реформ управління, або знехтуваним законним керуючим фактором управління. Обидва табори визнають, однак, що розкол між ними загрожує законності державного управління - способу, яким підходи до управління впливають на фактичну підтримку режиму. Багато тих, хто обговорює це питання, цікавляться передусім, як концепцією легітимності. Теоретичні/концептуальні дискусії про легітимність різноманітні і добре </w:t>
      </w:r>
      <w:r w:rsidRPr="008545C3">
        <w:rPr>
          <w:rFonts w:ascii="Times New Roman" w:hAnsi="Times New Roman" w:cs="Times New Roman"/>
          <w:sz w:val="28"/>
          <w:szCs w:val="28"/>
        </w:rPr>
        <w:lastRenderedPageBreak/>
        <w:t>розвинуті. Хоча ця стаття є концептуальним синтезом, ми сподіваємося, що будуть проведені більше емпірично орієнтованих досліджень.</w:t>
      </w:r>
    </w:p>
    <w:p w14:paraId="001956E6"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Багато людей розуміють джерело влади та легітимності адміністративної держави в демократичній системі США, але деякі вбачають це джерело як конституційне, з публічними адміністраторами, що обмежують владу обраних посадових осіб, як цього бажала Конституція (</w:t>
      </w:r>
      <w:proofErr w:type="spellStart"/>
      <w:r w:rsidRPr="008545C3">
        <w:rPr>
          <w:rFonts w:ascii="Times New Roman" w:hAnsi="Times New Roman" w:cs="Times New Roman"/>
          <w:sz w:val="28"/>
          <w:szCs w:val="28"/>
        </w:rPr>
        <w:t>Спайсер</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Террі</w:t>
      </w:r>
      <w:proofErr w:type="spellEnd"/>
      <w:r w:rsidRPr="008545C3">
        <w:rPr>
          <w:rFonts w:ascii="Times New Roman" w:hAnsi="Times New Roman" w:cs="Times New Roman"/>
          <w:sz w:val="28"/>
          <w:szCs w:val="28"/>
        </w:rPr>
        <w:t xml:space="preserve"> 1993). Інші бачать легітимність, виникаючу з правової доктрини, обмеженої Конституцією, визначеної Конгресом та вирішуваної судами (</w:t>
      </w:r>
      <w:proofErr w:type="spellStart"/>
      <w:r w:rsidRPr="008545C3">
        <w:rPr>
          <w:rFonts w:ascii="Times New Roman" w:hAnsi="Times New Roman" w:cs="Times New Roman"/>
          <w:sz w:val="28"/>
          <w:szCs w:val="28"/>
        </w:rPr>
        <w:t>Розенблум</w:t>
      </w:r>
      <w:proofErr w:type="spellEnd"/>
      <w:r w:rsidRPr="008545C3">
        <w:rPr>
          <w:rFonts w:ascii="Times New Roman" w:hAnsi="Times New Roman" w:cs="Times New Roman"/>
          <w:sz w:val="28"/>
          <w:szCs w:val="28"/>
        </w:rPr>
        <w:t xml:space="preserve"> 1983а), тоді як деякі вважають, що вона повинна бути більше, ніж юридична, виникаюча з "довіри та поваги, а часом навіть тепла та прихильності" населення (</w:t>
      </w:r>
      <w:proofErr w:type="spellStart"/>
      <w:r w:rsidRPr="008545C3">
        <w:rPr>
          <w:rFonts w:ascii="Times New Roman" w:hAnsi="Times New Roman" w:cs="Times New Roman"/>
          <w:sz w:val="28"/>
          <w:szCs w:val="28"/>
        </w:rPr>
        <w:t>Рор</w:t>
      </w:r>
      <w:proofErr w:type="spellEnd"/>
      <w:r w:rsidRPr="008545C3">
        <w:rPr>
          <w:rFonts w:ascii="Times New Roman" w:hAnsi="Times New Roman" w:cs="Times New Roman"/>
          <w:sz w:val="28"/>
          <w:szCs w:val="28"/>
        </w:rPr>
        <w:t xml:space="preserve"> 1986, x).</w:t>
      </w:r>
    </w:p>
    <w:p w14:paraId="6727673B"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Залежно від того, яку концепцію легітимності вони приймають і який підходи вони вважають найбільш відповідним цій визначені, недавні автори пропонують, що закон повинен адаптуватися до складних реалій сучасного управління або повинен бути знову встановлений як необхідний контроль над зростаючою владою менеджменту. Лекція </w:t>
      </w:r>
      <w:proofErr w:type="spellStart"/>
      <w:r w:rsidRPr="008545C3">
        <w:rPr>
          <w:rFonts w:ascii="Times New Roman" w:hAnsi="Times New Roman" w:cs="Times New Roman"/>
          <w:sz w:val="28"/>
          <w:szCs w:val="28"/>
        </w:rPr>
        <w:t>Кеттла</w:t>
      </w:r>
      <w:proofErr w:type="spellEnd"/>
      <w:r w:rsidRPr="008545C3">
        <w:rPr>
          <w:rFonts w:ascii="Times New Roman" w:hAnsi="Times New Roman" w:cs="Times New Roman"/>
          <w:sz w:val="28"/>
          <w:szCs w:val="28"/>
        </w:rPr>
        <w:t xml:space="preserve"> (2009) на </w:t>
      </w:r>
      <w:proofErr w:type="spellStart"/>
      <w:r w:rsidRPr="008545C3">
        <w:rPr>
          <w:rFonts w:ascii="Times New Roman" w:hAnsi="Times New Roman" w:cs="Times New Roman"/>
          <w:sz w:val="28"/>
          <w:szCs w:val="28"/>
        </w:rPr>
        <w:t>Гаусовському</w:t>
      </w:r>
      <w:proofErr w:type="spellEnd"/>
      <w:r w:rsidRPr="008545C3">
        <w:rPr>
          <w:rFonts w:ascii="Times New Roman" w:hAnsi="Times New Roman" w:cs="Times New Roman"/>
          <w:sz w:val="28"/>
          <w:szCs w:val="28"/>
        </w:rPr>
        <w:t xml:space="preserve"> симпозіумі Американського політичного наукового товариства цього року підкреслює, що напруження між законом і управлінням залишається актуальним серед провідних вчених. У цьому розумінні правовий підхід охоплює набагато більше (наприклад, наскільки широко визначається і захищається процедура правопорядку), ніж те, чи існують і функціонують основні інститути, що забезпечують правову державу. Тим не менше, хоча небагато хто сперечається, що сучасний фокус на менеджменті загрожує фундаментальному правовому порядку в Сполучених Штатах, такі стурбованості не занадто далекі в історії напруги між законом і управлінням. </w:t>
      </w:r>
      <w:proofErr w:type="spellStart"/>
      <w:r w:rsidRPr="008545C3">
        <w:rPr>
          <w:rFonts w:ascii="Times New Roman" w:hAnsi="Times New Roman" w:cs="Times New Roman"/>
          <w:sz w:val="28"/>
          <w:szCs w:val="28"/>
        </w:rPr>
        <w:t>Бертеллі</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Лінн</w:t>
      </w:r>
      <w:proofErr w:type="spellEnd"/>
      <w:r w:rsidRPr="008545C3">
        <w:rPr>
          <w:rFonts w:ascii="Times New Roman" w:hAnsi="Times New Roman" w:cs="Times New Roman"/>
          <w:sz w:val="28"/>
          <w:szCs w:val="28"/>
        </w:rPr>
        <w:t xml:space="preserve"> (2006, 86) зауважили, що комітет Роско </w:t>
      </w:r>
      <w:proofErr w:type="spellStart"/>
      <w:r w:rsidRPr="008545C3">
        <w:rPr>
          <w:rFonts w:ascii="Times New Roman" w:hAnsi="Times New Roman" w:cs="Times New Roman"/>
          <w:sz w:val="28"/>
          <w:szCs w:val="28"/>
        </w:rPr>
        <w:t>Паунда</w:t>
      </w:r>
      <w:proofErr w:type="spellEnd"/>
      <w:r w:rsidRPr="008545C3">
        <w:rPr>
          <w:rFonts w:ascii="Times New Roman" w:hAnsi="Times New Roman" w:cs="Times New Roman"/>
          <w:sz w:val="28"/>
          <w:szCs w:val="28"/>
        </w:rPr>
        <w:t xml:space="preserve"> 1936 року турбувався, в обличчі зростаючої влади виконавчої влади, що "адміністративний абсолютизм" з часом повністю підірве правовий порядок".</w:t>
      </w:r>
    </w:p>
    <w:p w14:paraId="6DB02CAE"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Як зазначено вище, небагато хто зараз висловлює такі різкі терміни у битві між цими концепціями, але наше читання літератури з питань публічного права та управління показує, що ці поняття все ще розглядаються як незалежні, </w:t>
      </w:r>
      <w:r w:rsidRPr="008545C3">
        <w:rPr>
          <w:rFonts w:ascii="Times New Roman" w:hAnsi="Times New Roman" w:cs="Times New Roman"/>
          <w:sz w:val="28"/>
          <w:szCs w:val="28"/>
        </w:rPr>
        <w:lastRenderedPageBreak/>
        <w:t>або в найгіршому випадку - конфліктні підходи до публічного управління та джерел легітимності адміністративної діяльності. Досі було досить мало явно синтетичних підходів, які деталізували б способи, якими ці інтелектуальні позиції можуть бути і повинні бути інтегровані в публічне управління.</w:t>
      </w:r>
    </w:p>
    <w:p w14:paraId="1AAF0C6B"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Для того, щоб поставити нашу роботу в інтелектуальний контекст, ми розглянемо попередні заклики до синтезу права та менеджменту. Наприклад, так само, як Вільсон намагався відокремити політику від управління, він, здається, висловлював прихильність інтеграції права та управління. В той час як наукова увага до дихотомії політика-управління була досить широкою та вражаюче продуктивною, набагато менше уваги було приділено спостереженню Вільсона (1887, 212), що публічна адміністративна функція в основному є "деталізованою та систематичною реалізацією публічного права". Це спостереження глибоко вкорінене в увазі Вільсона про публічне право як відображення політичної волі громадян у </w:t>
      </w:r>
      <w:proofErr w:type="spellStart"/>
      <w:r w:rsidRPr="008545C3">
        <w:rPr>
          <w:rFonts w:ascii="Times New Roman" w:hAnsi="Times New Roman" w:cs="Times New Roman"/>
          <w:sz w:val="28"/>
          <w:szCs w:val="28"/>
        </w:rPr>
        <w:t>данний</w:t>
      </w:r>
      <w:proofErr w:type="spellEnd"/>
      <w:r w:rsidRPr="008545C3">
        <w:rPr>
          <w:rFonts w:ascii="Times New Roman" w:hAnsi="Times New Roman" w:cs="Times New Roman"/>
          <w:sz w:val="28"/>
          <w:szCs w:val="28"/>
        </w:rPr>
        <w:t xml:space="preserve"> момент, що сьогодні може бути об'єктом суперечок на кількох рівнях. Тим не менше, це було видатним </w:t>
      </w:r>
      <w:proofErr w:type="spellStart"/>
      <w:r w:rsidRPr="008545C3">
        <w:rPr>
          <w:rFonts w:ascii="Times New Roman" w:hAnsi="Times New Roman" w:cs="Times New Roman"/>
          <w:sz w:val="28"/>
          <w:szCs w:val="28"/>
        </w:rPr>
        <w:t>раціоналом</w:t>
      </w:r>
      <w:proofErr w:type="spellEnd"/>
      <w:r w:rsidRPr="008545C3">
        <w:rPr>
          <w:rFonts w:ascii="Times New Roman" w:hAnsi="Times New Roman" w:cs="Times New Roman"/>
          <w:sz w:val="28"/>
          <w:szCs w:val="28"/>
        </w:rPr>
        <w:t xml:space="preserve"> для легітимізації публічного управління в межах представницької демократії.</w:t>
      </w:r>
    </w:p>
    <w:p w14:paraId="487C2C6D"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Крім того, хоча робота Уайта часто сприймається як прихильність менеджерському підходу до публічного управління, ми бачимо в ній раннє заклик до інтеграції права та менеджменту. Зокрема, він пише:</w:t>
      </w:r>
    </w:p>
    <w:p w14:paraId="5EC13D58"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Право надає безпосередній каркас, в межах якого функціонує публічне управління: визначає його завдання, встановлює основні структури, забезпечує його фінансами, та встановлює правила або процедури... Законність стає основним врахуванням для адміністраторів, а юридичні консультанти набувають важливості, яка далеко перевищує їх вузький адміністративний внесок... Публічне управління вбудоване в право, і студент цього предмету часто працює зі статутами" (</w:t>
      </w:r>
      <w:proofErr w:type="spellStart"/>
      <w:r w:rsidRPr="008545C3">
        <w:rPr>
          <w:rFonts w:ascii="Times New Roman" w:hAnsi="Times New Roman" w:cs="Times New Roman"/>
          <w:sz w:val="28"/>
          <w:szCs w:val="28"/>
        </w:rPr>
        <w:t>Сторінг</w:t>
      </w:r>
      <w:proofErr w:type="spellEnd"/>
      <w:r w:rsidRPr="008545C3">
        <w:rPr>
          <w:rFonts w:ascii="Times New Roman" w:hAnsi="Times New Roman" w:cs="Times New Roman"/>
          <w:sz w:val="28"/>
          <w:szCs w:val="28"/>
        </w:rPr>
        <w:t>, 1965, цитуючи 2-е видання Уайта, 11, 32).</w:t>
      </w:r>
    </w:p>
    <w:p w14:paraId="365B3A74"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Недавні дослідження також натякають на можливість інтеграції права та менеджменту. Наприклад, робота </w:t>
      </w:r>
      <w:proofErr w:type="spellStart"/>
      <w:r w:rsidRPr="008545C3">
        <w:rPr>
          <w:rFonts w:ascii="Times New Roman" w:hAnsi="Times New Roman" w:cs="Times New Roman"/>
          <w:sz w:val="28"/>
          <w:szCs w:val="28"/>
        </w:rPr>
        <w:t>Мо</w:t>
      </w:r>
      <w:proofErr w:type="spellEnd"/>
      <w:r w:rsidRPr="008545C3">
        <w:rPr>
          <w:rFonts w:ascii="Times New Roman" w:hAnsi="Times New Roman" w:cs="Times New Roman"/>
          <w:sz w:val="28"/>
          <w:szCs w:val="28"/>
        </w:rPr>
        <w:t xml:space="preserve"> і </w:t>
      </w:r>
      <w:proofErr w:type="spellStart"/>
      <w:r w:rsidRPr="008545C3">
        <w:rPr>
          <w:rFonts w:ascii="Times New Roman" w:hAnsi="Times New Roman" w:cs="Times New Roman"/>
          <w:sz w:val="28"/>
          <w:szCs w:val="28"/>
        </w:rPr>
        <w:t>Гілмур</w:t>
      </w:r>
      <w:proofErr w:type="spellEnd"/>
      <w:r w:rsidRPr="008545C3">
        <w:rPr>
          <w:rFonts w:ascii="Times New Roman" w:hAnsi="Times New Roman" w:cs="Times New Roman"/>
          <w:sz w:val="28"/>
          <w:szCs w:val="28"/>
        </w:rPr>
        <w:t xml:space="preserve"> (1995) може бути розглянута як спроба впровадження правових цінностей в домінуючу </w:t>
      </w:r>
      <w:proofErr w:type="spellStart"/>
      <w:r w:rsidRPr="008545C3">
        <w:rPr>
          <w:rFonts w:ascii="Times New Roman" w:hAnsi="Times New Roman" w:cs="Times New Roman"/>
          <w:sz w:val="28"/>
          <w:szCs w:val="28"/>
        </w:rPr>
        <w:t>етос</w:t>
      </w:r>
      <w:proofErr w:type="spellEnd"/>
      <w:r w:rsidRPr="008545C3">
        <w:rPr>
          <w:rFonts w:ascii="Times New Roman" w:hAnsi="Times New Roman" w:cs="Times New Roman"/>
          <w:sz w:val="28"/>
          <w:szCs w:val="28"/>
        </w:rPr>
        <w:t xml:space="preserve"> Нового публічного управління. </w:t>
      </w:r>
      <w:proofErr w:type="spellStart"/>
      <w:r w:rsidRPr="008545C3">
        <w:rPr>
          <w:rFonts w:ascii="Times New Roman" w:hAnsi="Times New Roman" w:cs="Times New Roman"/>
          <w:sz w:val="28"/>
          <w:szCs w:val="28"/>
        </w:rPr>
        <w:t>Розенблум</w:t>
      </w:r>
      <w:proofErr w:type="spellEnd"/>
      <w:r w:rsidRPr="008545C3">
        <w:rPr>
          <w:rFonts w:ascii="Times New Roman" w:hAnsi="Times New Roman" w:cs="Times New Roman"/>
          <w:sz w:val="28"/>
          <w:szCs w:val="28"/>
        </w:rPr>
        <w:t xml:space="preserve"> (1983а) вказує на те, що синтез того, що він </w:t>
      </w:r>
      <w:r w:rsidRPr="008545C3">
        <w:rPr>
          <w:rFonts w:ascii="Times New Roman" w:hAnsi="Times New Roman" w:cs="Times New Roman"/>
          <w:sz w:val="28"/>
          <w:szCs w:val="28"/>
        </w:rPr>
        <w:lastRenderedPageBreak/>
        <w:t>визначає як три головні складові адміністрування - політику, право та менеджмент, можливий, хоча він приходить до висновку, що це буде складно, оскільки ці сили ізольовані Конституційним розподілом влади в федеральному уряді. Нарешті, Купер (1985) стверджує, що відносини між правом та адмініструванням, а точніше між суддями та адміністраторами, можуть бути конструктивними, незважаючи на те, що вони найчастіше відзначаються ворожнечею.</w:t>
      </w:r>
    </w:p>
    <w:p w14:paraId="64DE33AE" w14:textId="47D680AE" w:rsidR="00DD7D81"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Отже, ми не вперше стверджуємо, що право та менеджмент можуть мати взаємодоповнюючі ролі або бути інтегрованими в адміністративний процес. Попередні аргументи, однак, не запропонували особливо позитивний погляд на ймовірність інтеграції і, незалежно від їхньої позиції, не зупинили довготривалу дискусію про відповідну роль цих підходів у публічному управлінні. Наша пропозиція враховує конфлікт або напругу між правом та менеджментом, але звертає увагу на те, як ці дві сфери можуть взаємодіяти для поліпшення реалізації програми, а також захисту демократичних цінностей. Вдосконалюючи ці дві цілі, ми сподіваємося, що інтегративний підхід може враховувати (і, можливо, сприяти) більш розширеному розумінню легітимності публічного управління, подібному до того, яке пропонує </w:t>
      </w:r>
      <w:proofErr w:type="spellStart"/>
      <w:r w:rsidRPr="008545C3">
        <w:rPr>
          <w:rFonts w:ascii="Times New Roman" w:hAnsi="Times New Roman" w:cs="Times New Roman"/>
          <w:sz w:val="28"/>
          <w:szCs w:val="28"/>
        </w:rPr>
        <w:t>Вайз</w:t>
      </w:r>
      <w:proofErr w:type="spellEnd"/>
      <w:r w:rsidRPr="008545C3">
        <w:rPr>
          <w:rFonts w:ascii="Times New Roman" w:hAnsi="Times New Roman" w:cs="Times New Roman"/>
          <w:sz w:val="28"/>
          <w:szCs w:val="28"/>
        </w:rPr>
        <w:t xml:space="preserve"> (1993, 261), який вказує на те, що адміністративна держава отримує свою легітимність, сприяючи збалансованому врахуванню "вимог народу через представницькі процеси, ефективної виконавчої влади та захисту громадянських прав", </w:t>
      </w:r>
      <w:proofErr w:type="spellStart"/>
      <w:r w:rsidRPr="008545C3">
        <w:rPr>
          <w:rFonts w:ascii="Times New Roman" w:hAnsi="Times New Roman" w:cs="Times New Roman"/>
          <w:sz w:val="28"/>
          <w:szCs w:val="28"/>
        </w:rPr>
        <w:t>вимаганого</w:t>
      </w:r>
      <w:proofErr w:type="spellEnd"/>
      <w:r w:rsidRPr="008545C3">
        <w:rPr>
          <w:rFonts w:ascii="Times New Roman" w:hAnsi="Times New Roman" w:cs="Times New Roman"/>
          <w:sz w:val="28"/>
          <w:szCs w:val="28"/>
        </w:rPr>
        <w:t xml:space="preserve"> Конституцією США.</w:t>
      </w:r>
    </w:p>
    <w:p w14:paraId="0B13724C" w14:textId="77777777" w:rsidR="008545C3" w:rsidRPr="008545C3" w:rsidRDefault="008545C3" w:rsidP="008545C3">
      <w:pPr>
        <w:pStyle w:val="a9"/>
        <w:spacing w:line="360" w:lineRule="auto"/>
        <w:ind w:firstLine="709"/>
        <w:jc w:val="both"/>
        <w:rPr>
          <w:rFonts w:ascii="Times New Roman" w:hAnsi="Times New Roman" w:cs="Times New Roman"/>
          <w:sz w:val="28"/>
          <w:szCs w:val="28"/>
        </w:rPr>
      </w:pPr>
    </w:p>
    <w:p w14:paraId="3B717540" w14:textId="04149458" w:rsidR="00DD7D81" w:rsidRPr="008545C3" w:rsidRDefault="00DD7D81" w:rsidP="008545C3">
      <w:pPr>
        <w:pStyle w:val="a9"/>
        <w:spacing w:line="360" w:lineRule="auto"/>
        <w:ind w:firstLine="709"/>
        <w:jc w:val="both"/>
        <w:rPr>
          <w:rFonts w:ascii="Times New Roman" w:hAnsi="Times New Roman" w:cs="Times New Roman"/>
          <w:b/>
          <w:bCs/>
          <w:sz w:val="28"/>
          <w:szCs w:val="28"/>
        </w:rPr>
      </w:pPr>
      <w:r w:rsidRPr="008545C3">
        <w:rPr>
          <w:rFonts w:ascii="Times New Roman" w:hAnsi="Times New Roman" w:cs="Times New Roman"/>
          <w:b/>
          <w:bCs/>
          <w:sz w:val="28"/>
          <w:szCs w:val="28"/>
        </w:rPr>
        <w:t xml:space="preserve">Право та управління на минулих зібраннях в </w:t>
      </w:r>
      <w:proofErr w:type="spellStart"/>
      <w:r w:rsidRPr="008545C3">
        <w:rPr>
          <w:rFonts w:ascii="Times New Roman" w:hAnsi="Times New Roman" w:cs="Times New Roman"/>
          <w:b/>
          <w:bCs/>
          <w:sz w:val="28"/>
          <w:szCs w:val="28"/>
        </w:rPr>
        <w:t>Мінноу</w:t>
      </w:r>
      <w:proofErr w:type="spellEnd"/>
      <w:r w:rsidRPr="008545C3">
        <w:rPr>
          <w:rFonts w:ascii="Times New Roman" w:hAnsi="Times New Roman" w:cs="Times New Roman"/>
          <w:b/>
          <w:bCs/>
          <w:sz w:val="28"/>
          <w:szCs w:val="28"/>
        </w:rPr>
        <w:t>-Брук</w:t>
      </w:r>
    </w:p>
    <w:p w14:paraId="248BB96E" w14:textId="77777777" w:rsidR="008545C3" w:rsidRPr="008545C3" w:rsidRDefault="008545C3" w:rsidP="008545C3">
      <w:pPr>
        <w:pStyle w:val="a9"/>
        <w:spacing w:line="360" w:lineRule="auto"/>
        <w:ind w:firstLine="709"/>
        <w:jc w:val="both"/>
        <w:rPr>
          <w:rFonts w:ascii="Times New Roman" w:hAnsi="Times New Roman" w:cs="Times New Roman"/>
          <w:sz w:val="28"/>
          <w:szCs w:val="28"/>
        </w:rPr>
      </w:pPr>
    </w:p>
    <w:p w14:paraId="0AABE654"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У багатьох відносинах, напруга між правом і управлінням була помітна на всіх зустрічах </w:t>
      </w:r>
      <w:proofErr w:type="spellStart"/>
      <w:r w:rsidRPr="008545C3">
        <w:rPr>
          <w:rFonts w:ascii="Times New Roman" w:hAnsi="Times New Roman" w:cs="Times New Roman"/>
          <w:sz w:val="28"/>
          <w:szCs w:val="28"/>
        </w:rPr>
        <w:t>Мінноу</w:t>
      </w:r>
      <w:proofErr w:type="spellEnd"/>
      <w:r w:rsidRPr="008545C3">
        <w:rPr>
          <w:rFonts w:ascii="Times New Roman" w:hAnsi="Times New Roman" w:cs="Times New Roman"/>
          <w:sz w:val="28"/>
          <w:szCs w:val="28"/>
        </w:rPr>
        <w:t>-Брук. Однак змінилося ставлення учасників щодо цінностей, які вони вважають представленими кожним підходом, а також до їх внеску у адміністративну діяльність.</w:t>
      </w:r>
    </w:p>
    <w:p w14:paraId="7FAFE254"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На </w:t>
      </w:r>
      <w:proofErr w:type="spellStart"/>
      <w:r w:rsidRPr="008545C3">
        <w:rPr>
          <w:rFonts w:ascii="Times New Roman" w:hAnsi="Times New Roman" w:cs="Times New Roman"/>
          <w:sz w:val="28"/>
          <w:szCs w:val="28"/>
        </w:rPr>
        <w:t>Мінноу</w:t>
      </w:r>
      <w:proofErr w:type="spellEnd"/>
      <w:r w:rsidRPr="008545C3">
        <w:rPr>
          <w:rFonts w:ascii="Times New Roman" w:hAnsi="Times New Roman" w:cs="Times New Roman"/>
          <w:sz w:val="28"/>
          <w:szCs w:val="28"/>
        </w:rPr>
        <w:t xml:space="preserve">-Брук I переважали погляди </w:t>
      </w:r>
      <w:proofErr w:type="spellStart"/>
      <w:r w:rsidRPr="008545C3">
        <w:rPr>
          <w:rFonts w:ascii="Times New Roman" w:hAnsi="Times New Roman" w:cs="Times New Roman"/>
          <w:sz w:val="28"/>
          <w:szCs w:val="28"/>
        </w:rPr>
        <w:t>Волдона</w:t>
      </w:r>
      <w:proofErr w:type="spellEnd"/>
      <w:r w:rsidRPr="008545C3">
        <w:rPr>
          <w:rFonts w:ascii="Times New Roman" w:hAnsi="Times New Roman" w:cs="Times New Roman"/>
          <w:sz w:val="28"/>
          <w:szCs w:val="28"/>
        </w:rPr>
        <w:t xml:space="preserve"> на демократичні та моральні основи державного управління, а також соціальну справедливість у </w:t>
      </w:r>
      <w:r w:rsidRPr="008545C3">
        <w:rPr>
          <w:rFonts w:ascii="Times New Roman" w:hAnsi="Times New Roman" w:cs="Times New Roman"/>
          <w:sz w:val="28"/>
          <w:szCs w:val="28"/>
        </w:rPr>
        <w:lastRenderedPageBreak/>
        <w:t xml:space="preserve">вирішенні проблем того часу. Суспільні заворушення та расова несправедливість призвели до загальної недовіри до влади, що було виявлено непопулярною війною у В'єтнамі, насильством та руйнуванням на </w:t>
      </w:r>
      <w:proofErr w:type="spellStart"/>
      <w:r w:rsidRPr="008545C3">
        <w:rPr>
          <w:rFonts w:ascii="Times New Roman" w:hAnsi="Times New Roman" w:cs="Times New Roman"/>
          <w:sz w:val="28"/>
          <w:szCs w:val="28"/>
        </w:rPr>
        <w:t>кампусах</w:t>
      </w:r>
      <w:proofErr w:type="spellEnd"/>
      <w:r w:rsidRPr="008545C3">
        <w:rPr>
          <w:rFonts w:ascii="Times New Roman" w:hAnsi="Times New Roman" w:cs="Times New Roman"/>
          <w:sz w:val="28"/>
          <w:szCs w:val="28"/>
        </w:rPr>
        <w:t>, міськими заворушеннями, вбивствами лідерів соціальних рухів та широкомасштабним пригніченням голосів протесту з питань соціального добробуту (</w:t>
      </w:r>
      <w:proofErr w:type="spellStart"/>
      <w:r w:rsidRPr="008545C3">
        <w:rPr>
          <w:rFonts w:ascii="Times New Roman" w:hAnsi="Times New Roman" w:cs="Times New Roman"/>
          <w:sz w:val="28"/>
          <w:szCs w:val="28"/>
        </w:rPr>
        <w:t>Фредеріксон</w:t>
      </w:r>
      <w:proofErr w:type="spellEnd"/>
      <w:r w:rsidRPr="008545C3">
        <w:rPr>
          <w:rFonts w:ascii="Times New Roman" w:hAnsi="Times New Roman" w:cs="Times New Roman"/>
          <w:sz w:val="28"/>
          <w:szCs w:val="28"/>
        </w:rPr>
        <w:t xml:space="preserve"> 1989). В цьому контексті відносини між державним управлінням і правом обговорювалися переважно в обмежувальних термінах: державне управління розглядалося як інституційний порушник прав та свобод особи, який вимагав судових процедур і нагляду суду для забезпечення дотримання захисту, наданого в ході революції прав 60-х років (</w:t>
      </w:r>
      <w:proofErr w:type="spellStart"/>
      <w:r w:rsidRPr="008545C3">
        <w:rPr>
          <w:rFonts w:ascii="Times New Roman" w:hAnsi="Times New Roman" w:cs="Times New Roman"/>
          <w:sz w:val="28"/>
          <w:szCs w:val="28"/>
        </w:rPr>
        <w:t>Епп</w:t>
      </w:r>
      <w:proofErr w:type="spellEnd"/>
      <w:r w:rsidRPr="008545C3">
        <w:rPr>
          <w:rFonts w:ascii="Times New Roman" w:hAnsi="Times New Roman" w:cs="Times New Roman"/>
          <w:sz w:val="28"/>
          <w:szCs w:val="28"/>
        </w:rPr>
        <w:t xml:space="preserve"> 1998; </w:t>
      </w:r>
      <w:proofErr w:type="spellStart"/>
      <w:r w:rsidRPr="008545C3">
        <w:rPr>
          <w:rFonts w:ascii="Times New Roman" w:hAnsi="Times New Roman" w:cs="Times New Roman"/>
          <w:sz w:val="28"/>
          <w:szCs w:val="28"/>
        </w:rPr>
        <w:t>Фредеріксон</w:t>
      </w:r>
      <w:proofErr w:type="spellEnd"/>
      <w:r w:rsidRPr="008545C3">
        <w:rPr>
          <w:rFonts w:ascii="Times New Roman" w:hAnsi="Times New Roman" w:cs="Times New Roman"/>
          <w:sz w:val="28"/>
          <w:szCs w:val="28"/>
        </w:rPr>
        <w:t xml:space="preserve"> 1989), а також законодавчих контролів для захисту від зловживань управлінського розсуду.</w:t>
      </w:r>
    </w:p>
    <w:p w14:paraId="198AAB1A"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proofErr w:type="spellStart"/>
      <w:r w:rsidRPr="008545C3">
        <w:rPr>
          <w:rFonts w:ascii="Times New Roman" w:hAnsi="Times New Roman" w:cs="Times New Roman"/>
          <w:sz w:val="28"/>
          <w:szCs w:val="28"/>
        </w:rPr>
        <w:t>Мінноу</w:t>
      </w:r>
      <w:proofErr w:type="spellEnd"/>
      <w:r w:rsidRPr="008545C3">
        <w:rPr>
          <w:rFonts w:ascii="Times New Roman" w:hAnsi="Times New Roman" w:cs="Times New Roman"/>
          <w:sz w:val="28"/>
          <w:szCs w:val="28"/>
        </w:rPr>
        <w:t>-Брук II приділяло уваги продуктивності та результативності, що робило загальновизнані цінності ефективності та результативності пріоритетними. Законодавчий та судовий вплив на справи державного управління розглядалися як неефективні через зайві бюрократичні процедури, втручання та судові позови. Відносини між державним управлінням і правом в цьому контексті сприймалися переважно в негативних термінах, оскільки публічні закони та статути розглядалися як несумісні з управлінням, орієнтованим на ринкову логіку та цінності.</w:t>
      </w:r>
    </w:p>
    <w:p w14:paraId="77D2BE36"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Нарешті, зібрання </w:t>
      </w:r>
      <w:proofErr w:type="spellStart"/>
      <w:r w:rsidRPr="008545C3">
        <w:rPr>
          <w:rFonts w:ascii="Times New Roman" w:hAnsi="Times New Roman" w:cs="Times New Roman"/>
          <w:sz w:val="28"/>
          <w:szCs w:val="28"/>
        </w:rPr>
        <w:t>Мінноу</w:t>
      </w:r>
      <w:proofErr w:type="spellEnd"/>
      <w:r w:rsidRPr="008545C3">
        <w:rPr>
          <w:rFonts w:ascii="Times New Roman" w:hAnsi="Times New Roman" w:cs="Times New Roman"/>
          <w:sz w:val="28"/>
          <w:szCs w:val="28"/>
        </w:rPr>
        <w:t xml:space="preserve">-Брук III відбулося в контексті політичних та соціальних </w:t>
      </w:r>
      <w:proofErr w:type="spellStart"/>
      <w:r w:rsidRPr="008545C3">
        <w:rPr>
          <w:rFonts w:ascii="Times New Roman" w:hAnsi="Times New Roman" w:cs="Times New Roman"/>
          <w:sz w:val="28"/>
          <w:szCs w:val="28"/>
        </w:rPr>
        <w:t>турбулентностей</w:t>
      </w:r>
      <w:proofErr w:type="spellEnd"/>
      <w:r w:rsidRPr="008545C3">
        <w:rPr>
          <w:rFonts w:ascii="Times New Roman" w:hAnsi="Times New Roman" w:cs="Times New Roman"/>
          <w:sz w:val="28"/>
          <w:szCs w:val="28"/>
        </w:rPr>
        <w:t xml:space="preserve">, а також незадоволеності ринковими механізмами, які, на думку багатьох, домінували в галузі державного управління. Хоча ці кризи не обговорювалися детально, загальним та постійним викликом була вимога адміністративного "систематичного оцінювання" на основі цінностей, які виходять за межі лише раціональної ефективності та продуктивності. У такому розумінні, державне управління має зобов'язання оцінювати свої впливи на суспільство на основі демократично-конституційних цінностей, а також цінностей, таких як ефективність. Учасники конференції вказували на необхідність повторного втілення демократичних цінностей, таких як рівність, прозорість та представництво - </w:t>
      </w:r>
      <w:r w:rsidRPr="008545C3">
        <w:rPr>
          <w:rFonts w:ascii="Times New Roman" w:hAnsi="Times New Roman" w:cs="Times New Roman"/>
          <w:sz w:val="28"/>
          <w:szCs w:val="28"/>
        </w:rPr>
        <w:lastRenderedPageBreak/>
        <w:t>цінностей, традиційно пов'язаних з цілями публічного права, в державне управління.</w:t>
      </w:r>
    </w:p>
    <w:p w14:paraId="6AD81F8A"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Також відбулися паралельні дискусії про змінювану природу адміністрування програм у XXI столітті та важливість інноваційного менеджменту та автономії у вирішенні цих змін. Багато учасників підтримували підприємницький менеджмент в дотриманні етичних та демократичних принципів адміністрування. Також була широка підтримка розвитку </w:t>
      </w:r>
      <w:proofErr w:type="spellStart"/>
      <w:r w:rsidRPr="008545C3">
        <w:rPr>
          <w:rFonts w:ascii="Times New Roman" w:hAnsi="Times New Roman" w:cs="Times New Roman"/>
          <w:sz w:val="28"/>
          <w:szCs w:val="28"/>
        </w:rPr>
        <w:t>колаборативних</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учасницьких</w:t>
      </w:r>
      <w:proofErr w:type="spellEnd"/>
      <w:r w:rsidRPr="008545C3">
        <w:rPr>
          <w:rFonts w:ascii="Times New Roman" w:hAnsi="Times New Roman" w:cs="Times New Roman"/>
          <w:sz w:val="28"/>
          <w:szCs w:val="28"/>
        </w:rPr>
        <w:t xml:space="preserve"> режимів адміністрування, а також визнання вродженої мережевої та </w:t>
      </w:r>
      <w:proofErr w:type="spellStart"/>
      <w:r w:rsidRPr="008545C3">
        <w:rPr>
          <w:rFonts w:ascii="Times New Roman" w:hAnsi="Times New Roman" w:cs="Times New Roman"/>
          <w:sz w:val="28"/>
          <w:szCs w:val="28"/>
        </w:rPr>
        <w:t>мультисекторальної</w:t>
      </w:r>
      <w:proofErr w:type="spellEnd"/>
      <w:r w:rsidRPr="008545C3">
        <w:rPr>
          <w:rFonts w:ascii="Times New Roman" w:hAnsi="Times New Roman" w:cs="Times New Roman"/>
          <w:sz w:val="28"/>
          <w:szCs w:val="28"/>
        </w:rPr>
        <w:t xml:space="preserve"> природи сучасного середовища реалізації.</w:t>
      </w:r>
    </w:p>
    <w:p w14:paraId="003EF024" w14:textId="182B3C86" w:rsidR="00DD7D81"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Звичайно, акціонування на використанні волі керівниками, хоч і з найкращими намірами, суперечить публічному правовому підходу, який вбачає закони, правила та судовий прецедент як легітимні напрямки управління, особливо для адміністраторів, які можуть поводитися свавільно або випадково в демократичних системах. Таким чином, дискусії на </w:t>
      </w:r>
      <w:proofErr w:type="spellStart"/>
      <w:r w:rsidRPr="008545C3">
        <w:rPr>
          <w:rFonts w:ascii="Times New Roman" w:hAnsi="Times New Roman" w:cs="Times New Roman"/>
          <w:sz w:val="28"/>
          <w:szCs w:val="28"/>
        </w:rPr>
        <w:t>Мінноу</w:t>
      </w:r>
      <w:proofErr w:type="spellEnd"/>
      <w:r w:rsidRPr="008545C3">
        <w:rPr>
          <w:rFonts w:ascii="Times New Roman" w:hAnsi="Times New Roman" w:cs="Times New Roman"/>
          <w:sz w:val="28"/>
          <w:szCs w:val="28"/>
        </w:rPr>
        <w:t xml:space="preserve">-Брук III в основному відображали, безпосередньо або опосередковано, ідею того, що право та менеджмент працюють майже в протилежних напрямках у прагненні до громадського блага в адміністративному процесі. Ці дискусії також спонукали до виникнення думок про можливі шляхи об'єднання цих інтелектуальних підходів до державного управління. Заключний розділ цього есе розвиває ці початкові думки в зв'язний аргумент на користь інтеграції права та менеджменту в сучасному державному управлінні. Основою цього аргументу є основні засади розбіжностей у літературі щодо довготривалої та зростаючої напруги між правовим та </w:t>
      </w:r>
      <w:proofErr w:type="spellStart"/>
      <w:r w:rsidRPr="008545C3">
        <w:rPr>
          <w:rFonts w:ascii="Times New Roman" w:hAnsi="Times New Roman" w:cs="Times New Roman"/>
          <w:sz w:val="28"/>
          <w:szCs w:val="28"/>
        </w:rPr>
        <w:t>менеджментним</w:t>
      </w:r>
      <w:proofErr w:type="spellEnd"/>
      <w:r w:rsidRPr="008545C3">
        <w:rPr>
          <w:rFonts w:ascii="Times New Roman" w:hAnsi="Times New Roman" w:cs="Times New Roman"/>
          <w:sz w:val="28"/>
          <w:szCs w:val="28"/>
        </w:rPr>
        <w:t xml:space="preserve"> підходами.</w:t>
      </w:r>
    </w:p>
    <w:p w14:paraId="4DBDAA8F" w14:textId="77777777" w:rsidR="008545C3" w:rsidRPr="008545C3" w:rsidRDefault="008545C3" w:rsidP="008545C3">
      <w:pPr>
        <w:pStyle w:val="a9"/>
        <w:spacing w:line="360" w:lineRule="auto"/>
        <w:ind w:firstLine="709"/>
        <w:jc w:val="both"/>
        <w:rPr>
          <w:rFonts w:ascii="Times New Roman" w:hAnsi="Times New Roman" w:cs="Times New Roman"/>
          <w:sz w:val="28"/>
          <w:szCs w:val="28"/>
        </w:rPr>
      </w:pPr>
    </w:p>
    <w:p w14:paraId="098F4410" w14:textId="00450D8A" w:rsidR="00DD7D81" w:rsidRDefault="00DD7D81" w:rsidP="008545C3">
      <w:pPr>
        <w:pStyle w:val="a9"/>
        <w:spacing w:line="360" w:lineRule="auto"/>
        <w:ind w:firstLine="709"/>
        <w:jc w:val="both"/>
        <w:rPr>
          <w:rFonts w:ascii="Times New Roman" w:hAnsi="Times New Roman" w:cs="Times New Roman"/>
          <w:b/>
          <w:bCs/>
          <w:sz w:val="28"/>
          <w:szCs w:val="28"/>
        </w:rPr>
      </w:pPr>
      <w:r w:rsidRPr="008545C3">
        <w:rPr>
          <w:rFonts w:ascii="Times New Roman" w:hAnsi="Times New Roman" w:cs="Times New Roman"/>
          <w:b/>
          <w:bCs/>
          <w:sz w:val="28"/>
          <w:szCs w:val="28"/>
        </w:rPr>
        <w:t>ДОВГОТРИВАЛА І ЗРОСТАЮЧА НАПРУГА МІЖ ЮРИДИЗМОМ ТА МЕНЕДЖМЕНТОМ</w:t>
      </w:r>
    </w:p>
    <w:p w14:paraId="74251596" w14:textId="77777777" w:rsidR="008545C3" w:rsidRPr="008545C3" w:rsidRDefault="008545C3" w:rsidP="008545C3">
      <w:pPr>
        <w:pStyle w:val="a9"/>
        <w:spacing w:line="360" w:lineRule="auto"/>
        <w:ind w:firstLine="709"/>
        <w:jc w:val="both"/>
        <w:rPr>
          <w:rFonts w:ascii="Times New Roman" w:hAnsi="Times New Roman" w:cs="Times New Roman"/>
          <w:b/>
          <w:bCs/>
          <w:sz w:val="28"/>
          <w:szCs w:val="28"/>
        </w:rPr>
      </w:pPr>
    </w:p>
    <w:p w14:paraId="5832C905"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Дослідники давно визнають публічне право та менеджмент як основні інтелектуальні підходи до державного управління, але підходи, які представляють різні цінності в адміністративному процесі. Не дивно, </w:t>
      </w:r>
      <w:r w:rsidRPr="008545C3">
        <w:rPr>
          <w:rFonts w:ascii="Times New Roman" w:hAnsi="Times New Roman" w:cs="Times New Roman"/>
          <w:sz w:val="28"/>
          <w:szCs w:val="28"/>
        </w:rPr>
        <w:lastRenderedPageBreak/>
        <w:t xml:space="preserve">нормативний характер відображень </w:t>
      </w:r>
      <w:proofErr w:type="spellStart"/>
      <w:r w:rsidRPr="008545C3">
        <w:rPr>
          <w:rFonts w:ascii="Times New Roman" w:hAnsi="Times New Roman" w:cs="Times New Roman"/>
          <w:sz w:val="28"/>
          <w:szCs w:val="28"/>
        </w:rPr>
        <w:t>юридизму</w:t>
      </w:r>
      <w:proofErr w:type="spellEnd"/>
      <w:r w:rsidRPr="008545C3">
        <w:rPr>
          <w:rFonts w:ascii="Times New Roman" w:hAnsi="Times New Roman" w:cs="Times New Roman"/>
          <w:sz w:val="28"/>
          <w:szCs w:val="28"/>
        </w:rPr>
        <w:t xml:space="preserve"> або менеджменту в літературі сильно залежить від того, з яким табором автор співпрацює. Показуючи крайності цих поглядів, публічне право розглядається як або захисник демократичних цінностей в адміністративному процесі, або як непідвладне обмеження ефективної реалізації державних програм. Так само менеджмент розглядається як або основа вивчення та практики державного управління (наприклад, </w:t>
      </w:r>
      <w:proofErr w:type="spellStart"/>
      <w:r w:rsidRPr="008545C3">
        <w:rPr>
          <w:rFonts w:ascii="Times New Roman" w:hAnsi="Times New Roman" w:cs="Times New Roman"/>
          <w:sz w:val="28"/>
          <w:szCs w:val="28"/>
        </w:rPr>
        <w:t>Вайт</w:t>
      </w:r>
      <w:proofErr w:type="spellEnd"/>
      <w:r w:rsidRPr="008545C3">
        <w:rPr>
          <w:rFonts w:ascii="Times New Roman" w:hAnsi="Times New Roman" w:cs="Times New Roman"/>
          <w:sz w:val="28"/>
          <w:szCs w:val="28"/>
        </w:rPr>
        <w:t xml:space="preserve"> 1926, с. vii–viii), або як порушник конституційних цінностей законної державної бюрократії. Хоча ці різні відображення підкреслюють постійну тему 'напруги' (див. наприклад, </w:t>
      </w:r>
      <w:proofErr w:type="spellStart"/>
      <w:r w:rsidRPr="008545C3">
        <w:rPr>
          <w:rFonts w:ascii="Times New Roman" w:hAnsi="Times New Roman" w:cs="Times New Roman"/>
          <w:sz w:val="28"/>
          <w:szCs w:val="28"/>
        </w:rPr>
        <w:t>Розенблум</w:t>
      </w:r>
      <w:proofErr w:type="spellEnd"/>
      <w:r w:rsidRPr="008545C3">
        <w:rPr>
          <w:rFonts w:ascii="Times New Roman" w:hAnsi="Times New Roman" w:cs="Times New Roman"/>
          <w:sz w:val="28"/>
          <w:szCs w:val="28"/>
        </w:rPr>
        <w:t xml:space="preserve"> 1983; </w:t>
      </w:r>
      <w:proofErr w:type="spellStart"/>
      <w:r w:rsidRPr="008545C3">
        <w:rPr>
          <w:rFonts w:ascii="Times New Roman" w:hAnsi="Times New Roman" w:cs="Times New Roman"/>
          <w:sz w:val="28"/>
          <w:szCs w:val="28"/>
        </w:rPr>
        <w:t>Розенблум</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Нафф</w:t>
      </w:r>
      <w:proofErr w:type="spellEnd"/>
      <w:r w:rsidRPr="008545C3">
        <w:rPr>
          <w:rFonts w:ascii="Times New Roman" w:hAnsi="Times New Roman" w:cs="Times New Roman"/>
          <w:sz w:val="28"/>
          <w:szCs w:val="28"/>
        </w:rPr>
        <w:t xml:space="preserve"> 2008; </w:t>
      </w:r>
      <w:proofErr w:type="spellStart"/>
      <w:r w:rsidRPr="008545C3">
        <w:rPr>
          <w:rFonts w:ascii="Times New Roman" w:hAnsi="Times New Roman" w:cs="Times New Roman"/>
          <w:sz w:val="28"/>
          <w:szCs w:val="28"/>
        </w:rPr>
        <w:t>Зінке</w:t>
      </w:r>
      <w:proofErr w:type="spellEnd"/>
      <w:r w:rsidRPr="008545C3">
        <w:rPr>
          <w:rFonts w:ascii="Times New Roman" w:hAnsi="Times New Roman" w:cs="Times New Roman"/>
          <w:sz w:val="28"/>
          <w:szCs w:val="28"/>
        </w:rPr>
        <w:t xml:space="preserve"> 1992), ми передуємо нашому огляду зауваженням, що нормативні уявлення про право та менеджмент піддаються впливу часового контексту. Спостерігач бюрократичного ландшафту в 1933 році може думати, як </w:t>
      </w:r>
      <w:proofErr w:type="spellStart"/>
      <w:r w:rsidRPr="008545C3">
        <w:rPr>
          <w:rFonts w:ascii="Times New Roman" w:hAnsi="Times New Roman" w:cs="Times New Roman"/>
          <w:sz w:val="28"/>
          <w:szCs w:val="28"/>
        </w:rPr>
        <w:t>Вайт</w:t>
      </w:r>
      <w:proofErr w:type="spellEnd"/>
      <w:r w:rsidRPr="008545C3">
        <w:rPr>
          <w:rFonts w:ascii="Times New Roman" w:hAnsi="Times New Roman" w:cs="Times New Roman"/>
          <w:sz w:val="28"/>
          <w:szCs w:val="28"/>
        </w:rPr>
        <w:t xml:space="preserve">, що менеджерська спроможність була основним викликом, але в 1946 році можна було б зрозуміло вважати, що контроль та забезпечення відповідальності є основними викликами. Спостерігач в 1986 році, з іншого боку, після шести десятиліть правової еволюції, міг розуміти, що гнучкість менеджменту є ключовою проблемою. Загалом, кількість уваги, приділеної або менеджерському, або правовому підходу, дещо залежить від </w:t>
      </w:r>
      <w:proofErr w:type="spellStart"/>
      <w:r w:rsidRPr="008545C3">
        <w:rPr>
          <w:rFonts w:ascii="Times New Roman" w:hAnsi="Times New Roman" w:cs="Times New Roman"/>
          <w:sz w:val="28"/>
          <w:szCs w:val="28"/>
        </w:rPr>
        <w:t>експедієнтності</w:t>
      </w:r>
      <w:proofErr w:type="spellEnd"/>
      <w:r w:rsidRPr="008545C3">
        <w:rPr>
          <w:rFonts w:ascii="Times New Roman" w:hAnsi="Times New Roman" w:cs="Times New Roman"/>
          <w:sz w:val="28"/>
          <w:szCs w:val="28"/>
        </w:rPr>
        <w:t xml:space="preserve"> державного управління в конкретний час. Цей розділ розглядає основні аргументи за державним управлінням, заснованим на основах публічного права, або, альтернативно, на еволюційних практиках публічного менеджменту. Це не має на меті бути всебічним оглядом цих позицій, але дає можливість подивитися на тривалі суперечності щодо </w:t>
      </w:r>
      <w:proofErr w:type="spellStart"/>
      <w:r w:rsidRPr="008545C3">
        <w:rPr>
          <w:rFonts w:ascii="Times New Roman" w:hAnsi="Times New Roman" w:cs="Times New Roman"/>
          <w:sz w:val="28"/>
          <w:szCs w:val="28"/>
        </w:rPr>
        <w:t>найлегітимнішої</w:t>
      </w:r>
      <w:proofErr w:type="spellEnd"/>
      <w:r w:rsidRPr="008545C3">
        <w:rPr>
          <w:rFonts w:ascii="Times New Roman" w:hAnsi="Times New Roman" w:cs="Times New Roman"/>
          <w:sz w:val="28"/>
          <w:szCs w:val="28"/>
        </w:rPr>
        <w:t xml:space="preserve"> основи управління в цій країні.</w:t>
      </w:r>
    </w:p>
    <w:p w14:paraId="2F56974E"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Література, яка акцентує на законному ґрунтуванні публічного управління на праві, підкреслює потенційні наслідки реформ менеджменту на демократичні норми рівності, відповідальності та прозорості у врядуванні. Наприклад, демократичні цінності, які накладаються на публічне управління Конституцією та Законом про адміністративну процедуру, надають адміністрації законність, а також накладають демократичну логіку прийняття рішень під час виконання, яка відрізняється від економічної ефективності або </w:t>
      </w:r>
      <w:r w:rsidRPr="008545C3">
        <w:rPr>
          <w:rFonts w:ascii="Times New Roman" w:hAnsi="Times New Roman" w:cs="Times New Roman"/>
          <w:sz w:val="28"/>
          <w:szCs w:val="28"/>
        </w:rPr>
        <w:lastRenderedPageBreak/>
        <w:t xml:space="preserve">політичної доцільності (Фрідман 1978; </w:t>
      </w:r>
      <w:proofErr w:type="spellStart"/>
      <w:r w:rsidRPr="008545C3">
        <w:rPr>
          <w:rFonts w:ascii="Times New Roman" w:hAnsi="Times New Roman" w:cs="Times New Roman"/>
          <w:sz w:val="28"/>
          <w:szCs w:val="28"/>
        </w:rPr>
        <w:t>Машав</w:t>
      </w:r>
      <w:proofErr w:type="spellEnd"/>
      <w:r w:rsidRPr="008545C3">
        <w:rPr>
          <w:rFonts w:ascii="Times New Roman" w:hAnsi="Times New Roman" w:cs="Times New Roman"/>
          <w:sz w:val="28"/>
          <w:szCs w:val="28"/>
        </w:rPr>
        <w:t xml:space="preserve"> 1985). В цьому контексті, при аналізі ефективності реформ менеджменту, стандарти демократії є одними з важливих показників успіху чи невдачі. Наприклад, багато хто зауважує, що замовлення послуг публічних служб через приватний сектор викликає можливість того, що демократичні цінності будуть ігноруватись або </w:t>
      </w:r>
      <w:proofErr w:type="spellStart"/>
      <w:r w:rsidRPr="008545C3">
        <w:rPr>
          <w:rFonts w:ascii="Times New Roman" w:hAnsi="Times New Roman" w:cs="Times New Roman"/>
          <w:sz w:val="28"/>
          <w:szCs w:val="28"/>
        </w:rPr>
        <w:t>знехтуватись</w:t>
      </w:r>
      <w:proofErr w:type="spellEnd"/>
      <w:r w:rsidRPr="008545C3">
        <w:rPr>
          <w:rFonts w:ascii="Times New Roman" w:hAnsi="Times New Roman" w:cs="Times New Roman"/>
          <w:sz w:val="28"/>
          <w:szCs w:val="28"/>
        </w:rPr>
        <w:t xml:space="preserve">, коли публічні агенції відчувають тиск на підкреслення ефективності над усіма іншими критеріями в процесі виконання (Браун, </w:t>
      </w:r>
      <w:proofErr w:type="spellStart"/>
      <w:r w:rsidRPr="008545C3">
        <w:rPr>
          <w:rFonts w:ascii="Times New Roman" w:hAnsi="Times New Roman" w:cs="Times New Roman"/>
          <w:sz w:val="28"/>
          <w:szCs w:val="28"/>
        </w:rPr>
        <w:t>Потоскі</w:t>
      </w:r>
      <w:proofErr w:type="spellEnd"/>
      <w:r w:rsidRPr="008545C3">
        <w:rPr>
          <w:rFonts w:ascii="Times New Roman" w:hAnsi="Times New Roman" w:cs="Times New Roman"/>
          <w:sz w:val="28"/>
          <w:szCs w:val="28"/>
        </w:rPr>
        <w:t xml:space="preserve">, та Ван </w:t>
      </w:r>
      <w:proofErr w:type="spellStart"/>
      <w:r w:rsidRPr="008545C3">
        <w:rPr>
          <w:rFonts w:ascii="Times New Roman" w:hAnsi="Times New Roman" w:cs="Times New Roman"/>
          <w:sz w:val="28"/>
          <w:szCs w:val="28"/>
        </w:rPr>
        <w:t>Слайк</w:t>
      </w:r>
      <w:proofErr w:type="spellEnd"/>
      <w:r w:rsidRPr="008545C3">
        <w:rPr>
          <w:rFonts w:ascii="Times New Roman" w:hAnsi="Times New Roman" w:cs="Times New Roman"/>
          <w:sz w:val="28"/>
          <w:szCs w:val="28"/>
        </w:rPr>
        <w:t xml:space="preserve"> 2006; </w:t>
      </w:r>
      <w:proofErr w:type="spellStart"/>
      <w:r w:rsidRPr="008545C3">
        <w:rPr>
          <w:rFonts w:ascii="Times New Roman" w:hAnsi="Times New Roman" w:cs="Times New Roman"/>
          <w:sz w:val="28"/>
          <w:szCs w:val="28"/>
        </w:rPr>
        <w:t>Діллер</w:t>
      </w:r>
      <w:proofErr w:type="spellEnd"/>
      <w:r w:rsidRPr="008545C3">
        <w:rPr>
          <w:rFonts w:ascii="Times New Roman" w:hAnsi="Times New Roman" w:cs="Times New Roman"/>
          <w:sz w:val="28"/>
          <w:szCs w:val="28"/>
        </w:rPr>
        <w:t xml:space="preserve"> 2002; </w:t>
      </w:r>
      <w:proofErr w:type="spellStart"/>
      <w:r w:rsidRPr="008545C3">
        <w:rPr>
          <w:rFonts w:ascii="Times New Roman" w:hAnsi="Times New Roman" w:cs="Times New Roman"/>
          <w:sz w:val="28"/>
          <w:szCs w:val="28"/>
        </w:rPr>
        <w:t>Домбергер</w:t>
      </w:r>
      <w:proofErr w:type="spellEnd"/>
      <w:r w:rsidRPr="008545C3">
        <w:rPr>
          <w:rFonts w:ascii="Times New Roman" w:hAnsi="Times New Roman" w:cs="Times New Roman"/>
          <w:sz w:val="28"/>
          <w:szCs w:val="28"/>
        </w:rPr>
        <w:t xml:space="preserve"> та Єнсен 1997).</w:t>
      </w:r>
    </w:p>
    <w:p w14:paraId="27F7555E"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Насправді, деякі спостерігачі зауважують, що більшість сучасної приватизації виходить за межі механізмів адміністративного права, які призначені для обмеження відновлення, забезпечення відповідальності та сприяння громадському впливу в процесі виконання (Фрідман 2000; </w:t>
      </w:r>
      <w:proofErr w:type="spellStart"/>
      <w:r w:rsidRPr="008545C3">
        <w:rPr>
          <w:rFonts w:ascii="Times New Roman" w:hAnsi="Times New Roman" w:cs="Times New Roman"/>
          <w:sz w:val="28"/>
          <w:szCs w:val="28"/>
        </w:rPr>
        <w:t>Уоррен</w:t>
      </w:r>
      <w:proofErr w:type="spellEnd"/>
      <w:r w:rsidRPr="008545C3">
        <w:rPr>
          <w:rFonts w:ascii="Times New Roman" w:hAnsi="Times New Roman" w:cs="Times New Roman"/>
          <w:sz w:val="28"/>
          <w:szCs w:val="28"/>
        </w:rPr>
        <w:t xml:space="preserve"> 2004). Тому, коли публічні агенції, або політичні замовники, до яких вони підпорядковані, вибирають віддавати ключові елементи програм </w:t>
      </w:r>
      <w:proofErr w:type="spellStart"/>
      <w:r w:rsidRPr="008545C3">
        <w:rPr>
          <w:rFonts w:ascii="Times New Roman" w:hAnsi="Times New Roman" w:cs="Times New Roman"/>
          <w:sz w:val="28"/>
          <w:szCs w:val="28"/>
        </w:rPr>
        <w:t>негубернаментальним</w:t>
      </w:r>
      <w:proofErr w:type="spellEnd"/>
      <w:r w:rsidRPr="008545C3">
        <w:rPr>
          <w:rFonts w:ascii="Times New Roman" w:hAnsi="Times New Roman" w:cs="Times New Roman"/>
          <w:sz w:val="28"/>
          <w:szCs w:val="28"/>
        </w:rPr>
        <w:t xml:space="preserve"> акторам, критики вказують на те, що ці актори використовуватимуть це відокремлення, щоб переслідувати прибуток над загальним добром. Дослідження соціального забезпечення та віддавання виконання управління справами, навчанням на роботі та іншими ключовими послугами після реформ середини 1990-х років надали докази того, що отримувачі програм мають менше захисту процедур права і проблеми відповідальності загострилися при приватизованому наданні послуг (</w:t>
      </w:r>
      <w:proofErr w:type="spellStart"/>
      <w:r w:rsidRPr="008545C3">
        <w:rPr>
          <w:rFonts w:ascii="Times New Roman" w:hAnsi="Times New Roman" w:cs="Times New Roman"/>
          <w:sz w:val="28"/>
          <w:szCs w:val="28"/>
        </w:rPr>
        <w:t>Бедзек</w:t>
      </w:r>
      <w:proofErr w:type="spellEnd"/>
      <w:r w:rsidRPr="008545C3">
        <w:rPr>
          <w:rFonts w:ascii="Times New Roman" w:hAnsi="Times New Roman" w:cs="Times New Roman"/>
          <w:sz w:val="28"/>
          <w:szCs w:val="28"/>
        </w:rPr>
        <w:t xml:space="preserve"> 2001; </w:t>
      </w:r>
      <w:proofErr w:type="spellStart"/>
      <w:r w:rsidRPr="008545C3">
        <w:rPr>
          <w:rFonts w:ascii="Times New Roman" w:hAnsi="Times New Roman" w:cs="Times New Roman"/>
          <w:sz w:val="28"/>
          <w:szCs w:val="28"/>
        </w:rPr>
        <w:t>Діллер</w:t>
      </w:r>
      <w:proofErr w:type="spellEnd"/>
      <w:r w:rsidRPr="008545C3">
        <w:rPr>
          <w:rFonts w:ascii="Times New Roman" w:hAnsi="Times New Roman" w:cs="Times New Roman"/>
          <w:sz w:val="28"/>
          <w:szCs w:val="28"/>
        </w:rPr>
        <w:t xml:space="preserve"> 2002).</w:t>
      </w:r>
    </w:p>
    <w:p w14:paraId="5692BC4E"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Надалі, наряду з вченими, що акцентують на важливості громадського права в забезпеченні демократичних норм в епоху зростаючої приватизації, чимало вчених переконує, що право повинно бути керівним підходом до адміністрування в різних сценаріях реалізації (</w:t>
      </w:r>
      <w:proofErr w:type="spellStart"/>
      <w:r w:rsidRPr="008545C3">
        <w:rPr>
          <w:rFonts w:ascii="Times New Roman" w:hAnsi="Times New Roman" w:cs="Times New Roman"/>
          <w:sz w:val="28"/>
          <w:szCs w:val="28"/>
        </w:rPr>
        <w:t>Гілмур</w:t>
      </w:r>
      <w:proofErr w:type="spellEnd"/>
      <w:r w:rsidRPr="008545C3">
        <w:rPr>
          <w:rFonts w:ascii="Times New Roman" w:hAnsi="Times New Roman" w:cs="Times New Roman"/>
          <w:sz w:val="28"/>
          <w:szCs w:val="28"/>
        </w:rPr>
        <w:t xml:space="preserve"> та Єнсен, 1998; </w:t>
      </w:r>
      <w:proofErr w:type="spellStart"/>
      <w:r w:rsidRPr="008545C3">
        <w:rPr>
          <w:rFonts w:ascii="Times New Roman" w:hAnsi="Times New Roman" w:cs="Times New Roman"/>
          <w:sz w:val="28"/>
          <w:szCs w:val="28"/>
        </w:rPr>
        <w:t>Мо</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Гілмур</w:t>
      </w:r>
      <w:proofErr w:type="spellEnd"/>
      <w:r w:rsidRPr="008545C3">
        <w:rPr>
          <w:rFonts w:ascii="Times New Roman" w:hAnsi="Times New Roman" w:cs="Times New Roman"/>
          <w:sz w:val="28"/>
          <w:szCs w:val="28"/>
        </w:rPr>
        <w:t xml:space="preserve">, 1995). </w:t>
      </w:r>
      <w:proofErr w:type="spellStart"/>
      <w:r w:rsidRPr="008545C3">
        <w:rPr>
          <w:rFonts w:ascii="Times New Roman" w:hAnsi="Times New Roman" w:cs="Times New Roman"/>
          <w:sz w:val="28"/>
          <w:szCs w:val="28"/>
        </w:rPr>
        <w:t>Розенблум</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О'Лірі</w:t>
      </w:r>
      <w:proofErr w:type="spellEnd"/>
      <w:r w:rsidRPr="008545C3">
        <w:rPr>
          <w:rFonts w:ascii="Times New Roman" w:hAnsi="Times New Roman" w:cs="Times New Roman"/>
          <w:sz w:val="28"/>
          <w:szCs w:val="28"/>
        </w:rPr>
        <w:t xml:space="preserve"> (1997, 2) попереджають, наприклад, що «визначення державного управління як менеджменту надає пріоритет вартостям ефективності, економії та ефективності. Політична </w:t>
      </w:r>
      <w:proofErr w:type="spellStart"/>
      <w:r w:rsidRPr="008545C3">
        <w:rPr>
          <w:rFonts w:ascii="Times New Roman" w:hAnsi="Times New Roman" w:cs="Times New Roman"/>
          <w:sz w:val="28"/>
          <w:szCs w:val="28"/>
        </w:rPr>
        <w:t>реагуваність</w:t>
      </w:r>
      <w:proofErr w:type="spellEnd"/>
      <w:r w:rsidRPr="008545C3">
        <w:rPr>
          <w:rFonts w:ascii="Times New Roman" w:hAnsi="Times New Roman" w:cs="Times New Roman"/>
          <w:sz w:val="28"/>
          <w:szCs w:val="28"/>
        </w:rPr>
        <w:t xml:space="preserve">, представництво та відповідальність стають підпорядкованими питаннями». Інші вважають, що надавати пріоритет менеджменту перед правом у </w:t>
      </w:r>
      <w:r w:rsidRPr="008545C3">
        <w:rPr>
          <w:rFonts w:ascii="Times New Roman" w:hAnsi="Times New Roman" w:cs="Times New Roman"/>
          <w:sz w:val="28"/>
          <w:szCs w:val="28"/>
        </w:rPr>
        <w:lastRenderedPageBreak/>
        <w:t>державному управлінні фундаментально неправильно, оскільки відповідальності, повноваження та сам процес "державного менеджменту" визначається юридичною владою (</w:t>
      </w:r>
      <w:proofErr w:type="spellStart"/>
      <w:r w:rsidRPr="008545C3">
        <w:rPr>
          <w:rFonts w:ascii="Times New Roman" w:hAnsi="Times New Roman" w:cs="Times New Roman"/>
          <w:sz w:val="28"/>
          <w:szCs w:val="28"/>
        </w:rPr>
        <w:t>Кеттл</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Феслер</w:t>
      </w:r>
      <w:proofErr w:type="spellEnd"/>
      <w:r w:rsidRPr="008545C3">
        <w:rPr>
          <w:rFonts w:ascii="Times New Roman" w:hAnsi="Times New Roman" w:cs="Times New Roman"/>
          <w:sz w:val="28"/>
          <w:szCs w:val="28"/>
        </w:rPr>
        <w:t xml:space="preserve">, 2005; </w:t>
      </w:r>
      <w:proofErr w:type="spellStart"/>
      <w:r w:rsidRPr="008545C3">
        <w:rPr>
          <w:rFonts w:ascii="Times New Roman" w:hAnsi="Times New Roman" w:cs="Times New Roman"/>
          <w:sz w:val="28"/>
          <w:szCs w:val="28"/>
        </w:rPr>
        <w:t>Бертеллі</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Лінн</w:t>
      </w:r>
      <w:proofErr w:type="spellEnd"/>
      <w:r w:rsidRPr="008545C3">
        <w:rPr>
          <w:rFonts w:ascii="Times New Roman" w:hAnsi="Times New Roman" w:cs="Times New Roman"/>
          <w:sz w:val="28"/>
          <w:szCs w:val="28"/>
        </w:rPr>
        <w:t xml:space="preserve">, 2006). У іншому таборі знаходяться ті, хто вважає, що ера жорсткого легалізму минула, а сучасні обмеження на усування розсуду менеджерів обмежують не лише результативність уряду, але й відповідальність (наприклад, </w:t>
      </w:r>
      <w:proofErr w:type="spellStart"/>
      <w:r w:rsidRPr="008545C3">
        <w:rPr>
          <w:rFonts w:ascii="Times New Roman" w:hAnsi="Times New Roman" w:cs="Times New Roman"/>
          <w:sz w:val="28"/>
          <w:szCs w:val="28"/>
        </w:rPr>
        <w:t>Анекіаро</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Джейкобс</w:t>
      </w:r>
      <w:proofErr w:type="spellEnd"/>
      <w:r w:rsidRPr="008545C3">
        <w:rPr>
          <w:rFonts w:ascii="Times New Roman" w:hAnsi="Times New Roman" w:cs="Times New Roman"/>
          <w:sz w:val="28"/>
          <w:szCs w:val="28"/>
        </w:rPr>
        <w:t xml:space="preserve">, 1996; Бен, 2001; </w:t>
      </w:r>
      <w:proofErr w:type="spellStart"/>
      <w:r w:rsidRPr="008545C3">
        <w:rPr>
          <w:rFonts w:ascii="Times New Roman" w:hAnsi="Times New Roman" w:cs="Times New Roman"/>
          <w:sz w:val="28"/>
          <w:szCs w:val="28"/>
        </w:rPr>
        <w:t>Діккі</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Отт</w:t>
      </w:r>
      <w:proofErr w:type="spellEnd"/>
      <w:r w:rsidRPr="008545C3">
        <w:rPr>
          <w:rFonts w:ascii="Times New Roman" w:hAnsi="Times New Roman" w:cs="Times New Roman"/>
          <w:sz w:val="28"/>
          <w:szCs w:val="28"/>
        </w:rPr>
        <w:t xml:space="preserve">, 1999). </w:t>
      </w:r>
      <w:proofErr w:type="spellStart"/>
      <w:r w:rsidRPr="008545C3">
        <w:rPr>
          <w:rFonts w:ascii="Times New Roman" w:hAnsi="Times New Roman" w:cs="Times New Roman"/>
          <w:sz w:val="28"/>
          <w:szCs w:val="28"/>
        </w:rPr>
        <w:t>Йос</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Томпкінс</w:t>
      </w:r>
      <w:proofErr w:type="spellEnd"/>
      <w:r w:rsidRPr="008545C3">
        <w:rPr>
          <w:rFonts w:ascii="Times New Roman" w:hAnsi="Times New Roman" w:cs="Times New Roman"/>
          <w:sz w:val="28"/>
          <w:szCs w:val="28"/>
        </w:rPr>
        <w:t xml:space="preserve"> (2004, 276) навіть зауважують, що спроби юридично запобігти зловживанню розсудом менеджерів можуть бути </w:t>
      </w:r>
      <w:proofErr w:type="spellStart"/>
      <w:r w:rsidRPr="008545C3">
        <w:rPr>
          <w:rFonts w:ascii="Times New Roman" w:hAnsi="Times New Roman" w:cs="Times New Roman"/>
          <w:sz w:val="28"/>
          <w:szCs w:val="28"/>
        </w:rPr>
        <w:t>контрпродуктивними</w:t>
      </w:r>
      <w:proofErr w:type="spellEnd"/>
      <w:r w:rsidRPr="008545C3">
        <w:rPr>
          <w:rFonts w:ascii="Times New Roman" w:hAnsi="Times New Roman" w:cs="Times New Roman"/>
          <w:sz w:val="28"/>
          <w:szCs w:val="28"/>
        </w:rPr>
        <w:t xml:space="preserve">, підриваючи саму «здатність серйозно відноситися до своєї ролі як </w:t>
      </w:r>
      <w:proofErr w:type="spellStart"/>
      <w:r w:rsidRPr="008545C3">
        <w:rPr>
          <w:rFonts w:ascii="Times New Roman" w:hAnsi="Times New Roman" w:cs="Times New Roman"/>
          <w:sz w:val="28"/>
          <w:szCs w:val="28"/>
        </w:rPr>
        <w:t>манагерів</w:t>
      </w:r>
      <w:proofErr w:type="spellEnd"/>
      <w:r w:rsidRPr="008545C3">
        <w:rPr>
          <w:rFonts w:ascii="Times New Roman" w:hAnsi="Times New Roman" w:cs="Times New Roman"/>
          <w:sz w:val="28"/>
          <w:szCs w:val="28"/>
        </w:rPr>
        <w:t xml:space="preserve"> і ослаблюючи їхню здатність до прийняття рішень».</w:t>
      </w:r>
    </w:p>
    <w:p w14:paraId="564EEF46"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Таким чином, в дискусії щодо ролі права в державному управлінні існує ряд різних підходів та точок зору. Одні вчені вважають, що право має бути основним фактором, що визначає повноваження та відповідальність менеджерів у державному управлінні, забезпечує політичну </w:t>
      </w:r>
      <w:proofErr w:type="spellStart"/>
      <w:r w:rsidRPr="008545C3">
        <w:rPr>
          <w:rFonts w:ascii="Times New Roman" w:hAnsi="Times New Roman" w:cs="Times New Roman"/>
          <w:sz w:val="28"/>
          <w:szCs w:val="28"/>
        </w:rPr>
        <w:t>реагуваність</w:t>
      </w:r>
      <w:proofErr w:type="spellEnd"/>
      <w:r w:rsidRPr="008545C3">
        <w:rPr>
          <w:rFonts w:ascii="Times New Roman" w:hAnsi="Times New Roman" w:cs="Times New Roman"/>
          <w:sz w:val="28"/>
          <w:szCs w:val="28"/>
        </w:rPr>
        <w:t xml:space="preserve"> та представництво. Інші вчені стверджують, що надавати перевагу менеджменту перед правом може призвести до недостатньої відповідальності та контролю менеджерів, зокрема в умовах зростаючої приватизації та реалізації різних сценаріїв управління.</w:t>
      </w:r>
    </w:p>
    <w:p w14:paraId="2D3E42B2"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Ця дискусія є складною та багатогранною, і вимагає збалансованого підходу, який враховує різні аспекти державного управління, включаючи право, менеджмент, політичну </w:t>
      </w:r>
      <w:proofErr w:type="spellStart"/>
      <w:r w:rsidRPr="008545C3">
        <w:rPr>
          <w:rFonts w:ascii="Times New Roman" w:hAnsi="Times New Roman" w:cs="Times New Roman"/>
          <w:sz w:val="28"/>
          <w:szCs w:val="28"/>
        </w:rPr>
        <w:t>реагуваність</w:t>
      </w:r>
      <w:proofErr w:type="spellEnd"/>
      <w:r w:rsidRPr="008545C3">
        <w:rPr>
          <w:rFonts w:ascii="Times New Roman" w:hAnsi="Times New Roman" w:cs="Times New Roman"/>
          <w:sz w:val="28"/>
          <w:szCs w:val="28"/>
        </w:rPr>
        <w:t xml:space="preserve"> та відповідальність. Сучасні виклики та тенденції, такі як приватизація, глобалізація та швидкі зміни в соціально-економічному середовищі, також впливають на роль права в державному управлінні та вимагають нових підходів та рішень.</w:t>
      </w:r>
    </w:p>
    <w:p w14:paraId="48918094"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Отже, вирішення питання про роль права в державному управлінні вимагає уважного аналізу різних підходів та доведення до компромісу між різними відношеннями до цього питання, з метою забезпечення ефективного, відповідального та представницького управління, що відповідає вимогам сучасного суспільного розвитку. Право може виступати як важливий інструмент, що регулює повноваження та відповідальність менеджерів, </w:t>
      </w:r>
      <w:r w:rsidRPr="008545C3">
        <w:rPr>
          <w:rFonts w:ascii="Times New Roman" w:hAnsi="Times New Roman" w:cs="Times New Roman"/>
          <w:sz w:val="28"/>
          <w:szCs w:val="28"/>
        </w:rPr>
        <w:lastRenderedPageBreak/>
        <w:t>забезпечує прозорість, відкритість та відповідальність у прийнятті рішень, а також гарантує права та інтереси громадян. Однак, при цьому слід уникати надмірної бюрократизації та непотрібного обмеження можливостей менеджерів у ефективному прийнятті рішень.</w:t>
      </w:r>
    </w:p>
    <w:p w14:paraId="10FE8669"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Однак, менеджери також повинні мати відповідальність за свої дії та прийняті рішення, які впливають на суспільство та громадян. Менеджмент має бути відкритим, враховувати різні інтереси та думки різних зацікавлених сторін, а також бути здатним до ефективного та швидкого прийняття рішень в умовах змін та невизначеності.</w:t>
      </w:r>
    </w:p>
    <w:p w14:paraId="0F77190E" w14:textId="4DBA0D02" w:rsidR="00DD7D81"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Таким чином, роль права в державному управлінні повинна бути збалансованою, забезпечувати належну відповідальність та контроль менеджерів, а також сприяти відкритості, прозорості та врахуванню інтересів громадян. Необхідно розвивати нові підходи та рішення, що враховують сучасні виклики та тенденції, з метою забезпечення ефективного, відповідального та представницького державного управління.</w:t>
      </w:r>
    </w:p>
    <w:p w14:paraId="7591F524" w14:textId="77777777" w:rsidR="008545C3" w:rsidRPr="008545C3" w:rsidRDefault="008545C3" w:rsidP="008545C3">
      <w:pPr>
        <w:pStyle w:val="a9"/>
        <w:spacing w:line="360" w:lineRule="auto"/>
        <w:ind w:firstLine="709"/>
        <w:jc w:val="both"/>
        <w:rPr>
          <w:rFonts w:ascii="Times New Roman" w:hAnsi="Times New Roman" w:cs="Times New Roman"/>
          <w:sz w:val="28"/>
          <w:szCs w:val="28"/>
        </w:rPr>
      </w:pPr>
    </w:p>
    <w:p w14:paraId="6708D652" w14:textId="718128FF" w:rsidR="00DD7D81" w:rsidRPr="008545C3" w:rsidRDefault="00DD7D81" w:rsidP="008545C3">
      <w:pPr>
        <w:pStyle w:val="a9"/>
        <w:spacing w:line="360" w:lineRule="auto"/>
        <w:ind w:firstLine="709"/>
        <w:jc w:val="both"/>
        <w:rPr>
          <w:rFonts w:ascii="Times New Roman" w:hAnsi="Times New Roman" w:cs="Times New Roman"/>
          <w:b/>
          <w:bCs/>
          <w:sz w:val="28"/>
          <w:szCs w:val="28"/>
        </w:rPr>
      </w:pPr>
      <w:r w:rsidRPr="008545C3">
        <w:rPr>
          <w:rFonts w:ascii="Times New Roman" w:hAnsi="Times New Roman" w:cs="Times New Roman"/>
          <w:b/>
          <w:bCs/>
          <w:sz w:val="28"/>
          <w:szCs w:val="28"/>
        </w:rPr>
        <w:t>ІНТЕГРАЦІЯ ПРАВА ТА МЕНЕДЖМЕНТУ В ДЕРЖАВНОМУ УПРАВЛІН</w:t>
      </w:r>
      <w:r w:rsidR="008545C3" w:rsidRPr="008545C3">
        <w:rPr>
          <w:rFonts w:ascii="Times New Roman" w:hAnsi="Times New Roman" w:cs="Times New Roman"/>
          <w:b/>
          <w:bCs/>
          <w:sz w:val="28"/>
          <w:szCs w:val="28"/>
        </w:rPr>
        <w:t>І</w:t>
      </w:r>
    </w:p>
    <w:p w14:paraId="08D14363" w14:textId="77777777" w:rsidR="008545C3" w:rsidRPr="008545C3" w:rsidRDefault="008545C3" w:rsidP="008545C3">
      <w:pPr>
        <w:pStyle w:val="a9"/>
        <w:spacing w:line="360" w:lineRule="auto"/>
        <w:ind w:firstLine="709"/>
        <w:jc w:val="both"/>
        <w:rPr>
          <w:rFonts w:ascii="Times New Roman" w:hAnsi="Times New Roman" w:cs="Times New Roman"/>
          <w:sz w:val="28"/>
          <w:szCs w:val="28"/>
        </w:rPr>
      </w:pPr>
    </w:p>
    <w:p w14:paraId="5912F662" w14:textId="1F55730D" w:rsidR="00DD7D81"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Ми сподіваємося, що ця пропозиція дозволить дисципліні говорити єдиним голосом про відповідне місце державного управління в демократичній системі, а також сприятиме виникненню нових ідей для досліджень. Наше рішення ґрунтується на трьох елементах. По-перше, ми вважаємо за направляючий принцип, що публічне право може бути використане для керування та сприяння адміністративній поведінці, а не просто для обмеження або ускладнення її. По-друге, ми демонструємо, як реалізація політики відображає демократичні цінності, закріплені в публічному праві, замість того, щоб приймати неповну картину </w:t>
      </w:r>
      <w:proofErr w:type="spellStart"/>
      <w:r w:rsidRPr="008545C3">
        <w:rPr>
          <w:rFonts w:ascii="Times New Roman" w:hAnsi="Times New Roman" w:cs="Times New Roman"/>
          <w:sz w:val="28"/>
          <w:szCs w:val="28"/>
        </w:rPr>
        <w:t>досісіяння</w:t>
      </w:r>
      <w:proofErr w:type="spellEnd"/>
      <w:r w:rsidRPr="008545C3">
        <w:rPr>
          <w:rFonts w:ascii="Times New Roman" w:hAnsi="Times New Roman" w:cs="Times New Roman"/>
          <w:sz w:val="28"/>
          <w:szCs w:val="28"/>
        </w:rPr>
        <w:t xml:space="preserve"> демократичних цінностей в ім'я прагматизму в сфері державного управління. Нарешті, ми стверджуємо, що інтеграція права та менеджменту в продуктивному способі може бути значно прискорена, якщо державні менеджери зможуть брати участь у формуванні </w:t>
      </w:r>
      <w:r w:rsidRPr="008545C3">
        <w:rPr>
          <w:rFonts w:ascii="Times New Roman" w:hAnsi="Times New Roman" w:cs="Times New Roman"/>
          <w:sz w:val="28"/>
          <w:szCs w:val="28"/>
        </w:rPr>
        <w:lastRenderedPageBreak/>
        <w:t>першого.</w:t>
      </w:r>
    </w:p>
    <w:p w14:paraId="2C2B7524" w14:textId="77777777" w:rsidR="008545C3" w:rsidRPr="008545C3" w:rsidRDefault="008545C3" w:rsidP="008545C3">
      <w:pPr>
        <w:pStyle w:val="a9"/>
        <w:spacing w:line="360" w:lineRule="auto"/>
        <w:ind w:firstLine="709"/>
        <w:jc w:val="both"/>
        <w:rPr>
          <w:rFonts w:ascii="Times New Roman" w:hAnsi="Times New Roman" w:cs="Times New Roman"/>
          <w:sz w:val="28"/>
          <w:szCs w:val="28"/>
        </w:rPr>
      </w:pPr>
    </w:p>
    <w:p w14:paraId="4782EB56" w14:textId="62F86B16" w:rsidR="00DD7D81" w:rsidRDefault="00DD7D81" w:rsidP="008545C3">
      <w:pPr>
        <w:pStyle w:val="a9"/>
        <w:spacing w:line="360" w:lineRule="auto"/>
        <w:ind w:firstLine="709"/>
        <w:jc w:val="both"/>
        <w:rPr>
          <w:rFonts w:ascii="Times New Roman" w:hAnsi="Times New Roman" w:cs="Times New Roman"/>
          <w:b/>
          <w:bCs/>
          <w:sz w:val="28"/>
          <w:szCs w:val="28"/>
        </w:rPr>
      </w:pPr>
      <w:r w:rsidRPr="008545C3">
        <w:rPr>
          <w:rFonts w:ascii="Times New Roman" w:hAnsi="Times New Roman" w:cs="Times New Roman"/>
          <w:b/>
          <w:bCs/>
          <w:sz w:val="28"/>
          <w:szCs w:val="28"/>
        </w:rPr>
        <w:t>Право не тільки обмежує, але й дає можливості</w:t>
      </w:r>
    </w:p>
    <w:p w14:paraId="34C0C954" w14:textId="77777777" w:rsidR="008545C3" w:rsidRPr="008545C3" w:rsidRDefault="008545C3" w:rsidP="008545C3">
      <w:pPr>
        <w:pStyle w:val="a9"/>
        <w:spacing w:line="360" w:lineRule="auto"/>
        <w:ind w:firstLine="709"/>
        <w:jc w:val="both"/>
        <w:rPr>
          <w:rFonts w:ascii="Times New Roman" w:hAnsi="Times New Roman" w:cs="Times New Roman"/>
          <w:b/>
          <w:bCs/>
          <w:sz w:val="28"/>
          <w:szCs w:val="28"/>
        </w:rPr>
      </w:pPr>
    </w:p>
    <w:p w14:paraId="048B2500"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Під час періоду, коли багато прихильників нового публічного менеджменту вимагали "звільнити" державних адміністраторів від обмежувальних законів і правил, щоб вони могли вести себе як підприємці, Купер (1997) підкреслював потенційно позитивний зв'язок між публічним правом і ефективним управлінням програмами. Він аргументував, що розсудливі менеджери можуть поліпшити надання громадських благ громадянам, використовуючи інструментальність </w:t>
      </w:r>
      <w:proofErr w:type="spellStart"/>
      <w:r w:rsidRPr="008545C3">
        <w:rPr>
          <w:rFonts w:ascii="Times New Roman" w:hAnsi="Times New Roman" w:cs="Times New Roman"/>
          <w:sz w:val="28"/>
          <w:szCs w:val="28"/>
        </w:rPr>
        <w:t>правотворення</w:t>
      </w:r>
      <w:proofErr w:type="spellEnd"/>
      <w:r w:rsidRPr="008545C3">
        <w:rPr>
          <w:rFonts w:ascii="Times New Roman" w:hAnsi="Times New Roman" w:cs="Times New Roman"/>
          <w:sz w:val="28"/>
          <w:szCs w:val="28"/>
        </w:rPr>
        <w:t xml:space="preserve">, адміністративного розгляду, </w:t>
      </w:r>
      <w:proofErr w:type="spellStart"/>
      <w:r w:rsidRPr="008545C3">
        <w:rPr>
          <w:rFonts w:ascii="Times New Roman" w:hAnsi="Times New Roman" w:cs="Times New Roman"/>
          <w:sz w:val="28"/>
          <w:szCs w:val="28"/>
        </w:rPr>
        <w:t>міжюрисдикційних</w:t>
      </w:r>
      <w:proofErr w:type="spellEnd"/>
      <w:r w:rsidRPr="008545C3">
        <w:rPr>
          <w:rFonts w:ascii="Times New Roman" w:hAnsi="Times New Roman" w:cs="Times New Roman"/>
          <w:sz w:val="28"/>
          <w:szCs w:val="28"/>
        </w:rPr>
        <w:t xml:space="preserve"> угод і контрактів (Купер, 1997).</w:t>
      </w:r>
    </w:p>
    <w:p w14:paraId="691733E9"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У сучасному науковому дослідженні поняття злагоди між правом і управлінням можна виявити в несподіваних місцях. Наприклад, у своїй критиці нового публічного менеджменту де-Леон та </w:t>
      </w:r>
      <w:proofErr w:type="spellStart"/>
      <w:r w:rsidRPr="008545C3">
        <w:rPr>
          <w:rFonts w:ascii="Times New Roman" w:hAnsi="Times New Roman" w:cs="Times New Roman"/>
          <w:sz w:val="28"/>
          <w:szCs w:val="28"/>
        </w:rPr>
        <w:t>Денхарт</w:t>
      </w:r>
      <w:proofErr w:type="spellEnd"/>
      <w:r w:rsidRPr="008545C3">
        <w:rPr>
          <w:rFonts w:ascii="Times New Roman" w:hAnsi="Times New Roman" w:cs="Times New Roman"/>
          <w:sz w:val="28"/>
          <w:szCs w:val="28"/>
        </w:rPr>
        <w:t xml:space="preserve"> (2000, 96) пояснюють, що ці реформи часто ставлять адміністраторів перед тими аспектами демократичного управління, які вони відкидають - демократичним громадянством, громадською активністю та громадським інтересом...[і що] багато з них будуть незручні, визнавши, що вони віддаляються від таких фундаментальних цінностей"6. Метою є уявити, як адміністратори можуть відновити ці цінності у практиці адміністрування, за допомогою юридичних механізмів, таких як створення правил агентствами, оскарження законів або процедур діяльності або судовий контроль (де-Леон та </w:t>
      </w:r>
      <w:proofErr w:type="spellStart"/>
      <w:r w:rsidRPr="008545C3">
        <w:rPr>
          <w:rFonts w:ascii="Times New Roman" w:hAnsi="Times New Roman" w:cs="Times New Roman"/>
          <w:sz w:val="28"/>
          <w:szCs w:val="28"/>
        </w:rPr>
        <w:t>Денхарт</w:t>
      </w:r>
      <w:proofErr w:type="spellEnd"/>
      <w:r w:rsidRPr="008545C3">
        <w:rPr>
          <w:rFonts w:ascii="Times New Roman" w:hAnsi="Times New Roman" w:cs="Times New Roman"/>
          <w:sz w:val="28"/>
          <w:szCs w:val="28"/>
        </w:rPr>
        <w:t>, 2000).</w:t>
      </w:r>
    </w:p>
    <w:p w14:paraId="3A2F535A"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Додаткову дискусію про злагоду можна знайти в </w:t>
      </w:r>
      <w:proofErr w:type="spellStart"/>
      <w:r w:rsidRPr="008545C3">
        <w:rPr>
          <w:rFonts w:ascii="Times New Roman" w:hAnsi="Times New Roman" w:cs="Times New Roman"/>
          <w:sz w:val="28"/>
          <w:szCs w:val="28"/>
        </w:rPr>
        <w:t>роботтах</w:t>
      </w:r>
      <w:proofErr w:type="spellEnd"/>
      <w:r w:rsidRPr="008545C3">
        <w:rPr>
          <w:rFonts w:ascii="Times New Roman" w:hAnsi="Times New Roman" w:cs="Times New Roman"/>
          <w:sz w:val="28"/>
          <w:szCs w:val="28"/>
        </w:rPr>
        <w:t xml:space="preserve"> інших наукових дослідженнях та літературі з публічного права, публічного менеджменту та адміністративного права. Наприклад, деякі дослідники вказують на важливість збалансованого підходу до правового регулювання управління, де право виконує функцію контролю за діяльністю адміністраторів, але також надає їм достатню гнучкість для виконання своїх управлінських завдань (</w:t>
      </w:r>
      <w:proofErr w:type="spellStart"/>
      <w:r w:rsidRPr="008545C3">
        <w:rPr>
          <w:rFonts w:ascii="Times New Roman" w:hAnsi="Times New Roman" w:cs="Times New Roman"/>
          <w:sz w:val="28"/>
          <w:szCs w:val="28"/>
        </w:rPr>
        <w:t>Hendricks</w:t>
      </w:r>
      <w:proofErr w:type="spellEnd"/>
      <w:r w:rsidRPr="008545C3">
        <w:rPr>
          <w:rFonts w:ascii="Times New Roman" w:hAnsi="Times New Roman" w:cs="Times New Roman"/>
          <w:sz w:val="28"/>
          <w:szCs w:val="28"/>
        </w:rPr>
        <w:t>, 2012).</w:t>
      </w:r>
    </w:p>
    <w:p w14:paraId="449D7824"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lastRenderedPageBreak/>
        <w:t>Інші дослідники вказують на взаємодію між правом та управлінням у процесі формування та виконання політик і програм. Наприклад, в теорії "управління на основі правил" (</w:t>
      </w:r>
      <w:proofErr w:type="spellStart"/>
      <w:r w:rsidRPr="008545C3">
        <w:rPr>
          <w:rFonts w:ascii="Times New Roman" w:hAnsi="Times New Roman" w:cs="Times New Roman"/>
          <w:sz w:val="28"/>
          <w:szCs w:val="28"/>
        </w:rPr>
        <w:t>rule-based</w:t>
      </w:r>
      <w:proofErr w:type="spellEnd"/>
      <w:r w:rsidRPr="008545C3">
        <w:rPr>
          <w:rFonts w:ascii="Times New Roman" w:hAnsi="Times New Roman" w:cs="Times New Roman"/>
          <w:sz w:val="28"/>
          <w:szCs w:val="28"/>
        </w:rPr>
        <w:t xml:space="preserve"> </w:t>
      </w:r>
      <w:proofErr w:type="spellStart"/>
      <w:r w:rsidRPr="008545C3">
        <w:rPr>
          <w:rFonts w:ascii="Times New Roman" w:hAnsi="Times New Roman" w:cs="Times New Roman"/>
          <w:sz w:val="28"/>
          <w:szCs w:val="28"/>
        </w:rPr>
        <w:t>governance</w:t>
      </w:r>
      <w:proofErr w:type="spellEnd"/>
      <w:r w:rsidRPr="008545C3">
        <w:rPr>
          <w:rFonts w:ascii="Times New Roman" w:hAnsi="Times New Roman" w:cs="Times New Roman"/>
          <w:sz w:val="28"/>
          <w:szCs w:val="28"/>
        </w:rPr>
        <w:t>) акцент робиться на розробці деталей політики та процедур, які дозволяють управлінцям виконувати свої функції з урахуванням правових норм та стандартів (</w:t>
      </w:r>
      <w:proofErr w:type="spellStart"/>
      <w:r w:rsidRPr="008545C3">
        <w:rPr>
          <w:rFonts w:ascii="Times New Roman" w:hAnsi="Times New Roman" w:cs="Times New Roman"/>
          <w:sz w:val="28"/>
          <w:szCs w:val="28"/>
        </w:rPr>
        <w:t>Majone</w:t>
      </w:r>
      <w:proofErr w:type="spellEnd"/>
      <w:r w:rsidRPr="008545C3">
        <w:rPr>
          <w:rFonts w:ascii="Times New Roman" w:hAnsi="Times New Roman" w:cs="Times New Roman"/>
          <w:sz w:val="28"/>
          <w:szCs w:val="28"/>
        </w:rPr>
        <w:t>, 1997). Це може забезпечувати ефективну роботу адміністраторів, одночасно захищаючи права громадян і дотримуючись демократичних принципів.</w:t>
      </w:r>
    </w:p>
    <w:p w14:paraId="6816CBC0"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Окрім того, взаємодія між правом і управлінням може мати місце на рівні судового контролю, де суди можуть визначати межі повноважень управлінців і вимагати дотримання законів та процедур (</w:t>
      </w:r>
      <w:proofErr w:type="spellStart"/>
      <w:r w:rsidRPr="008545C3">
        <w:rPr>
          <w:rFonts w:ascii="Times New Roman" w:hAnsi="Times New Roman" w:cs="Times New Roman"/>
          <w:sz w:val="28"/>
          <w:szCs w:val="28"/>
        </w:rPr>
        <w:t>Rosenbloom</w:t>
      </w:r>
      <w:proofErr w:type="spellEnd"/>
      <w:r w:rsidRPr="008545C3">
        <w:rPr>
          <w:rFonts w:ascii="Times New Roman" w:hAnsi="Times New Roman" w:cs="Times New Roman"/>
          <w:sz w:val="28"/>
          <w:szCs w:val="28"/>
        </w:rPr>
        <w:t>, 2003). Судовий контроль може впливати на формування та реалізацію політик, а також на дії адміністраторів, забезпечуючи їх додержання правових норм.</w:t>
      </w:r>
    </w:p>
    <w:p w14:paraId="4D937A50" w14:textId="6F312772" w:rsidR="00DD7D81"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Узагалі, злагода між правом і управлінням може бути складним завданням, яке вимагає балансу між ефективністю управління та дотриманням прав і інтересів громадян.</w:t>
      </w:r>
    </w:p>
    <w:p w14:paraId="4BC3354D" w14:textId="77777777" w:rsidR="008545C3" w:rsidRPr="008545C3" w:rsidRDefault="008545C3" w:rsidP="008545C3">
      <w:pPr>
        <w:pStyle w:val="a9"/>
        <w:spacing w:line="360" w:lineRule="auto"/>
        <w:ind w:firstLine="709"/>
        <w:jc w:val="both"/>
        <w:rPr>
          <w:rFonts w:ascii="Times New Roman" w:hAnsi="Times New Roman" w:cs="Times New Roman"/>
          <w:sz w:val="28"/>
          <w:szCs w:val="28"/>
        </w:rPr>
      </w:pPr>
    </w:p>
    <w:p w14:paraId="2DC828AE" w14:textId="1AE0B29A" w:rsidR="00DD7D81" w:rsidRPr="008545C3" w:rsidRDefault="00DD7D81" w:rsidP="008545C3">
      <w:pPr>
        <w:pStyle w:val="a9"/>
        <w:spacing w:line="360" w:lineRule="auto"/>
        <w:ind w:firstLine="709"/>
        <w:jc w:val="both"/>
        <w:rPr>
          <w:rFonts w:ascii="Times New Roman" w:hAnsi="Times New Roman" w:cs="Times New Roman"/>
          <w:b/>
          <w:bCs/>
          <w:sz w:val="28"/>
          <w:szCs w:val="28"/>
        </w:rPr>
      </w:pPr>
      <w:r w:rsidRPr="008545C3">
        <w:rPr>
          <w:rFonts w:ascii="Times New Roman" w:hAnsi="Times New Roman" w:cs="Times New Roman"/>
          <w:b/>
          <w:bCs/>
          <w:sz w:val="28"/>
          <w:szCs w:val="28"/>
        </w:rPr>
        <w:t>Більш детальний опис менеджмент: впровадження може відображати демократичні цінності, закріплені в публічному праві</w:t>
      </w:r>
    </w:p>
    <w:p w14:paraId="39307970" w14:textId="77777777" w:rsidR="008545C3" w:rsidRPr="008545C3" w:rsidRDefault="008545C3" w:rsidP="008545C3">
      <w:pPr>
        <w:pStyle w:val="a9"/>
        <w:spacing w:line="360" w:lineRule="auto"/>
        <w:ind w:firstLine="709"/>
        <w:jc w:val="both"/>
        <w:rPr>
          <w:rFonts w:ascii="Times New Roman" w:hAnsi="Times New Roman" w:cs="Times New Roman"/>
          <w:sz w:val="28"/>
          <w:szCs w:val="28"/>
        </w:rPr>
      </w:pPr>
    </w:p>
    <w:p w14:paraId="72CD57FA"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Ми вважаємо, що наукові дослідження, згадані вище, свідчать про те, що публічне право та деякі сучасні інструменти публічного управління співпрацюють, щоб посилити громадські цінності, такі як відповідальність, в процесі впровадження. Крім того, ми вважаємо, що стурбованість щодо відмови від інших демократичних норм, таких як громадянська участь та плюралізм, у погоні за ефективністю або результативністю програми в основному випливає з неповної розуміння сучасного відділу публічного управління. Зокрема, це виростає з дещо </w:t>
      </w:r>
      <w:proofErr w:type="spellStart"/>
      <w:r w:rsidRPr="008545C3">
        <w:rPr>
          <w:rFonts w:ascii="Times New Roman" w:hAnsi="Times New Roman" w:cs="Times New Roman"/>
          <w:sz w:val="28"/>
          <w:szCs w:val="28"/>
        </w:rPr>
        <w:t>міопічного</w:t>
      </w:r>
      <w:proofErr w:type="spellEnd"/>
      <w:r w:rsidRPr="008545C3">
        <w:rPr>
          <w:rFonts w:ascii="Times New Roman" w:hAnsi="Times New Roman" w:cs="Times New Roman"/>
          <w:sz w:val="28"/>
          <w:szCs w:val="28"/>
        </w:rPr>
        <w:t xml:space="preserve"> фокусу на тих елементах, які пов'язані з "ортодоксією адміністрування" (</w:t>
      </w:r>
      <w:proofErr w:type="spellStart"/>
      <w:r w:rsidRPr="008545C3">
        <w:rPr>
          <w:rFonts w:ascii="Times New Roman" w:hAnsi="Times New Roman" w:cs="Times New Roman"/>
          <w:sz w:val="28"/>
          <w:szCs w:val="28"/>
        </w:rPr>
        <w:t>Розенблум</w:t>
      </w:r>
      <w:proofErr w:type="spellEnd"/>
      <w:r w:rsidRPr="008545C3">
        <w:rPr>
          <w:rFonts w:ascii="Times New Roman" w:hAnsi="Times New Roman" w:cs="Times New Roman"/>
          <w:sz w:val="28"/>
          <w:szCs w:val="28"/>
        </w:rPr>
        <w:t xml:space="preserve"> 1993), такими як технічна раціональність та процесні ефективності, а також тими, що пов'язані з ринковою логікою управління.</w:t>
      </w:r>
    </w:p>
    <w:p w14:paraId="4AB4F793"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Сучасне публічне управління є значно більшим, однак, ніж поєднання </w:t>
      </w:r>
      <w:r w:rsidRPr="008545C3">
        <w:rPr>
          <w:rFonts w:ascii="Times New Roman" w:hAnsi="Times New Roman" w:cs="Times New Roman"/>
          <w:sz w:val="28"/>
          <w:szCs w:val="28"/>
        </w:rPr>
        <w:lastRenderedPageBreak/>
        <w:t xml:space="preserve">цих елементів. Фактично, управління спрямоване на подальше зміцнення багатьох з тих же цінностей та норм, які </w:t>
      </w:r>
      <w:proofErr w:type="spellStart"/>
      <w:r w:rsidRPr="008545C3">
        <w:rPr>
          <w:rFonts w:ascii="Times New Roman" w:hAnsi="Times New Roman" w:cs="Times New Roman"/>
          <w:sz w:val="28"/>
          <w:szCs w:val="28"/>
        </w:rPr>
        <w:t>сторонники</w:t>
      </w:r>
      <w:proofErr w:type="spellEnd"/>
      <w:r w:rsidRPr="008545C3">
        <w:rPr>
          <w:rFonts w:ascii="Times New Roman" w:hAnsi="Times New Roman" w:cs="Times New Roman"/>
          <w:sz w:val="28"/>
          <w:szCs w:val="28"/>
        </w:rPr>
        <w:t xml:space="preserve"> правового адміністрування вважали найбільш ясно втілені в публічному праві та захищеними ним. Збільшення представництва, сприяння громадській участі та побудова співпраці, яка забезпечує різноманітність цінностей у адміністративному процесі, - це всі важливі елементи того, що вже роблять багато публічних </w:t>
      </w:r>
      <w:proofErr w:type="spellStart"/>
      <w:r w:rsidRPr="008545C3">
        <w:rPr>
          <w:rFonts w:ascii="Times New Roman" w:hAnsi="Times New Roman" w:cs="Times New Roman"/>
          <w:sz w:val="28"/>
          <w:szCs w:val="28"/>
        </w:rPr>
        <w:t>менеджерів.Можливо</w:t>
      </w:r>
      <w:proofErr w:type="spellEnd"/>
      <w:r w:rsidRPr="008545C3">
        <w:rPr>
          <w:rFonts w:ascii="Times New Roman" w:hAnsi="Times New Roman" w:cs="Times New Roman"/>
          <w:sz w:val="28"/>
          <w:szCs w:val="28"/>
        </w:rPr>
        <w:t xml:space="preserve">, ніде ці ролі не більш очевидні, ніж в рутинах менеджерів публічного управління, які стикаються з різноманітністю та складністю потреб громадян, різними </w:t>
      </w:r>
      <w:proofErr w:type="spellStart"/>
      <w:r w:rsidRPr="008545C3">
        <w:rPr>
          <w:rFonts w:ascii="Times New Roman" w:hAnsi="Times New Roman" w:cs="Times New Roman"/>
          <w:sz w:val="28"/>
          <w:szCs w:val="28"/>
        </w:rPr>
        <w:t>стейкхолдерами</w:t>
      </w:r>
      <w:proofErr w:type="spellEnd"/>
      <w:r w:rsidRPr="008545C3">
        <w:rPr>
          <w:rFonts w:ascii="Times New Roman" w:hAnsi="Times New Roman" w:cs="Times New Roman"/>
          <w:sz w:val="28"/>
          <w:szCs w:val="28"/>
        </w:rPr>
        <w:t xml:space="preserve"> та вимогами розвитку суспільства.</w:t>
      </w:r>
    </w:p>
    <w:p w14:paraId="1B8A8FA8"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При впровадженні сучасних підходів до публічного управління, важливо забезпечити рівновагу між ефективністю та відповідальністю. Хоча ефективність та ефективність важливі аспекти публічного управління, вони не повинні бути єдиною метою. Врахування потреб громадян, забезпечення участі громадськості та розбудови співпраці між різними </w:t>
      </w:r>
      <w:proofErr w:type="spellStart"/>
      <w:r w:rsidRPr="008545C3">
        <w:rPr>
          <w:rFonts w:ascii="Times New Roman" w:hAnsi="Times New Roman" w:cs="Times New Roman"/>
          <w:sz w:val="28"/>
          <w:szCs w:val="28"/>
        </w:rPr>
        <w:t>стейкхолдерами</w:t>
      </w:r>
      <w:proofErr w:type="spellEnd"/>
      <w:r w:rsidRPr="008545C3">
        <w:rPr>
          <w:rFonts w:ascii="Times New Roman" w:hAnsi="Times New Roman" w:cs="Times New Roman"/>
          <w:sz w:val="28"/>
          <w:szCs w:val="28"/>
        </w:rPr>
        <w:t xml:space="preserve"> є так само важливими.</w:t>
      </w:r>
    </w:p>
    <w:p w14:paraId="2DB5DDEC"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Для досягнення цих цілей, сучасні менеджери публічного управління повинні бути гнучкими, відкритими до інновацій та готовими до викликів, які ставлять перед ними сучасні виклики суспільства. Вони повинні бути активними учасниками діалогу з громадськістю та зацікавленими сторонами, забезпечувати відкритий доступ до інформації та залучати громадян до процесів прийняття рішень. Додатково, вони повинні розвивати та впроваджувати механізми оцінки результативності та ефективності своєї діяльності.</w:t>
      </w:r>
    </w:p>
    <w:p w14:paraId="350F81EC"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Однак, важливо також враховувати, що реформи публічного управління можуть потребувати часу та ресурсів для повноцінного впровадження, а також можуть виникати виклики та опори з боку різних </w:t>
      </w:r>
      <w:proofErr w:type="spellStart"/>
      <w:r w:rsidRPr="008545C3">
        <w:rPr>
          <w:rFonts w:ascii="Times New Roman" w:hAnsi="Times New Roman" w:cs="Times New Roman"/>
          <w:sz w:val="28"/>
          <w:szCs w:val="28"/>
        </w:rPr>
        <w:t>стейкхолдерів</w:t>
      </w:r>
      <w:proofErr w:type="spellEnd"/>
      <w:r w:rsidRPr="008545C3">
        <w:rPr>
          <w:rFonts w:ascii="Times New Roman" w:hAnsi="Times New Roman" w:cs="Times New Roman"/>
          <w:sz w:val="28"/>
          <w:szCs w:val="28"/>
        </w:rPr>
        <w:t xml:space="preserve">. Тому, важливо бути терплячими та стратегічними в процесі реформ, забезпечуючи широкий діалог та враховуючи </w:t>
      </w:r>
      <w:proofErr w:type="spellStart"/>
      <w:r w:rsidRPr="008545C3">
        <w:rPr>
          <w:rFonts w:ascii="Times New Roman" w:hAnsi="Times New Roman" w:cs="Times New Roman"/>
          <w:sz w:val="28"/>
          <w:szCs w:val="28"/>
        </w:rPr>
        <w:t>різномітність</w:t>
      </w:r>
      <w:proofErr w:type="spellEnd"/>
      <w:r w:rsidRPr="008545C3">
        <w:rPr>
          <w:rFonts w:ascii="Times New Roman" w:hAnsi="Times New Roman" w:cs="Times New Roman"/>
          <w:sz w:val="28"/>
          <w:szCs w:val="28"/>
        </w:rPr>
        <w:t xml:space="preserve"> думок та підходів. Крім того, важливо враховувати контекстуальні особливості регіону, країни чи організації, де впроваджуються реформи, та забезпечувати їх належну </w:t>
      </w:r>
      <w:r w:rsidRPr="008545C3">
        <w:rPr>
          <w:rFonts w:ascii="Times New Roman" w:hAnsi="Times New Roman" w:cs="Times New Roman"/>
          <w:sz w:val="28"/>
          <w:szCs w:val="28"/>
        </w:rPr>
        <w:lastRenderedPageBreak/>
        <w:t>адаптацію до цих особливостей.</w:t>
      </w:r>
    </w:p>
    <w:p w14:paraId="2EF816BF"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Для розвитку сучасного публічного управління також важливо забезпечувати розвиток професійних компетенцій та навичок управління у публічних службовців. Це може включати навчання з питань ефективного прийняття рішень, лідерства, стратегічного планування, комунікації та управління змінами.</w:t>
      </w:r>
    </w:p>
    <w:p w14:paraId="7E8D7952"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Для забезпечення відкритості та прозорості в публічному управлінні, важливо розвивати механізми доступу до інформації та забезпечувати відкритий діалог з громадськістю. Це може включати розробку порталів електронного уряду, проведення громадських слухань, консультацій з громадськістю та інші форми залучення громадян до процесів прийняття рішень.</w:t>
      </w:r>
    </w:p>
    <w:p w14:paraId="14743A20"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Однак, важливо також забезпечувати захист прав та інтересів громадян, особливо вразливих груп, та забезпечувати врахування різних поглядів та думок при прийнятті рішень. Для цього можуть бути розроблені механізми контролю, моніторингу та звітності, а також проведення оцінок впливу на різні соціальні групи.</w:t>
      </w:r>
    </w:p>
    <w:p w14:paraId="49E69080"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Узагалі, успішне публічне управління вимагає збалансованого підходу, який враховує ефективність, ефективність, відповідальність, відкритість та участь громадян.</w:t>
      </w:r>
    </w:p>
    <w:p w14:paraId="2D426527"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Ми відзначаємо, що близькі відносини між урядом та громадянами - лише одна з багатьох демократичних цінностей, властивих сучасному публічному управлінню. Вчені вже давно спостерігають, що реалізація політики відбувається все більше в межах мереж урядових, неприбуткових та приватних організацій, а не в межах окремих публічних агентств з ієрархічною структурою (</w:t>
      </w:r>
      <w:proofErr w:type="spellStart"/>
      <w:r w:rsidRPr="008545C3">
        <w:rPr>
          <w:rFonts w:ascii="Times New Roman" w:hAnsi="Times New Roman" w:cs="Times New Roman"/>
          <w:sz w:val="28"/>
          <w:szCs w:val="28"/>
        </w:rPr>
        <w:t>Гейдж</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Манделл</w:t>
      </w:r>
      <w:proofErr w:type="spellEnd"/>
      <w:r w:rsidRPr="008545C3">
        <w:rPr>
          <w:rFonts w:ascii="Times New Roman" w:hAnsi="Times New Roman" w:cs="Times New Roman"/>
          <w:sz w:val="28"/>
          <w:szCs w:val="28"/>
        </w:rPr>
        <w:t xml:space="preserve">, 1990; </w:t>
      </w:r>
      <w:proofErr w:type="spellStart"/>
      <w:r w:rsidRPr="008545C3">
        <w:rPr>
          <w:rFonts w:ascii="Times New Roman" w:hAnsi="Times New Roman" w:cs="Times New Roman"/>
          <w:sz w:val="28"/>
          <w:szCs w:val="28"/>
        </w:rPr>
        <w:t>О'Тул</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Монтджой</w:t>
      </w:r>
      <w:proofErr w:type="spellEnd"/>
      <w:r w:rsidRPr="008545C3">
        <w:rPr>
          <w:rFonts w:ascii="Times New Roman" w:hAnsi="Times New Roman" w:cs="Times New Roman"/>
          <w:sz w:val="28"/>
          <w:szCs w:val="28"/>
        </w:rPr>
        <w:t>, 1984). Деякі з таких організацій встановлені за законом (</w:t>
      </w:r>
      <w:proofErr w:type="spellStart"/>
      <w:r w:rsidRPr="008545C3">
        <w:rPr>
          <w:rFonts w:ascii="Times New Roman" w:hAnsi="Times New Roman" w:cs="Times New Roman"/>
          <w:sz w:val="28"/>
          <w:szCs w:val="28"/>
        </w:rPr>
        <w:t>Холл</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О'Тул</w:t>
      </w:r>
      <w:proofErr w:type="spellEnd"/>
      <w:r w:rsidRPr="008545C3">
        <w:rPr>
          <w:rFonts w:ascii="Times New Roman" w:hAnsi="Times New Roman" w:cs="Times New Roman"/>
          <w:sz w:val="28"/>
          <w:szCs w:val="28"/>
        </w:rPr>
        <w:t xml:space="preserve">, 2000), але багато з них організовані на добровільній основі менеджерами та іншими учасниками (див. </w:t>
      </w:r>
      <w:proofErr w:type="spellStart"/>
      <w:r w:rsidRPr="008545C3">
        <w:rPr>
          <w:rFonts w:ascii="Times New Roman" w:hAnsi="Times New Roman" w:cs="Times New Roman"/>
          <w:sz w:val="28"/>
          <w:szCs w:val="28"/>
        </w:rPr>
        <w:t>Агранофф</w:t>
      </w:r>
      <w:proofErr w:type="spellEnd"/>
      <w:r w:rsidRPr="008545C3">
        <w:rPr>
          <w:rFonts w:ascii="Times New Roman" w:hAnsi="Times New Roman" w:cs="Times New Roman"/>
          <w:sz w:val="28"/>
          <w:szCs w:val="28"/>
        </w:rPr>
        <w:t xml:space="preserve">, 2007). Публічні менеджери в межах цих організацій визначають, активізують та керують організаціями з різних секторів, а також іншими відповідними </w:t>
      </w:r>
      <w:proofErr w:type="spellStart"/>
      <w:r w:rsidRPr="008545C3">
        <w:rPr>
          <w:rFonts w:ascii="Times New Roman" w:hAnsi="Times New Roman" w:cs="Times New Roman"/>
          <w:sz w:val="28"/>
          <w:szCs w:val="28"/>
        </w:rPr>
        <w:t>стейкхолдерами</w:t>
      </w:r>
      <w:proofErr w:type="spellEnd"/>
      <w:r w:rsidRPr="008545C3">
        <w:rPr>
          <w:rFonts w:ascii="Times New Roman" w:hAnsi="Times New Roman" w:cs="Times New Roman"/>
          <w:sz w:val="28"/>
          <w:szCs w:val="28"/>
        </w:rPr>
        <w:t xml:space="preserve">, для вирішення проблем та ефективного </w:t>
      </w:r>
      <w:r w:rsidRPr="008545C3">
        <w:rPr>
          <w:rFonts w:ascii="Times New Roman" w:hAnsi="Times New Roman" w:cs="Times New Roman"/>
          <w:sz w:val="28"/>
          <w:szCs w:val="28"/>
        </w:rPr>
        <w:lastRenderedPageBreak/>
        <w:t xml:space="preserve">надання публічних послуг, навіть в умовах обмежених інвестицій уряду (наприклад, </w:t>
      </w:r>
      <w:proofErr w:type="spellStart"/>
      <w:r w:rsidRPr="008545C3">
        <w:rPr>
          <w:rFonts w:ascii="Times New Roman" w:hAnsi="Times New Roman" w:cs="Times New Roman"/>
          <w:sz w:val="28"/>
          <w:szCs w:val="28"/>
        </w:rPr>
        <w:t>Проуен</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Мілвард</w:t>
      </w:r>
      <w:proofErr w:type="spellEnd"/>
      <w:r w:rsidRPr="008545C3">
        <w:rPr>
          <w:rFonts w:ascii="Times New Roman" w:hAnsi="Times New Roman" w:cs="Times New Roman"/>
          <w:sz w:val="28"/>
          <w:szCs w:val="28"/>
        </w:rPr>
        <w:t xml:space="preserve">, 1995; </w:t>
      </w:r>
      <w:proofErr w:type="spellStart"/>
      <w:r w:rsidRPr="008545C3">
        <w:rPr>
          <w:rFonts w:ascii="Times New Roman" w:hAnsi="Times New Roman" w:cs="Times New Roman"/>
          <w:sz w:val="28"/>
          <w:szCs w:val="28"/>
        </w:rPr>
        <w:t>Макгвайр</w:t>
      </w:r>
      <w:proofErr w:type="spellEnd"/>
      <w:r w:rsidRPr="008545C3">
        <w:rPr>
          <w:rFonts w:ascii="Times New Roman" w:hAnsi="Times New Roman" w:cs="Times New Roman"/>
          <w:sz w:val="28"/>
          <w:szCs w:val="28"/>
        </w:rPr>
        <w:t xml:space="preserve">, 2002). Таким чином, література вказує на те, що характер реалізації політики в мережах означає, що сучасне публічне управління властиво більш плюралістичним та, отже, потенційно більш демократичним, ніж у попередні періоди. Однак залишається нез'ясованим, як публічні менеджери далі зміцнюватимуть демократичні цінності в мережах, коли вони стикаються з викликами, пов'язані з плюралізмом і прийняттям рішень, такими як конфлікт цінностей, стандарти справедливості та рівності, дисидентство та взаємна </w:t>
      </w:r>
      <w:proofErr w:type="spellStart"/>
      <w:r w:rsidRPr="008545C3">
        <w:rPr>
          <w:rFonts w:ascii="Times New Roman" w:hAnsi="Times New Roman" w:cs="Times New Roman"/>
          <w:sz w:val="28"/>
          <w:szCs w:val="28"/>
        </w:rPr>
        <w:t>зобов'язаність</w:t>
      </w:r>
      <w:proofErr w:type="spellEnd"/>
      <w:r w:rsidRPr="008545C3">
        <w:rPr>
          <w:rFonts w:ascii="Times New Roman" w:hAnsi="Times New Roman" w:cs="Times New Roman"/>
          <w:sz w:val="28"/>
          <w:szCs w:val="28"/>
        </w:rPr>
        <w:t xml:space="preserve"> (</w:t>
      </w:r>
      <w:proofErr w:type="spellStart"/>
      <w:r w:rsidRPr="008545C3">
        <w:rPr>
          <w:rFonts w:ascii="Times New Roman" w:hAnsi="Times New Roman" w:cs="Times New Roman"/>
          <w:sz w:val="28"/>
          <w:szCs w:val="28"/>
        </w:rPr>
        <w:t>О'Лірі</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Бінгем</w:t>
      </w:r>
      <w:proofErr w:type="spellEnd"/>
      <w:r w:rsidRPr="008545C3">
        <w:rPr>
          <w:rFonts w:ascii="Times New Roman" w:hAnsi="Times New Roman" w:cs="Times New Roman"/>
          <w:sz w:val="28"/>
          <w:szCs w:val="28"/>
        </w:rPr>
        <w:t xml:space="preserve"> 2008; Остром 1989).</w:t>
      </w:r>
    </w:p>
    <w:p w14:paraId="672F5D29"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Нарешті, вчені визнали інші цінні внески публічного менеджменту в сприянні демократичним цінностям. Наприклад, є свідчення в різних секторах надання послуг, що державні установи можуть ефективно представляти інтереси різних груп громадян у процесі впровадження політики (Кайзер та ін. 2002; </w:t>
      </w:r>
      <w:proofErr w:type="spellStart"/>
      <w:r w:rsidRPr="008545C3">
        <w:rPr>
          <w:rFonts w:ascii="Times New Roman" w:hAnsi="Times New Roman" w:cs="Times New Roman"/>
          <w:sz w:val="28"/>
          <w:szCs w:val="28"/>
        </w:rPr>
        <w:t>Рікуччі</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Майєрс</w:t>
      </w:r>
      <w:proofErr w:type="spellEnd"/>
      <w:r w:rsidRPr="008545C3">
        <w:rPr>
          <w:rFonts w:ascii="Times New Roman" w:hAnsi="Times New Roman" w:cs="Times New Roman"/>
          <w:sz w:val="28"/>
          <w:szCs w:val="28"/>
        </w:rPr>
        <w:t xml:space="preserve"> 2004; </w:t>
      </w:r>
      <w:proofErr w:type="spellStart"/>
      <w:r w:rsidRPr="008545C3">
        <w:rPr>
          <w:rFonts w:ascii="Times New Roman" w:hAnsi="Times New Roman" w:cs="Times New Roman"/>
          <w:sz w:val="28"/>
          <w:szCs w:val="28"/>
        </w:rPr>
        <w:t>Рурк</w:t>
      </w:r>
      <w:proofErr w:type="spellEnd"/>
      <w:r w:rsidRPr="008545C3">
        <w:rPr>
          <w:rFonts w:ascii="Times New Roman" w:hAnsi="Times New Roman" w:cs="Times New Roman"/>
          <w:sz w:val="28"/>
          <w:szCs w:val="28"/>
        </w:rPr>
        <w:t xml:space="preserve"> 1984; </w:t>
      </w:r>
      <w:proofErr w:type="spellStart"/>
      <w:r w:rsidRPr="008545C3">
        <w:rPr>
          <w:rFonts w:ascii="Times New Roman" w:hAnsi="Times New Roman" w:cs="Times New Roman"/>
          <w:sz w:val="28"/>
          <w:szCs w:val="28"/>
        </w:rPr>
        <w:t>Селден</w:t>
      </w:r>
      <w:proofErr w:type="spellEnd"/>
      <w:r w:rsidRPr="008545C3">
        <w:rPr>
          <w:rFonts w:ascii="Times New Roman" w:hAnsi="Times New Roman" w:cs="Times New Roman"/>
          <w:sz w:val="28"/>
          <w:szCs w:val="28"/>
        </w:rPr>
        <w:t xml:space="preserve"> 1997; </w:t>
      </w:r>
      <w:proofErr w:type="spellStart"/>
      <w:r w:rsidRPr="008545C3">
        <w:rPr>
          <w:rFonts w:ascii="Times New Roman" w:hAnsi="Times New Roman" w:cs="Times New Roman"/>
          <w:sz w:val="28"/>
          <w:szCs w:val="28"/>
        </w:rPr>
        <w:t>Вілкінс</w:t>
      </w:r>
      <w:proofErr w:type="spellEnd"/>
      <w:r w:rsidRPr="008545C3">
        <w:rPr>
          <w:rFonts w:ascii="Times New Roman" w:hAnsi="Times New Roman" w:cs="Times New Roman"/>
          <w:sz w:val="28"/>
          <w:szCs w:val="28"/>
        </w:rPr>
        <w:t xml:space="preserve"> 2006). Публічні організації поліпшують свою здатність мобілізувати громадян навколо актуальних питань політики і, що ще важливіше, зв'язувати громадян з інституційними аренами прийняття рішень. Ці дії є важливими, оскільки вони часто дають "голос" групам громадян, які інакше були відчужені від політичних процесів. Зокрема, публічні менеджери та працівники в освітній роботі з громадськістю забезпечують освіту громадськості про можливості участі в публічних слуханнях, обслуговуванні на панелях з політики, взаємодії з адміністративним регулюванням та спілкуванні з ключовими акторами політики за допомогою різних засобів масової інформації (</w:t>
      </w:r>
      <w:proofErr w:type="spellStart"/>
      <w:r w:rsidRPr="008545C3">
        <w:rPr>
          <w:rFonts w:ascii="Times New Roman" w:hAnsi="Times New Roman" w:cs="Times New Roman"/>
          <w:sz w:val="28"/>
          <w:szCs w:val="28"/>
        </w:rPr>
        <w:t>Ендрюс</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Едвардс</w:t>
      </w:r>
      <w:proofErr w:type="spellEnd"/>
      <w:r w:rsidRPr="008545C3">
        <w:rPr>
          <w:rFonts w:ascii="Times New Roman" w:hAnsi="Times New Roman" w:cs="Times New Roman"/>
          <w:sz w:val="28"/>
          <w:szCs w:val="28"/>
        </w:rPr>
        <w:t xml:space="preserve"> 2004; Леру та </w:t>
      </w:r>
      <w:proofErr w:type="spellStart"/>
      <w:r w:rsidRPr="008545C3">
        <w:rPr>
          <w:rFonts w:ascii="Times New Roman" w:hAnsi="Times New Roman" w:cs="Times New Roman"/>
          <w:sz w:val="28"/>
          <w:szCs w:val="28"/>
        </w:rPr>
        <w:t>Гердель</w:t>
      </w:r>
      <w:proofErr w:type="spellEnd"/>
      <w:r w:rsidRPr="008545C3">
        <w:rPr>
          <w:rFonts w:ascii="Times New Roman" w:hAnsi="Times New Roman" w:cs="Times New Roman"/>
          <w:sz w:val="28"/>
          <w:szCs w:val="28"/>
        </w:rPr>
        <w:t>, 2009).</w:t>
      </w:r>
    </w:p>
    <w:p w14:paraId="1F15DF7D"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Загалом, є докази того, що </w:t>
      </w:r>
      <w:proofErr w:type="spellStart"/>
      <w:r w:rsidRPr="008545C3">
        <w:rPr>
          <w:rFonts w:ascii="Times New Roman" w:hAnsi="Times New Roman" w:cs="Times New Roman"/>
          <w:sz w:val="28"/>
          <w:szCs w:val="28"/>
        </w:rPr>
        <w:t>сучаснийпублічний</w:t>
      </w:r>
      <w:proofErr w:type="spellEnd"/>
      <w:r w:rsidRPr="008545C3">
        <w:rPr>
          <w:rFonts w:ascii="Times New Roman" w:hAnsi="Times New Roman" w:cs="Times New Roman"/>
          <w:sz w:val="28"/>
          <w:szCs w:val="28"/>
        </w:rPr>
        <w:t xml:space="preserve"> менеджмент має потенціал зміцнювати демократичні цінності в мережах. Проте, виклики, пов'язані з плюралізмом і прийняттям рішень, можуть бути складними. Конфлікти цінностей, різні стандарти справедливості та рівності, дисидентство та взаємна </w:t>
      </w:r>
      <w:proofErr w:type="spellStart"/>
      <w:r w:rsidRPr="008545C3">
        <w:rPr>
          <w:rFonts w:ascii="Times New Roman" w:hAnsi="Times New Roman" w:cs="Times New Roman"/>
          <w:sz w:val="28"/>
          <w:szCs w:val="28"/>
        </w:rPr>
        <w:t>зобов'язаність</w:t>
      </w:r>
      <w:proofErr w:type="spellEnd"/>
      <w:r w:rsidRPr="008545C3">
        <w:rPr>
          <w:rFonts w:ascii="Times New Roman" w:hAnsi="Times New Roman" w:cs="Times New Roman"/>
          <w:sz w:val="28"/>
          <w:szCs w:val="28"/>
        </w:rPr>
        <w:t xml:space="preserve"> можуть становити виклики для публічних менеджерів при зміцненні демократичних цінностей в мережах.</w:t>
      </w:r>
    </w:p>
    <w:p w14:paraId="252B7FF9"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lastRenderedPageBreak/>
        <w:t>Проте, публічні організації можуть забезпечити різні внески в сприянні демократичним цінностям, зокрема впровадження політики, представлення інтересів різних груп громадян та залучення громадян до політичних процесів. Завдяки освітній роботі з громадськістю, публічні менеджери можуть сприяти освіті громадськості про можливості участі в публічних слуханнях, обслуговуванні на панелях з політики, взаємодії з адміністративним регулюванням та спілкуванні з ключовими акторами політики.</w:t>
      </w:r>
    </w:p>
    <w:p w14:paraId="10D94AD4" w14:textId="13AFA012" w:rsidR="00DD7D81"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У цілому, забезпечення демократичних цінностей в мережах є складним завданням для публічних менеджерів, оскільки вони стикаються з різними викликами та складнощами. Проте, застосування ефективних підходів, таких як освітня робота з громадськістю, може сприяти зміцненню демократичних цінностей в мережах та підтримці рівності, справедливості та взаємної </w:t>
      </w:r>
      <w:proofErr w:type="spellStart"/>
      <w:r w:rsidRPr="008545C3">
        <w:rPr>
          <w:rFonts w:ascii="Times New Roman" w:hAnsi="Times New Roman" w:cs="Times New Roman"/>
          <w:sz w:val="28"/>
          <w:szCs w:val="28"/>
        </w:rPr>
        <w:t>зобов'язаності</w:t>
      </w:r>
      <w:proofErr w:type="spellEnd"/>
      <w:r w:rsidRPr="008545C3">
        <w:rPr>
          <w:rFonts w:ascii="Times New Roman" w:hAnsi="Times New Roman" w:cs="Times New Roman"/>
          <w:sz w:val="28"/>
          <w:szCs w:val="28"/>
        </w:rPr>
        <w:t>.</w:t>
      </w:r>
    </w:p>
    <w:p w14:paraId="539C98F9" w14:textId="77777777" w:rsidR="008545C3" w:rsidRPr="008545C3" w:rsidRDefault="008545C3" w:rsidP="008545C3">
      <w:pPr>
        <w:pStyle w:val="a9"/>
        <w:spacing w:line="360" w:lineRule="auto"/>
        <w:ind w:firstLine="709"/>
        <w:jc w:val="both"/>
        <w:rPr>
          <w:rFonts w:ascii="Times New Roman" w:hAnsi="Times New Roman" w:cs="Times New Roman"/>
          <w:sz w:val="28"/>
          <w:szCs w:val="28"/>
        </w:rPr>
      </w:pPr>
    </w:p>
    <w:p w14:paraId="7B18528C" w14:textId="39A55868" w:rsidR="00DD7D81" w:rsidRDefault="00DD7D81" w:rsidP="008545C3">
      <w:pPr>
        <w:pStyle w:val="a9"/>
        <w:spacing w:line="360" w:lineRule="auto"/>
        <w:ind w:firstLine="709"/>
        <w:jc w:val="both"/>
        <w:rPr>
          <w:rFonts w:ascii="Times New Roman" w:hAnsi="Times New Roman" w:cs="Times New Roman"/>
          <w:b/>
          <w:bCs/>
          <w:sz w:val="28"/>
          <w:szCs w:val="28"/>
        </w:rPr>
      </w:pPr>
      <w:r w:rsidRPr="008545C3">
        <w:rPr>
          <w:rFonts w:ascii="Times New Roman" w:hAnsi="Times New Roman" w:cs="Times New Roman"/>
          <w:b/>
          <w:bCs/>
          <w:sz w:val="28"/>
          <w:szCs w:val="28"/>
        </w:rPr>
        <w:t>Публічні менеджери можуть впливати на правові основи адміністрування</w:t>
      </w:r>
    </w:p>
    <w:p w14:paraId="173D605B" w14:textId="77777777" w:rsidR="008545C3" w:rsidRPr="008545C3" w:rsidRDefault="008545C3" w:rsidP="008545C3">
      <w:pPr>
        <w:pStyle w:val="a9"/>
        <w:spacing w:line="360" w:lineRule="auto"/>
        <w:ind w:firstLine="709"/>
        <w:jc w:val="both"/>
        <w:rPr>
          <w:rFonts w:ascii="Times New Roman" w:hAnsi="Times New Roman" w:cs="Times New Roman"/>
          <w:b/>
          <w:bCs/>
          <w:sz w:val="28"/>
          <w:szCs w:val="28"/>
        </w:rPr>
      </w:pPr>
    </w:p>
    <w:p w14:paraId="6F23B327"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Дослідники давно стверджують, що адміністратори відіграють важливу роль у формулюванні політики. Наприклад, Фрідріх (1940, 6) аргументував, що "політика та адміністрування відіграють постійну роль як у формулюванні, так і у виконанні політики". Фішер (1997, 63) пізніше зауважив, що "адміністратори та практики відіграють важливу, творчу та постійну роль у визначенні публічного права". Сучасні теорії адміністрування та менеджменту продовжують вказувати на те, що публічні менеджери не тільки формуються, але також мають важливу роль у формуванні інституційного та політичного контексту, в якому функціонують їх організації (див. особливо Мур 1995, а також </w:t>
      </w:r>
      <w:proofErr w:type="spellStart"/>
      <w:r w:rsidRPr="008545C3">
        <w:rPr>
          <w:rFonts w:ascii="Times New Roman" w:hAnsi="Times New Roman" w:cs="Times New Roman"/>
          <w:sz w:val="28"/>
          <w:szCs w:val="28"/>
        </w:rPr>
        <w:t>Лінн</w:t>
      </w:r>
      <w:proofErr w:type="spellEnd"/>
      <w:r w:rsidRPr="008545C3">
        <w:rPr>
          <w:rFonts w:ascii="Times New Roman" w:hAnsi="Times New Roman" w:cs="Times New Roman"/>
          <w:sz w:val="28"/>
          <w:szCs w:val="28"/>
        </w:rPr>
        <w:t xml:space="preserve">, </w:t>
      </w:r>
      <w:proofErr w:type="spellStart"/>
      <w:r w:rsidRPr="008545C3">
        <w:rPr>
          <w:rFonts w:ascii="Times New Roman" w:hAnsi="Times New Roman" w:cs="Times New Roman"/>
          <w:sz w:val="28"/>
          <w:szCs w:val="28"/>
        </w:rPr>
        <w:t>Хайнріх</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Хілл</w:t>
      </w:r>
      <w:proofErr w:type="spellEnd"/>
      <w:r w:rsidRPr="008545C3">
        <w:rPr>
          <w:rFonts w:ascii="Times New Roman" w:hAnsi="Times New Roman" w:cs="Times New Roman"/>
          <w:sz w:val="28"/>
          <w:szCs w:val="28"/>
        </w:rPr>
        <w:t xml:space="preserve"> 2001; </w:t>
      </w:r>
      <w:proofErr w:type="spellStart"/>
      <w:r w:rsidRPr="008545C3">
        <w:rPr>
          <w:rFonts w:ascii="Times New Roman" w:hAnsi="Times New Roman" w:cs="Times New Roman"/>
          <w:sz w:val="28"/>
          <w:szCs w:val="28"/>
        </w:rPr>
        <w:t>О’Тул</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Мейєр</w:t>
      </w:r>
      <w:proofErr w:type="spellEnd"/>
      <w:r w:rsidRPr="008545C3">
        <w:rPr>
          <w:rFonts w:ascii="Times New Roman" w:hAnsi="Times New Roman" w:cs="Times New Roman"/>
          <w:sz w:val="28"/>
          <w:szCs w:val="28"/>
        </w:rPr>
        <w:t xml:space="preserve"> 1999). Зрозуміло, що також були значні голоси, які попереджали про переплетення політики та адміністрації, і деякі з найважливіших реформ останніх двох століть були спеціально розроблені для ізоляції цих урядових функцій одна від одної (див., наприклад, </w:t>
      </w:r>
      <w:proofErr w:type="spellStart"/>
      <w:r w:rsidRPr="008545C3">
        <w:rPr>
          <w:rFonts w:ascii="Times New Roman" w:hAnsi="Times New Roman" w:cs="Times New Roman"/>
          <w:sz w:val="28"/>
          <w:szCs w:val="28"/>
        </w:rPr>
        <w:t>Файнер</w:t>
      </w:r>
      <w:proofErr w:type="spellEnd"/>
      <w:r w:rsidRPr="008545C3">
        <w:rPr>
          <w:rFonts w:ascii="Times New Roman" w:hAnsi="Times New Roman" w:cs="Times New Roman"/>
          <w:sz w:val="28"/>
          <w:szCs w:val="28"/>
        </w:rPr>
        <w:t xml:space="preserve"> 1941). Однак, є умови, за яких адміністративний вплив на </w:t>
      </w:r>
      <w:r w:rsidRPr="008545C3">
        <w:rPr>
          <w:rFonts w:ascii="Times New Roman" w:hAnsi="Times New Roman" w:cs="Times New Roman"/>
          <w:sz w:val="28"/>
          <w:szCs w:val="28"/>
        </w:rPr>
        <w:lastRenderedPageBreak/>
        <w:t xml:space="preserve">процес формування політики є законним та бажаним (див. </w:t>
      </w:r>
      <w:proofErr w:type="spellStart"/>
      <w:r w:rsidRPr="008545C3">
        <w:rPr>
          <w:rFonts w:ascii="Times New Roman" w:hAnsi="Times New Roman" w:cs="Times New Roman"/>
          <w:sz w:val="28"/>
          <w:szCs w:val="28"/>
        </w:rPr>
        <w:t>Мейєр</w:t>
      </w:r>
      <w:proofErr w:type="spellEnd"/>
      <w:r w:rsidRPr="008545C3">
        <w:rPr>
          <w:rFonts w:ascii="Times New Roman" w:hAnsi="Times New Roman" w:cs="Times New Roman"/>
          <w:sz w:val="28"/>
          <w:szCs w:val="28"/>
        </w:rPr>
        <w:t xml:space="preserve"> 2000), і більшість сучасних теорій публічного менеджменту включають певний механізм зворотного зв'язку, за допомогою якого експертиза та досвід адміністраторів впливають на майбутні рішення щодо політики (</w:t>
      </w:r>
      <w:proofErr w:type="spellStart"/>
      <w:r w:rsidRPr="008545C3">
        <w:rPr>
          <w:rFonts w:ascii="Times New Roman" w:hAnsi="Times New Roman" w:cs="Times New Roman"/>
          <w:sz w:val="28"/>
          <w:szCs w:val="28"/>
        </w:rPr>
        <w:t>наприклад,розроблення</w:t>
      </w:r>
      <w:proofErr w:type="spellEnd"/>
      <w:r w:rsidRPr="008545C3">
        <w:rPr>
          <w:rFonts w:ascii="Times New Roman" w:hAnsi="Times New Roman" w:cs="Times New Roman"/>
          <w:sz w:val="28"/>
          <w:szCs w:val="28"/>
        </w:rPr>
        <w:t xml:space="preserve"> нових програм або зміни наявних) відбувається на основі їхнього досвіду та експертизи (наприклад, Мейер 2000; </w:t>
      </w:r>
      <w:proofErr w:type="spellStart"/>
      <w:r w:rsidRPr="008545C3">
        <w:rPr>
          <w:rFonts w:ascii="Times New Roman" w:hAnsi="Times New Roman" w:cs="Times New Roman"/>
          <w:sz w:val="28"/>
          <w:szCs w:val="28"/>
        </w:rPr>
        <w:t>Лінн</w:t>
      </w:r>
      <w:proofErr w:type="spellEnd"/>
      <w:r w:rsidRPr="008545C3">
        <w:rPr>
          <w:rFonts w:ascii="Times New Roman" w:hAnsi="Times New Roman" w:cs="Times New Roman"/>
          <w:sz w:val="28"/>
          <w:szCs w:val="28"/>
        </w:rPr>
        <w:t xml:space="preserve">, </w:t>
      </w:r>
      <w:proofErr w:type="spellStart"/>
      <w:r w:rsidRPr="008545C3">
        <w:rPr>
          <w:rFonts w:ascii="Times New Roman" w:hAnsi="Times New Roman" w:cs="Times New Roman"/>
          <w:sz w:val="28"/>
          <w:szCs w:val="28"/>
        </w:rPr>
        <w:t>Гайнріх</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Хілл</w:t>
      </w:r>
      <w:proofErr w:type="spellEnd"/>
      <w:r w:rsidRPr="008545C3">
        <w:rPr>
          <w:rFonts w:ascii="Times New Roman" w:hAnsi="Times New Roman" w:cs="Times New Roman"/>
          <w:sz w:val="28"/>
          <w:szCs w:val="28"/>
        </w:rPr>
        <w:t xml:space="preserve"> 2001). Адміністратори програм можуть також використовувати свої контакти та відносини з різними зацікавленими сторонами, такими як громадські організації, корпорації, політичні лідери тощо, щоб впливати на політику відповідно до своїх програмних цілей.</w:t>
      </w:r>
    </w:p>
    <w:p w14:paraId="479CC765"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Навіть у випадках, коли адміністратори програм не можуть вплинути на законодавство безпосередньо, вони можуть використовувати свій вплив на рівні судового розгляду. Наприклад, вони можуть представляти докази і виступати як експерти, що можуть впливати на вирішення судових справ (наприклад, </w:t>
      </w:r>
      <w:proofErr w:type="spellStart"/>
      <w:r w:rsidRPr="008545C3">
        <w:rPr>
          <w:rFonts w:ascii="Times New Roman" w:hAnsi="Times New Roman" w:cs="Times New Roman"/>
          <w:sz w:val="28"/>
          <w:szCs w:val="28"/>
        </w:rPr>
        <w:t>Деберні</w:t>
      </w:r>
      <w:proofErr w:type="spellEnd"/>
      <w:r w:rsidRPr="008545C3">
        <w:rPr>
          <w:rFonts w:ascii="Times New Roman" w:hAnsi="Times New Roman" w:cs="Times New Roman"/>
          <w:sz w:val="28"/>
          <w:szCs w:val="28"/>
        </w:rPr>
        <w:t xml:space="preserve"> 2003; Мейер та Мінер 2007). Це може бути особливо ефективним засобом впливу, коли відсутня згода між виконавцями політики та законодавчою владою, оскільки судове рішення може </w:t>
      </w:r>
      <w:proofErr w:type="spellStart"/>
      <w:r w:rsidRPr="008545C3">
        <w:rPr>
          <w:rFonts w:ascii="Times New Roman" w:hAnsi="Times New Roman" w:cs="Times New Roman"/>
          <w:sz w:val="28"/>
          <w:szCs w:val="28"/>
        </w:rPr>
        <w:t>внести</w:t>
      </w:r>
      <w:proofErr w:type="spellEnd"/>
      <w:r w:rsidRPr="008545C3">
        <w:rPr>
          <w:rFonts w:ascii="Times New Roman" w:hAnsi="Times New Roman" w:cs="Times New Roman"/>
          <w:sz w:val="28"/>
          <w:szCs w:val="28"/>
        </w:rPr>
        <w:t xml:space="preserve"> зміни в політику без необхідності залучення законодавчих органів.</w:t>
      </w:r>
    </w:p>
    <w:p w14:paraId="649A3AA4"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Варто відзначити, що вплив адміністраторів програм на законодавство може мати як позитивні, так і негативні аспекти. Наприклад, адміністратори можуть використовувати свій вплив для розроблення та впровадження програм, які сприяють демократичним цінностям, таким як залученість громади до процесу управління (наприклад, </w:t>
      </w:r>
      <w:proofErr w:type="spellStart"/>
      <w:r w:rsidRPr="008545C3">
        <w:rPr>
          <w:rFonts w:ascii="Times New Roman" w:hAnsi="Times New Roman" w:cs="Times New Roman"/>
          <w:sz w:val="28"/>
          <w:szCs w:val="28"/>
        </w:rPr>
        <w:t>Крістенсен</w:t>
      </w:r>
      <w:proofErr w:type="spellEnd"/>
      <w:r w:rsidRPr="008545C3">
        <w:rPr>
          <w:rFonts w:ascii="Times New Roman" w:hAnsi="Times New Roman" w:cs="Times New Roman"/>
          <w:sz w:val="28"/>
          <w:szCs w:val="28"/>
        </w:rPr>
        <w:t xml:space="preserve"> 2005). Однак, такий вплив також може мати негативні наслідки, наприклад, коли адміністратори використовують свій вплив для просування вузьких інтересів або захисту власних ресурсів, використовуючи лобіювання та інші техніки впливу на законодавчий процес.</w:t>
      </w:r>
    </w:p>
    <w:p w14:paraId="0BC89453"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Додатково, адміністратори можуть використовувати свій вплив на політику через співпрацю з іншими адміністраторами програм, партнерами, або громадськими організаціями, які мають спільні інтереси. Співпраця може включати спільні зусилля з лобіювання, спільні заходи проти небажаних змін </w:t>
      </w:r>
      <w:r w:rsidRPr="008545C3">
        <w:rPr>
          <w:rFonts w:ascii="Times New Roman" w:hAnsi="Times New Roman" w:cs="Times New Roman"/>
          <w:sz w:val="28"/>
          <w:szCs w:val="28"/>
        </w:rPr>
        <w:lastRenderedPageBreak/>
        <w:t>в політиці, або спільні проекти для впровадження нових програм або змін в існуючих.</w:t>
      </w:r>
    </w:p>
    <w:p w14:paraId="28EEF976"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У підсумку, адміністратори програм мають великий вплив на майбутні рішення щодо політики, і вони можуть використовувати свої знання, досвід, контакти та відносини з різними зацікавленими сторонами для впливу на процес прийняття рішень. Проте, важливо враховувати, що вплив адміністраторів на політику може мати як позитивні, так і негативні наслідки, і він повинен відбуватися відповідно до етичних норм та принципів демократичного управління.</w:t>
      </w:r>
    </w:p>
    <w:p w14:paraId="72E4FE61"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Хоча законодавчий підхід може дозволити адміністраторам вельми деталізований та нюансований вплив на правове середовище, в межах якого функціонують їхні програми, ця стратегія також має важкі недоліки. В кінцевому рахунку більшість членів коаліцій, які адміністратори будують у пошуках змін у законодавстві, обмежені виборчою мотивацією. Таким чином, зміна громадської думки або політичних обставин може швидко знищити важко досягнуті законодавчі перемоги. </w:t>
      </w:r>
      <w:proofErr w:type="spellStart"/>
      <w:r w:rsidRPr="008545C3">
        <w:rPr>
          <w:rFonts w:ascii="Times New Roman" w:hAnsi="Times New Roman" w:cs="Times New Roman"/>
          <w:sz w:val="28"/>
          <w:szCs w:val="28"/>
        </w:rPr>
        <w:t>Троянович</w:t>
      </w:r>
      <w:proofErr w:type="spellEnd"/>
      <w:r w:rsidRPr="008545C3">
        <w:rPr>
          <w:rFonts w:ascii="Times New Roman" w:hAnsi="Times New Roman" w:cs="Times New Roman"/>
          <w:sz w:val="28"/>
          <w:szCs w:val="28"/>
        </w:rPr>
        <w:t xml:space="preserve"> та </w:t>
      </w:r>
      <w:proofErr w:type="spellStart"/>
      <w:r w:rsidRPr="008545C3">
        <w:rPr>
          <w:rFonts w:ascii="Times New Roman" w:hAnsi="Times New Roman" w:cs="Times New Roman"/>
          <w:sz w:val="28"/>
          <w:szCs w:val="28"/>
        </w:rPr>
        <w:t>Бюкеру</w:t>
      </w:r>
      <w:proofErr w:type="spellEnd"/>
      <w:r w:rsidRPr="008545C3">
        <w:rPr>
          <w:rFonts w:ascii="Times New Roman" w:hAnsi="Times New Roman" w:cs="Times New Roman"/>
          <w:sz w:val="28"/>
          <w:szCs w:val="28"/>
        </w:rPr>
        <w:t xml:space="preserve"> (1990) описують одну місцевість, де начальник витратив місяці на здобуття підтримки від міської ради для перерозподілу ресурсів поліції на розслідування більш серйозних злочинів, лише щоб мер, який був відданим союзником, відкрито підтримав політику обов'язкового максимального часу реагування на всі злочини, коли громадськість стала незадоволеною недостатньо уважною поліцією. Висновок з цього та інших прикладів такий, що законодавчі перемоги для адміністраторів є лише першим кроком у тому, що може бути майже безперервним процесом забезпечення важко досягнутих змін у правовому середовищі.</w:t>
      </w:r>
    </w:p>
    <w:p w14:paraId="55FFB943"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Другий шлях, який адміністратори можуть обрати, коли вони намагаються змінити правове середовище, - це судовий шлях. Це важлива складова зростаючих відносин між суддями та менеджерами в адмініструванні публічних програм, які деякі вважають "новим партнерством" (</w:t>
      </w:r>
      <w:proofErr w:type="spellStart"/>
      <w:r w:rsidRPr="008545C3">
        <w:rPr>
          <w:rFonts w:ascii="Times New Roman" w:hAnsi="Times New Roman" w:cs="Times New Roman"/>
          <w:sz w:val="28"/>
          <w:szCs w:val="28"/>
        </w:rPr>
        <w:t>Базелон</w:t>
      </w:r>
      <w:proofErr w:type="spellEnd"/>
      <w:r w:rsidRPr="008545C3">
        <w:rPr>
          <w:rFonts w:ascii="Times New Roman" w:hAnsi="Times New Roman" w:cs="Times New Roman"/>
          <w:sz w:val="28"/>
          <w:szCs w:val="28"/>
        </w:rPr>
        <w:t xml:space="preserve"> 1976; Розен1985). Адміністратори можуть відволіктися від законодавчих процесів та звернутися до судових рішень, щоб вплинути на правове середовище, особливо </w:t>
      </w:r>
      <w:r w:rsidRPr="008545C3">
        <w:rPr>
          <w:rFonts w:ascii="Times New Roman" w:hAnsi="Times New Roman" w:cs="Times New Roman"/>
          <w:sz w:val="28"/>
          <w:szCs w:val="28"/>
        </w:rPr>
        <w:lastRenderedPageBreak/>
        <w:t>в ситуаціях, коли законодавчі перемоги важко досягти або можуть бути швидко змінені зі зміною громадської думки або політичних обставин.</w:t>
      </w:r>
    </w:p>
    <w:p w14:paraId="4E731A14"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Один з головних переваг судового шляху полягає в тому, що судові рішення можуть бути більш стійкими та менш вразливими до зміни політичних обставин, оскільки вони базуються на тлумаченні закону та встановленні правових прецедентів. Судові рішення можуть мати довготривалі наслідки та створювати нові стандарти у правовому середовищі, що може вплинути на діяльність адміністраторів на тривалий період.</w:t>
      </w:r>
    </w:p>
    <w:p w14:paraId="30BC49D5" w14:textId="77777777"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Однак судовий шлях також має свої недоліки. Процес судових розглядів може бути складним, довготривалим та витратним, включаючи витрати на юридичні послуги та можливі штрафи та судові витрати. Крім того, судові рішення можуть бути обмеженими в своєму впливі, оскільки вони можуть застосовуватися тільки до конкретної ситуації та сторін, які беруть участь у судовому процесі.</w:t>
      </w:r>
    </w:p>
    <w:p w14:paraId="42693EAE" w14:textId="10DBC8D8"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Також важливо враховувати, що судовий шлях може бути складним для адміністраторів, особливо якщо вони намагаються змінити великі та складні правові системи, такі як законодавство країни або міжнародні правові стандарти. В таких випадках, судовий шлях може вимагати від адміністраторів значних ресурсів, включаючи фінансові, людські та часові ресурси. Крім того, судовий шлях може бути неефективним або недостатньо швидким для досягнення швидких змін, особливо в ситуаціях, коли вирішення проблеми вимагає негайних заходів.</w:t>
      </w:r>
    </w:p>
    <w:p w14:paraId="5A966BEE" w14:textId="6937EBDC" w:rsidR="00DD7D81"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Загалом, використання судового шляху адміністраторами може бути ефективним інструментом впливу на правове середовище, особливо коли інші способи, такі як законодавчий процес, є важкими або недосяжними. Однак він також має свої обмеження та недоліки, такі як </w:t>
      </w:r>
      <w:proofErr w:type="spellStart"/>
      <w:r w:rsidRPr="008545C3">
        <w:rPr>
          <w:rFonts w:ascii="Times New Roman" w:hAnsi="Times New Roman" w:cs="Times New Roman"/>
          <w:sz w:val="28"/>
          <w:szCs w:val="28"/>
        </w:rPr>
        <w:t>витратність</w:t>
      </w:r>
      <w:proofErr w:type="spellEnd"/>
      <w:r w:rsidRPr="008545C3">
        <w:rPr>
          <w:rFonts w:ascii="Times New Roman" w:hAnsi="Times New Roman" w:cs="Times New Roman"/>
          <w:sz w:val="28"/>
          <w:szCs w:val="28"/>
        </w:rPr>
        <w:t>, тривалість та обмежена сфера впливу. Враховуючи це, адміністратори повинні ретельно розглядати всі можливі варіанти та стратегії, включаючи судовий шлях, перед тим, як вибрати оптимальний підхід для досягнення своїх цілей у впливі на правове середовище.</w:t>
      </w:r>
    </w:p>
    <w:p w14:paraId="216044FF" w14:textId="77777777" w:rsidR="008545C3" w:rsidRPr="008545C3" w:rsidRDefault="008545C3" w:rsidP="008545C3">
      <w:pPr>
        <w:pStyle w:val="a9"/>
        <w:spacing w:line="360" w:lineRule="auto"/>
        <w:ind w:firstLine="709"/>
        <w:jc w:val="both"/>
        <w:rPr>
          <w:rFonts w:ascii="Times New Roman" w:hAnsi="Times New Roman" w:cs="Times New Roman"/>
          <w:sz w:val="28"/>
          <w:szCs w:val="28"/>
        </w:rPr>
      </w:pPr>
    </w:p>
    <w:p w14:paraId="57B777AE" w14:textId="77777777" w:rsidR="00DD7D81" w:rsidRPr="008545C3" w:rsidRDefault="00DD7D81" w:rsidP="008545C3">
      <w:pPr>
        <w:pStyle w:val="a9"/>
        <w:spacing w:line="360" w:lineRule="auto"/>
        <w:ind w:firstLine="709"/>
        <w:jc w:val="both"/>
        <w:rPr>
          <w:rFonts w:ascii="Times New Roman" w:hAnsi="Times New Roman" w:cs="Times New Roman"/>
          <w:b/>
          <w:bCs/>
          <w:sz w:val="28"/>
          <w:szCs w:val="28"/>
        </w:rPr>
      </w:pPr>
      <w:r w:rsidRPr="008545C3">
        <w:rPr>
          <w:rFonts w:ascii="Times New Roman" w:hAnsi="Times New Roman" w:cs="Times New Roman"/>
          <w:b/>
          <w:bCs/>
          <w:sz w:val="28"/>
          <w:szCs w:val="28"/>
        </w:rPr>
        <w:lastRenderedPageBreak/>
        <w:t>ВИСНОВОК</w:t>
      </w:r>
    </w:p>
    <w:p w14:paraId="34772F78" w14:textId="58EE78D2" w:rsidR="00DD7D81" w:rsidRP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Напруга між публічним управлінням, заснованим на праві, та управлінням, заснованим на менеджменті, історично була постійною та все більш очевидною в сучасній науковій літературі. Суттєві наслідки напруги між правовим підходом та менеджерським підходом варіюються від маргінальних витоків і відсутності вільності дії менеджерів, до більш серйозних конфліктів, що призводять до криз відповідальності, легітимності та навіть шкоди для найуразливіших членів суспільства. Це особливо нещасливо в часи, коли швидкі зміни в економічному, соціальному та політичному середовищі спричиняють також швидку еволюцію стратегій державного управління, а впровадження ринкових та інструментів приватного сектору загрожує підірвати багато з демократичних та конституційних засад, на яких ґрунтується уряд.</w:t>
      </w:r>
    </w:p>
    <w:p w14:paraId="0BCFB26B" w14:textId="30CD1A97" w:rsidR="008545C3" w:rsidRDefault="00DD7D81" w:rsidP="008545C3">
      <w:pPr>
        <w:pStyle w:val="a9"/>
        <w:spacing w:line="360" w:lineRule="auto"/>
        <w:ind w:firstLine="709"/>
        <w:jc w:val="both"/>
        <w:rPr>
          <w:rFonts w:ascii="Times New Roman" w:hAnsi="Times New Roman" w:cs="Times New Roman"/>
          <w:sz w:val="28"/>
          <w:szCs w:val="28"/>
        </w:rPr>
      </w:pPr>
      <w:r w:rsidRPr="008545C3">
        <w:rPr>
          <w:rFonts w:ascii="Times New Roman" w:hAnsi="Times New Roman" w:cs="Times New Roman"/>
          <w:sz w:val="28"/>
          <w:szCs w:val="28"/>
        </w:rPr>
        <w:t xml:space="preserve">Як і на попередніх зустрічах </w:t>
      </w:r>
      <w:proofErr w:type="spellStart"/>
      <w:r w:rsidRPr="008545C3">
        <w:rPr>
          <w:rFonts w:ascii="Times New Roman" w:hAnsi="Times New Roman" w:cs="Times New Roman"/>
          <w:sz w:val="28"/>
          <w:szCs w:val="28"/>
        </w:rPr>
        <w:t>Міновбрук</w:t>
      </w:r>
      <w:proofErr w:type="spellEnd"/>
      <w:r w:rsidRPr="008545C3">
        <w:rPr>
          <w:rFonts w:ascii="Times New Roman" w:hAnsi="Times New Roman" w:cs="Times New Roman"/>
          <w:sz w:val="28"/>
          <w:szCs w:val="28"/>
        </w:rPr>
        <w:t xml:space="preserve">, </w:t>
      </w:r>
      <w:proofErr w:type="spellStart"/>
      <w:r w:rsidRPr="008545C3">
        <w:rPr>
          <w:rFonts w:ascii="Times New Roman" w:hAnsi="Times New Roman" w:cs="Times New Roman"/>
          <w:sz w:val="28"/>
          <w:szCs w:val="28"/>
        </w:rPr>
        <w:t>Міновбрук</w:t>
      </w:r>
      <w:proofErr w:type="spellEnd"/>
      <w:r w:rsidRPr="008545C3">
        <w:rPr>
          <w:rFonts w:ascii="Times New Roman" w:hAnsi="Times New Roman" w:cs="Times New Roman"/>
          <w:sz w:val="28"/>
          <w:szCs w:val="28"/>
        </w:rPr>
        <w:t xml:space="preserve"> III мало вирішити відносини між правом та менеджментом в адміністрації США. Наші загальні обговорення відображали погляд на право, яке не відчуває себе </w:t>
      </w:r>
      <w:proofErr w:type="spellStart"/>
      <w:r w:rsidRPr="008545C3">
        <w:rPr>
          <w:rFonts w:ascii="Times New Roman" w:hAnsi="Times New Roman" w:cs="Times New Roman"/>
          <w:sz w:val="28"/>
          <w:szCs w:val="28"/>
        </w:rPr>
        <w:t>комфортно</w:t>
      </w:r>
      <w:proofErr w:type="spellEnd"/>
      <w:r w:rsidRPr="008545C3">
        <w:rPr>
          <w:rFonts w:ascii="Times New Roman" w:hAnsi="Times New Roman" w:cs="Times New Roman"/>
          <w:sz w:val="28"/>
          <w:szCs w:val="28"/>
        </w:rPr>
        <w:t xml:space="preserve"> в адміністрації, що все ще активно втілює реформи менеджменту на основі ринку, що свідчить про те, що право та менеджмент якось діють в протилежному напрямку в прагненні до суспільного блага. Хоча адміністративні зміни під час поточної фінансової кризи можуть фактично дещо зменшити залежність від механізмів на основі ринку, наше бачення полягає в тому, що напруга між правом та менеджментом існувала і буде існувати, поки науковці та практики не будуть пропагувати більш інтегрований підхід. Учасники </w:t>
      </w:r>
      <w:proofErr w:type="spellStart"/>
      <w:r w:rsidRPr="008545C3">
        <w:rPr>
          <w:rFonts w:ascii="Times New Roman" w:hAnsi="Times New Roman" w:cs="Times New Roman"/>
          <w:sz w:val="28"/>
          <w:szCs w:val="28"/>
        </w:rPr>
        <w:t>Міновбрук</w:t>
      </w:r>
      <w:proofErr w:type="spellEnd"/>
      <w:r w:rsidRPr="008545C3">
        <w:rPr>
          <w:rFonts w:ascii="Times New Roman" w:hAnsi="Times New Roman" w:cs="Times New Roman"/>
          <w:sz w:val="28"/>
          <w:szCs w:val="28"/>
        </w:rPr>
        <w:t xml:space="preserve"> III загалом погодилися щодо цінності підходу до громадської відповідальності, який включає ефективність на основі ринку, результати програм та правові демократичні цінності, такі як рівність та прозорість. Базуючись на цих розмовах, ми сформулювали три частинний підхід, представлений тут, в рамках якого правові та менеджерські підходи до державного управління можуть бути поєднані. Замість повної новизни, ми наголошуємо, що загальний песимістичний тон науковців щодо потенційної напруги між правом та менеджментом в останній науковій літературі змусив </w:t>
      </w:r>
      <w:r w:rsidRPr="008545C3">
        <w:rPr>
          <w:rFonts w:ascii="Times New Roman" w:hAnsi="Times New Roman" w:cs="Times New Roman"/>
          <w:sz w:val="28"/>
          <w:szCs w:val="28"/>
        </w:rPr>
        <w:lastRenderedPageBreak/>
        <w:t>нас поставити перед викликом науку знову замислитися про ці підходи як взаємодіючі та взаємо підсилюючі. В кінцевому рахунку, ми вважаємо, що основним наслідком нашої пропозиції є одночасне досягнення доставки громадських послуг, які є ефективними, ефективними та захищеними в конституційній демократії США.</w:t>
      </w:r>
    </w:p>
    <w:p w14:paraId="4781E6C6" w14:textId="77777777" w:rsidR="008545C3" w:rsidRDefault="008545C3">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108DF3C2" w14:textId="77777777" w:rsidR="008D7EEE" w:rsidRPr="008545C3" w:rsidRDefault="008D7EEE" w:rsidP="008545C3">
      <w:pPr>
        <w:pStyle w:val="a9"/>
        <w:spacing w:line="360" w:lineRule="auto"/>
        <w:ind w:firstLine="709"/>
        <w:jc w:val="both"/>
        <w:rPr>
          <w:rFonts w:ascii="Times New Roman" w:hAnsi="Times New Roman" w:cs="Times New Roman"/>
          <w:sz w:val="28"/>
          <w:szCs w:val="28"/>
        </w:rPr>
      </w:pPr>
    </w:p>
    <w:p w14:paraId="5CFBC4F0" w14:textId="2EF6603A" w:rsidR="009C5B25" w:rsidRPr="008545C3" w:rsidRDefault="009C5B25" w:rsidP="008545C3">
      <w:pPr>
        <w:pStyle w:val="a9"/>
        <w:spacing w:line="360" w:lineRule="auto"/>
        <w:ind w:firstLine="709"/>
        <w:jc w:val="both"/>
        <w:rPr>
          <w:rFonts w:ascii="Times New Roman" w:hAnsi="Times New Roman" w:cs="Times New Roman"/>
          <w:sz w:val="28"/>
          <w:szCs w:val="28"/>
        </w:rPr>
      </w:pPr>
    </w:p>
    <w:sectPr w:rsidR="009C5B25" w:rsidRPr="008545C3" w:rsidSect="00FE1FA9">
      <w:headerReference w:type="default" r:id="rId8"/>
      <w:footerReference w:type="default" r:id="rId9"/>
      <w:pgSz w:w="11900" w:h="16840"/>
      <w:pgMar w:top="568" w:right="940" w:bottom="1415" w:left="155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401D" w14:textId="77777777" w:rsidR="000E4FEC" w:rsidRDefault="000E4FEC">
      <w:r>
        <w:separator/>
      </w:r>
    </w:p>
  </w:endnote>
  <w:endnote w:type="continuationSeparator" w:id="0">
    <w:p w14:paraId="03EDA600" w14:textId="77777777" w:rsidR="000E4FEC" w:rsidRDefault="000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lin Gothic Heavy">
    <w:altName w:val="Arial Black"/>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0E56" w14:textId="77777777" w:rsidR="00322194" w:rsidRDefault="000F4D63">
    <w:pPr>
      <w:rPr>
        <w:sz w:val="2"/>
        <w:szCs w:val="2"/>
      </w:rPr>
    </w:pPr>
    <w:r>
      <w:rPr>
        <w:noProof/>
        <w:lang w:val="ru-RU" w:eastAsia="ru-RU" w:bidi="ar-SA"/>
      </w:rPr>
      <mc:AlternateContent>
        <mc:Choice Requires="wps">
          <w:drawing>
            <wp:anchor distT="0" distB="0" distL="63500" distR="63500" simplePos="0" relativeHeight="251660288" behindDoc="1" locked="0" layoutInCell="1" allowOverlap="1" wp14:anchorId="7AA0DE3D" wp14:editId="087ABCA8">
              <wp:simplePos x="0" y="0"/>
              <wp:positionH relativeFrom="page">
                <wp:posOffset>6355715</wp:posOffset>
              </wp:positionH>
              <wp:positionV relativeFrom="page">
                <wp:posOffset>10304145</wp:posOffset>
              </wp:positionV>
              <wp:extent cx="609600" cy="154940"/>
              <wp:effectExtent l="2540" t="0" r="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58250" w14:textId="77777777" w:rsidR="00322194" w:rsidRDefault="000F4D63">
                          <w:pPr>
                            <w:pStyle w:val="a4"/>
                            <w:shd w:val="clear" w:color="auto" w:fill="auto"/>
                            <w:tabs>
                              <w:tab w:val="right" w:pos="960"/>
                            </w:tabs>
                            <w:spacing w:line="240" w:lineRule="auto"/>
                          </w:pPr>
                          <w:r>
                            <w:rPr>
                              <w:rStyle w:val="Candara10pt"/>
                            </w:rPr>
                            <w:t>%</w:t>
                          </w:r>
                          <w:r>
                            <w:rPr>
                              <w:rStyle w:val="Candara10pt"/>
                            </w:rPr>
                            <w:tab/>
                          </w:r>
                          <w:r>
                            <w:rPr>
                              <w:rStyle w:val="65pt"/>
                            </w:rPr>
                            <w:t xml:space="preserve">. </w:t>
                          </w:r>
                          <w:r>
                            <w:rPr>
                              <w:rStyle w:val="FranklinGothicHeavy6p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A0DE3D" id="_x0000_t202" coordsize="21600,21600" o:spt="202" path="m,l,21600r21600,l21600,xe">
              <v:stroke joinstyle="miter"/>
              <v:path gradientshapeok="t" o:connecttype="rect"/>
            </v:shapetype>
            <v:shape id="Надпись 1" o:spid="_x0000_s1026" type="#_x0000_t202" style="position:absolute;margin-left:500.45pt;margin-top:811.35pt;width:48pt;height:12.2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" filled="f" stroked="f">
              <v:textbox style="mso-fit-shape-to-text:t" inset="0,0,0,0">
                <w:txbxContent>
                  <w:p w14:paraId="39C58250" w14:textId="77777777" w:rsidR="00322194" w:rsidRDefault="000F4D63">
                    <w:pPr>
                      <w:pStyle w:val="a4"/>
                      <w:shd w:val="clear" w:color="auto" w:fill="auto"/>
                      <w:tabs>
                        <w:tab w:val="right" w:pos="960"/>
                      </w:tabs>
                      <w:spacing w:line="240" w:lineRule="auto"/>
                    </w:pPr>
                    <w:r>
                      <w:rPr>
                        <w:rStyle w:val="Candara10pt"/>
                      </w:rPr>
                      <w:t>%</w:t>
                    </w:r>
                    <w:r>
                      <w:rPr>
                        <w:rStyle w:val="Candara10pt"/>
                      </w:rPr>
                      <w:tab/>
                    </w:r>
                    <w:r>
                      <w:rPr>
                        <w:rStyle w:val="65pt"/>
                      </w:rPr>
                      <w:t xml:space="preserve">. </w:t>
                    </w:r>
                    <w:r>
                      <w:rPr>
                        <w:rStyle w:val="FranklinGothicHeavy6pt"/>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2EE9" w14:textId="77777777" w:rsidR="000E4FEC" w:rsidRDefault="000E4FEC">
      <w:r>
        <w:separator/>
      </w:r>
    </w:p>
  </w:footnote>
  <w:footnote w:type="continuationSeparator" w:id="0">
    <w:p w14:paraId="4D3325A2" w14:textId="77777777" w:rsidR="000E4FEC" w:rsidRDefault="000E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DB37" w14:textId="3B042088" w:rsidR="00322194" w:rsidRDefault="00000000">
    <w:pPr>
      <w:rPr>
        <w:sz w:val="2"/>
        <w:szCs w:val="2"/>
      </w:rPr>
    </w:pPr>
  </w:p>
  <w:p w14:paraId="2860CC56" w14:textId="77777777" w:rsidR="00F54424" w:rsidRDefault="00F54424">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9DA"/>
    <w:multiLevelType w:val="multilevel"/>
    <w:tmpl w:val="DA6E54A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51A27"/>
    <w:multiLevelType w:val="multilevel"/>
    <w:tmpl w:val="DB2C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7F75F8"/>
    <w:multiLevelType w:val="hybridMultilevel"/>
    <w:tmpl w:val="1D56A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216377">
    <w:abstractNumId w:val="1"/>
  </w:num>
  <w:num w:numId="2" w16cid:durableId="1204102214">
    <w:abstractNumId w:val="0"/>
  </w:num>
  <w:num w:numId="3" w16cid:durableId="1234895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63"/>
    <w:rsid w:val="000A2B52"/>
    <w:rsid w:val="000D10DC"/>
    <w:rsid w:val="000E4FEC"/>
    <w:rsid w:val="000F4D63"/>
    <w:rsid w:val="00153F55"/>
    <w:rsid w:val="00174290"/>
    <w:rsid w:val="00501290"/>
    <w:rsid w:val="00533156"/>
    <w:rsid w:val="00656B86"/>
    <w:rsid w:val="006F16D3"/>
    <w:rsid w:val="00711ED0"/>
    <w:rsid w:val="00790E46"/>
    <w:rsid w:val="00795FB2"/>
    <w:rsid w:val="007F44B9"/>
    <w:rsid w:val="008545C3"/>
    <w:rsid w:val="008D7EEE"/>
    <w:rsid w:val="00931CBE"/>
    <w:rsid w:val="009C5B25"/>
    <w:rsid w:val="00A1078F"/>
    <w:rsid w:val="00AC69AC"/>
    <w:rsid w:val="00DD7D81"/>
    <w:rsid w:val="00F544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DD1B"/>
  <w15:docId w15:val="{DC4CF079-FD01-49FC-AF63-DAF95682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F4D63"/>
    <w:pPr>
      <w:widowControl w:val="0"/>
      <w:spacing w:after="0" w:line="240" w:lineRule="auto"/>
    </w:pPr>
    <w:rPr>
      <w:rFonts w:ascii="Tahoma" w:eastAsia="Tahoma" w:hAnsi="Tahoma" w:cs="Tahoma"/>
      <w:color w:val="000000"/>
      <w:sz w:val="24"/>
      <w:szCs w:val="24"/>
      <w:lang w:eastAsia="uk-UA" w:bidi="uk-UA"/>
    </w:rPr>
  </w:style>
  <w:style w:type="paragraph" w:styleId="1">
    <w:name w:val="heading 1"/>
    <w:basedOn w:val="a"/>
    <w:next w:val="a"/>
    <w:link w:val="10"/>
    <w:uiPriority w:val="9"/>
    <w:qFormat/>
    <w:rsid w:val="008545C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rsid w:val="000F4D63"/>
    <w:rPr>
      <w:rFonts w:ascii="Times New Roman" w:eastAsia="Times New Roman" w:hAnsi="Times New Roman" w:cs="Times New Roman"/>
      <w:shd w:val="clear" w:color="auto" w:fill="FFFFFF"/>
    </w:rPr>
  </w:style>
  <w:style w:type="character" w:customStyle="1" w:styleId="a3">
    <w:name w:val="Колонтитул_"/>
    <w:basedOn w:val="a0"/>
    <w:link w:val="a4"/>
    <w:rsid w:val="000F4D63"/>
    <w:rPr>
      <w:rFonts w:ascii="Times New Roman" w:eastAsia="Times New Roman" w:hAnsi="Times New Roman" w:cs="Times New Roman"/>
      <w:sz w:val="28"/>
      <w:szCs w:val="28"/>
      <w:shd w:val="clear" w:color="auto" w:fill="FFFFFF"/>
    </w:rPr>
  </w:style>
  <w:style w:type="character" w:customStyle="1" w:styleId="5">
    <w:name w:val="Основний текст (5)_"/>
    <w:basedOn w:val="a0"/>
    <w:link w:val="50"/>
    <w:rsid w:val="000F4D63"/>
    <w:rPr>
      <w:rFonts w:ascii="Times New Roman" w:eastAsia="Times New Roman" w:hAnsi="Times New Roman" w:cs="Times New Roman"/>
      <w:shd w:val="clear" w:color="auto" w:fill="FFFFFF"/>
    </w:rPr>
  </w:style>
  <w:style w:type="character" w:customStyle="1" w:styleId="7">
    <w:name w:val="Основний текст (7)_"/>
    <w:basedOn w:val="a0"/>
    <w:link w:val="70"/>
    <w:rsid w:val="000F4D63"/>
    <w:rPr>
      <w:rFonts w:ascii="Times New Roman" w:eastAsia="Times New Roman" w:hAnsi="Times New Roman" w:cs="Times New Roman"/>
      <w:sz w:val="28"/>
      <w:szCs w:val="28"/>
      <w:shd w:val="clear" w:color="auto" w:fill="FFFFFF"/>
    </w:rPr>
  </w:style>
  <w:style w:type="character" w:customStyle="1" w:styleId="Candara10pt">
    <w:name w:val="Колонтитул + Candara;10 pt;Напівжирний"/>
    <w:basedOn w:val="a3"/>
    <w:rsid w:val="000F4D63"/>
    <w:rPr>
      <w:rFonts w:ascii="Candara" w:eastAsia="Candara" w:hAnsi="Candara" w:cs="Candara"/>
      <w:b/>
      <w:bCs/>
      <w:color w:val="000000"/>
      <w:spacing w:val="0"/>
      <w:w w:val="100"/>
      <w:position w:val="0"/>
      <w:sz w:val="20"/>
      <w:szCs w:val="20"/>
      <w:shd w:val="clear" w:color="auto" w:fill="FFFFFF"/>
      <w:lang w:val="uk-UA" w:eastAsia="uk-UA" w:bidi="uk-UA"/>
    </w:rPr>
  </w:style>
  <w:style w:type="character" w:customStyle="1" w:styleId="65pt">
    <w:name w:val="Колонтитул + 6;5 pt;Напівжирний"/>
    <w:basedOn w:val="a3"/>
    <w:rsid w:val="000F4D63"/>
    <w:rPr>
      <w:rFonts w:ascii="Times New Roman" w:eastAsia="Times New Roman" w:hAnsi="Times New Roman" w:cs="Times New Roman"/>
      <w:b/>
      <w:bCs/>
      <w:color w:val="000000"/>
      <w:spacing w:val="0"/>
      <w:w w:val="100"/>
      <w:position w:val="0"/>
      <w:sz w:val="13"/>
      <w:szCs w:val="13"/>
      <w:shd w:val="clear" w:color="auto" w:fill="FFFFFF"/>
      <w:lang w:val="uk-UA" w:eastAsia="uk-UA" w:bidi="uk-UA"/>
    </w:rPr>
  </w:style>
  <w:style w:type="character" w:customStyle="1" w:styleId="FranklinGothicHeavy6pt">
    <w:name w:val="Колонтитул + Franklin Gothic Heavy;6 pt"/>
    <w:basedOn w:val="a3"/>
    <w:rsid w:val="000F4D63"/>
    <w:rPr>
      <w:rFonts w:ascii="Franklin Gothic Heavy" w:eastAsia="Franklin Gothic Heavy" w:hAnsi="Franklin Gothic Heavy" w:cs="Franklin Gothic Heavy"/>
      <w:b/>
      <w:bCs/>
      <w:color w:val="000000"/>
      <w:spacing w:val="0"/>
      <w:w w:val="100"/>
      <w:position w:val="0"/>
      <w:sz w:val="12"/>
      <w:szCs w:val="12"/>
      <w:shd w:val="clear" w:color="auto" w:fill="FFFFFF"/>
      <w:lang w:val="uk-UA" w:eastAsia="uk-UA" w:bidi="uk-UA"/>
    </w:rPr>
  </w:style>
  <w:style w:type="character" w:customStyle="1" w:styleId="23">
    <w:name w:val="Заголовок №2 (3)_"/>
    <w:basedOn w:val="a0"/>
    <w:link w:val="230"/>
    <w:rsid w:val="000F4D63"/>
    <w:rPr>
      <w:rFonts w:ascii="Times New Roman" w:eastAsia="Times New Roman" w:hAnsi="Times New Roman" w:cs="Times New Roman"/>
      <w:sz w:val="32"/>
      <w:szCs w:val="32"/>
      <w:shd w:val="clear" w:color="auto" w:fill="FFFFFF"/>
    </w:rPr>
  </w:style>
  <w:style w:type="paragraph" w:customStyle="1" w:styleId="30">
    <w:name w:val="Основний текст (3)"/>
    <w:basedOn w:val="a"/>
    <w:link w:val="3"/>
    <w:rsid w:val="000F4D63"/>
    <w:pPr>
      <w:shd w:val="clear" w:color="auto" w:fill="FFFFFF"/>
      <w:spacing w:after="180" w:line="293" w:lineRule="exact"/>
    </w:pPr>
    <w:rPr>
      <w:rFonts w:ascii="Times New Roman" w:eastAsia="Times New Roman" w:hAnsi="Times New Roman" w:cs="Times New Roman"/>
      <w:color w:val="auto"/>
      <w:sz w:val="22"/>
      <w:szCs w:val="22"/>
      <w:lang w:eastAsia="en-US" w:bidi="ar-SA"/>
    </w:rPr>
  </w:style>
  <w:style w:type="paragraph" w:customStyle="1" w:styleId="a4">
    <w:name w:val="Колонтитул"/>
    <w:basedOn w:val="a"/>
    <w:link w:val="a3"/>
    <w:rsid w:val="000F4D63"/>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50">
    <w:name w:val="Основний текст (5)"/>
    <w:basedOn w:val="a"/>
    <w:link w:val="5"/>
    <w:rsid w:val="000F4D63"/>
    <w:pPr>
      <w:shd w:val="clear" w:color="auto" w:fill="FFFFFF"/>
      <w:spacing w:before="300" w:after="180" w:line="317" w:lineRule="exact"/>
    </w:pPr>
    <w:rPr>
      <w:rFonts w:ascii="Times New Roman" w:eastAsia="Times New Roman" w:hAnsi="Times New Roman" w:cs="Times New Roman"/>
      <w:color w:val="auto"/>
      <w:sz w:val="22"/>
      <w:szCs w:val="22"/>
      <w:lang w:eastAsia="en-US" w:bidi="ar-SA"/>
    </w:rPr>
  </w:style>
  <w:style w:type="paragraph" w:customStyle="1" w:styleId="70">
    <w:name w:val="Основний текст (7)"/>
    <w:basedOn w:val="a"/>
    <w:link w:val="7"/>
    <w:rsid w:val="000F4D63"/>
    <w:pPr>
      <w:shd w:val="clear" w:color="auto" w:fill="FFFFFF"/>
      <w:spacing w:after="900" w:line="0" w:lineRule="atLeast"/>
      <w:jc w:val="center"/>
    </w:pPr>
    <w:rPr>
      <w:rFonts w:ascii="Times New Roman" w:eastAsia="Times New Roman" w:hAnsi="Times New Roman" w:cs="Times New Roman"/>
      <w:color w:val="auto"/>
      <w:sz w:val="28"/>
      <w:szCs w:val="28"/>
      <w:lang w:eastAsia="en-US" w:bidi="ar-SA"/>
    </w:rPr>
  </w:style>
  <w:style w:type="paragraph" w:customStyle="1" w:styleId="230">
    <w:name w:val="Заголовок №2 (3)"/>
    <w:basedOn w:val="a"/>
    <w:link w:val="23"/>
    <w:rsid w:val="000F4D63"/>
    <w:pPr>
      <w:shd w:val="clear" w:color="auto" w:fill="FFFFFF"/>
      <w:spacing w:before="1500" w:after="180" w:line="0" w:lineRule="atLeast"/>
      <w:jc w:val="center"/>
      <w:outlineLvl w:val="1"/>
    </w:pPr>
    <w:rPr>
      <w:rFonts w:ascii="Times New Roman" w:eastAsia="Times New Roman" w:hAnsi="Times New Roman" w:cs="Times New Roman"/>
      <w:color w:val="auto"/>
      <w:sz w:val="32"/>
      <w:szCs w:val="32"/>
      <w:lang w:eastAsia="en-US" w:bidi="ar-SA"/>
    </w:rPr>
  </w:style>
  <w:style w:type="paragraph" w:styleId="a5">
    <w:name w:val="header"/>
    <w:basedOn w:val="a"/>
    <w:link w:val="a6"/>
    <w:uiPriority w:val="99"/>
    <w:unhideWhenUsed/>
    <w:rsid w:val="00F54424"/>
    <w:pPr>
      <w:tabs>
        <w:tab w:val="center" w:pos="4677"/>
        <w:tab w:val="right" w:pos="9355"/>
      </w:tabs>
    </w:pPr>
  </w:style>
  <w:style w:type="character" w:customStyle="1" w:styleId="a6">
    <w:name w:val="Верхний колонтитул Знак"/>
    <w:basedOn w:val="a0"/>
    <w:link w:val="a5"/>
    <w:uiPriority w:val="99"/>
    <w:rsid w:val="00F54424"/>
    <w:rPr>
      <w:rFonts w:ascii="Tahoma" w:eastAsia="Tahoma" w:hAnsi="Tahoma" w:cs="Tahoma"/>
      <w:color w:val="000000"/>
      <w:sz w:val="24"/>
      <w:szCs w:val="24"/>
      <w:lang w:eastAsia="uk-UA" w:bidi="uk-UA"/>
    </w:rPr>
  </w:style>
  <w:style w:type="paragraph" w:styleId="a7">
    <w:name w:val="footer"/>
    <w:basedOn w:val="a"/>
    <w:link w:val="a8"/>
    <w:uiPriority w:val="99"/>
    <w:unhideWhenUsed/>
    <w:rsid w:val="00F54424"/>
    <w:pPr>
      <w:tabs>
        <w:tab w:val="center" w:pos="4677"/>
        <w:tab w:val="right" w:pos="9355"/>
      </w:tabs>
    </w:pPr>
  </w:style>
  <w:style w:type="character" w:customStyle="1" w:styleId="a8">
    <w:name w:val="Нижний колонтитул Знак"/>
    <w:basedOn w:val="a0"/>
    <w:link w:val="a7"/>
    <w:uiPriority w:val="99"/>
    <w:rsid w:val="00F54424"/>
    <w:rPr>
      <w:rFonts w:ascii="Tahoma" w:eastAsia="Tahoma" w:hAnsi="Tahoma" w:cs="Tahoma"/>
      <w:color w:val="000000"/>
      <w:sz w:val="24"/>
      <w:szCs w:val="24"/>
      <w:lang w:eastAsia="uk-UA" w:bidi="uk-UA"/>
    </w:rPr>
  </w:style>
  <w:style w:type="paragraph" w:styleId="a9">
    <w:name w:val="No Spacing"/>
    <w:uiPriority w:val="1"/>
    <w:qFormat/>
    <w:rsid w:val="00A1078F"/>
    <w:pPr>
      <w:widowControl w:val="0"/>
      <w:spacing w:after="0" w:line="240" w:lineRule="auto"/>
    </w:pPr>
    <w:rPr>
      <w:rFonts w:ascii="Tahoma" w:eastAsia="Tahoma" w:hAnsi="Tahoma" w:cs="Tahoma"/>
      <w:color w:val="000000"/>
      <w:sz w:val="24"/>
      <w:szCs w:val="24"/>
      <w:lang w:eastAsia="uk-UA" w:bidi="uk-UA"/>
    </w:rPr>
  </w:style>
  <w:style w:type="character" w:customStyle="1" w:styleId="10">
    <w:name w:val="Заголовок 1 Знак"/>
    <w:basedOn w:val="a0"/>
    <w:link w:val="1"/>
    <w:uiPriority w:val="9"/>
    <w:rsid w:val="008545C3"/>
    <w:rPr>
      <w:rFonts w:asciiTheme="majorHAnsi" w:eastAsiaTheme="majorEastAsia" w:hAnsiTheme="majorHAnsi" w:cstheme="majorBidi"/>
      <w:color w:val="2E74B5" w:themeColor="accent1" w:themeShade="BF"/>
      <w:sz w:val="32"/>
      <w:szCs w:val="32"/>
      <w:lang w:eastAsia="uk-UA" w:bidi="uk-UA"/>
    </w:rPr>
  </w:style>
  <w:style w:type="paragraph" w:styleId="aa">
    <w:name w:val="TOC Heading"/>
    <w:basedOn w:val="1"/>
    <w:next w:val="a"/>
    <w:uiPriority w:val="39"/>
    <w:unhideWhenUsed/>
    <w:qFormat/>
    <w:rsid w:val="008545C3"/>
    <w:pPr>
      <w:widowControl/>
      <w:spacing w:line="259" w:lineRule="auto"/>
      <w:outlineLvl w:val="9"/>
    </w:pPr>
    <w:rPr>
      <w:lang w:val="ru-RU" w:eastAsia="ru-RU" w:bidi="ar-SA"/>
    </w:rPr>
  </w:style>
  <w:style w:type="paragraph" w:styleId="2">
    <w:name w:val="toc 2"/>
    <w:basedOn w:val="a"/>
    <w:next w:val="a"/>
    <w:autoRedefine/>
    <w:uiPriority w:val="39"/>
    <w:unhideWhenUsed/>
    <w:rsid w:val="008545C3"/>
    <w:pPr>
      <w:spacing w:after="100"/>
      <w:ind w:left="240"/>
    </w:pPr>
  </w:style>
  <w:style w:type="paragraph" w:styleId="11">
    <w:name w:val="toc 1"/>
    <w:basedOn w:val="a"/>
    <w:next w:val="a"/>
    <w:autoRedefine/>
    <w:uiPriority w:val="39"/>
    <w:unhideWhenUsed/>
    <w:rsid w:val="008545C3"/>
    <w:pPr>
      <w:spacing w:after="100"/>
    </w:pPr>
  </w:style>
  <w:style w:type="character" w:styleId="ab">
    <w:name w:val="Hyperlink"/>
    <w:basedOn w:val="a0"/>
    <w:uiPriority w:val="99"/>
    <w:unhideWhenUsed/>
    <w:rsid w:val="008545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95965">
      <w:bodyDiv w:val="1"/>
      <w:marLeft w:val="0"/>
      <w:marRight w:val="0"/>
      <w:marTop w:val="0"/>
      <w:marBottom w:val="0"/>
      <w:divBdr>
        <w:top w:val="none" w:sz="0" w:space="0" w:color="auto"/>
        <w:left w:val="none" w:sz="0" w:space="0" w:color="auto"/>
        <w:bottom w:val="none" w:sz="0" w:space="0" w:color="auto"/>
        <w:right w:val="none" w:sz="0" w:space="0" w:color="auto"/>
      </w:divBdr>
    </w:div>
    <w:div w:id="924455525">
      <w:bodyDiv w:val="1"/>
      <w:marLeft w:val="0"/>
      <w:marRight w:val="0"/>
      <w:marTop w:val="0"/>
      <w:marBottom w:val="0"/>
      <w:divBdr>
        <w:top w:val="none" w:sz="0" w:space="0" w:color="auto"/>
        <w:left w:val="none" w:sz="0" w:space="0" w:color="auto"/>
        <w:bottom w:val="none" w:sz="0" w:space="0" w:color="auto"/>
        <w:right w:val="none" w:sz="0" w:space="0" w:color="auto"/>
      </w:divBdr>
    </w:div>
    <w:div w:id="1421826932">
      <w:bodyDiv w:val="1"/>
      <w:marLeft w:val="0"/>
      <w:marRight w:val="0"/>
      <w:marTop w:val="0"/>
      <w:marBottom w:val="0"/>
      <w:divBdr>
        <w:top w:val="none" w:sz="0" w:space="0" w:color="auto"/>
        <w:left w:val="none" w:sz="0" w:space="0" w:color="auto"/>
        <w:bottom w:val="none" w:sz="0" w:space="0" w:color="auto"/>
        <w:right w:val="none" w:sz="0" w:space="0" w:color="auto"/>
      </w:divBdr>
    </w:div>
    <w:div w:id="2026444331">
      <w:bodyDiv w:val="1"/>
      <w:marLeft w:val="0"/>
      <w:marRight w:val="0"/>
      <w:marTop w:val="0"/>
      <w:marBottom w:val="0"/>
      <w:divBdr>
        <w:top w:val="none" w:sz="0" w:space="0" w:color="auto"/>
        <w:left w:val="none" w:sz="0" w:space="0" w:color="auto"/>
        <w:bottom w:val="none" w:sz="0" w:space="0" w:color="auto"/>
        <w:right w:val="none" w:sz="0" w:space="0" w:color="auto"/>
      </w:divBdr>
      <w:divsChild>
        <w:div w:id="325481680">
          <w:marLeft w:val="0"/>
          <w:marRight w:val="0"/>
          <w:marTop w:val="0"/>
          <w:marBottom w:val="0"/>
          <w:divBdr>
            <w:top w:val="single" w:sz="2" w:space="0" w:color="auto"/>
            <w:left w:val="single" w:sz="2" w:space="0" w:color="auto"/>
            <w:bottom w:val="single" w:sz="6" w:space="0" w:color="auto"/>
            <w:right w:val="single" w:sz="2" w:space="0" w:color="auto"/>
          </w:divBdr>
          <w:divsChild>
            <w:div w:id="1611740965">
              <w:marLeft w:val="0"/>
              <w:marRight w:val="0"/>
              <w:marTop w:val="100"/>
              <w:marBottom w:val="100"/>
              <w:divBdr>
                <w:top w:val="single" w:sz="2" w:space="0" w:color="D9D9E3"/>
                <w:left w:val="single" w:sz="2" w:space="0" w:color="D9D9E3"/>
                <w:bottom w:val="single" w:sz="2" w:space="0" w:color="D9D9E3"/>
                <w:right w:val="single" w:sz="2" w:space="0" w:color="D9D9E3"/>
              </w:divBdr>
              <w:divsChild>
                <w:div w:id="839277166">
                  <w:marLeft w:val="0"/>
                  <w:marRight w:val="0"/>
                  <w:marTop w:val="0"/>
                  <w:marBottom w:val="0"/>
                  <w:divBdr>
                    <w:top w:val="single" w:sz="2" w:space="0" w:color="D9D9E3"/>
                    <w:left w:val="single" w:sz="2" w:space="0" w:color="D9D9E3"/>
                    <w:bottom w:val="single" w:sz="2" w:space="0" w:color="D9D9E3"/>
                    <w:right w:val="single" w:sz="2" w:space="0" w:color="D9D9E3"/>
                  </w:divBdr>
                  <w:divsChild>
                    <w:div w:id="737677528">
                      <w:marLeft w:val="0"/>
                      <w:marRight w:val="0"/>
                      <w:marTop w:val="0"/>
                      <w:marBottom w:val="0"/>
                      <w:divBdr>
                        <w:top w:val="single" w:sz="2" w:space="0" w:color="D9D9E3"/>
                        <w:left w:val="single" w:sz="2" w:space="0" w:color="D9D9E3"/>
                        <w:bottom w:val="single" w:sz="2" w:space="0" w:color="D9D9E3"/>
                        <w:right w:val="single" w:sz="2" w:space="0" w:color="D9D9E3"/>
                      </w:divBdr>
                      <w:divsChild>
                        <w:div w:id="1386828260">
                          <w:marLeft w:val="0"/>
                          <w:marRight w:val="0"/>
                          <w:marTop w:val="0"/>
                          <w:marBottom w:val="0"/>
                          <w:divBdr>
                            <w:top w:val="single" w:sz="2" w:space="0" w:color="D9D9E3"/>
                            <w:left w:val="single" w:sz="2" w:space="0" w:color="D9D9E3"/>
                            <w:bottom w:val="single" w:sz="2" w:space="0" w:color="D9D9E3"/>
                            <w:right w:val="single" w:sz="2" w:space="0" w:color="D9D9E3"/>
                          </w:divBdr>
                          <w:divsChild>
                            <w:div w:id="1555042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58322379">
          <w:marLeft w:val="0"/>
          <w:marRight w:val="0"/>
          <w:marTop w:val="0"/>
          <w:marBottom w:val="0"/>
          <w:divBdr>
            <w:top w:val="single" w:sz="2" w:space="0" w:color="auto"/>
            <w:left w:val="single" w:sz="2" w:space="0" w:color="auto"/>
            <w:bottom w:val="single" w:sz="6" w:space="0" w:color="auto"/>
            <w:right w:val="single" w:sz="2" w:space="0" w:color="auto"/>
          </w:divBdr>
          <w:divsChild>
            <w:div w:id="1151949745">
              <w:marLeft w:val="0"/>
              <w:marRight w:val="0"/>
              <w:marTop w:val="100"/>
              <w:marBottom w:val="100"/>
              <w:divBdr>
                <w:top w:val="single" w:sz="2" w:space="0" w:color="D9D9E3"/>
                <w:left w:val="single" w:sz="2" w:space="0" w:color="D9D9E3"/>
                <w:bottom w:val="single" w:sz="2" w:space="0" w:color="D9D9E3"/>
                <w:right w:val="single" w:sz="2" w:space="0" w:color="D9D9E3"/>
              </w:divBdr>
              <w:divsChild>
                <w:div w:id="1393772078">
                  <w:marLeft w:val="0"/>
                  <w:marRight w:val="0"/>
                  <w:marTop w:val="0"/>
                  <w:marBottom w:val="0"/>
                  <w:divBdr>
                    <w:top w:val="single" w:sz="2" w:space="0" w:color="D9D9E3"/>
                    <w:left w:val="single" w:sz="2" w:space="0" w:color="D9D9E3"/>
                    <w:bottom w:val="single" w:sz="2" w:space="0" w:color="D9D9E3"/>
                    <w:right w:val="single" w:sz="2" w:space="0" w:color="D9D9E3"/>
                  </w:divBdr>
                  <w:divsChild>
                    <w:div w:id="205878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21693085">
                  <w:marLeft w:val="0"/>
                  <w:marRight w:val="0"/>
                  <w:marTop w:val="0"/>
                  <w:marBottom w:val="0"/>
                  <w:divBdr>
                    <w:top w:val="single" w:sz="2" w:space="0" w:color="D9D9E3"/>
                    <w:left w:val="single" w:sz="2" w:space="0" w:color="D9D9E3"/>
                    <w:bottom w:val="single" w:sz="2" w:space="0" w:color="D9D9E3"/>
                    <w:right w:val="single" w:sz="2" w:space="0" w:color="D9D9E3"/>
                  </w:divBdr>
                  <w:divsChild>
                    <w:div w:id="1962299038">
                      <w:marLeft w:val="0"/>
                      <w:marRight w:val="0"/>
                      <w:marTop w:val="0"/>
                      <w:marBottom w:val="0"/>
                      <w:divBdr>
                        <w:top w:val="single" w:sz="2" w:space="0" w:color="D9D9E3"/>
                        <w:left w:val="single" w:sz="2" w:space="0" w:color="D9D9E3"/>
                        <w:bottom w:val="single" w:sz="2" w:space="0" w:color="D9D9E3"/>
                        <w:right w:val="single" w:sz="2" w:space="0" w:color="D9D9E3"/>
                      </w:divBdr>
                      <w:divsChild>
                        <w:div w:id="2092195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1932670">
          <w:marLeft w:val="0"/>
          <w:marRight w:val="0"/>
          <w:marTop w:val="0"/>
          <w:marBottom w:val="0"/>
          <w:divBdr>
            <w:top w:val="single" w:sz="2" w:space="0" w:color="auto"/>
            <w:left w:val="single" w:sz="2" w:space="0" w:color="auto"/>
            <w:bottom w:val="single" w:sz="6" w:space="0" w:color="auto"/>
            <w:right w:val="single" w:sz="2" w:space="0" w:color="auto"/>
          </w:divBdr>
          <w:divsChild>
            <w:div w:id="2001620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177039228">
                  <w:marLeft w:val="0"/>
                  <w:marRight w:val="0"/>
                  <w:marTop w:val="0"/>
                  <w:marBottom w:val="0"/>
                  <w:divBdr>
                    <w:top w:val="single" w:sz="2" w:space="0" w:color="D9D9E3"/>
                    <w:left w:val="single" w:sz="2" w:space="0" w:color="D9D9E3"/>
                    <w:bottom w:val="single" w:sz="2" w:space="0" w:color="D9D9E3"/>
                    <w:right w:val="single" w:sz="2" w:space="0" w:color="D9D9E3"/>
                  </w:divBdr>
                  <w:divsChild>
                    <w:div w:id="1468741578">
                      <w:marLeft w:val="0"/>
                      <w:marRight w:val="0"/>
                      <w:marTop w:val="0"/>
                      <w:marBottom w:val="0"/>
                      <w:divBdr>
                        <w:top w:val="single" w:sz="2" w:space="0" w:color="D9D9E3"/>
                        <w:left w:val="single" w:sz="2" w:space="0" w:color="D9D9E3"/>
                        <w:bottom w:val="single" w:sz="2" w:space="0" w:color="D9D9E3"/>
                        <w:right w:val="single" w:sz="2" w:space="0" w:color="D9D9E3"/>
                      </w:divBdr>
                      <w:divsChild>
                        <w:div w:id="199784175">
                          <w:marLeft w:val="0"/>
                          <w:marRight w:val="0"/>
                          <w:marTop w:val="0"/>
                          <w:marBottom w:val="0"/>
                          <w:divBdr>
                            <w:top w:val="single" w:sz="2" w:space="0" w:color="D9D9E3"/>
                            <w:left w:val="single" w:sz="2" w:space="0" w:color="D9D9E3"/>
                            <w:bottom w:val="single" w:sz="2" w:space="0" w:color="D9D9E3"/>
                            <w:right w:val="single" w:sz="2" w:space="0" w:color="D9D9E3"/>
                          </w:divBdr>
                          <w:divsChild>
                            <w:div w:id="1716007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81EF1-EC48-4DB1-A4A5-4AD74393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12395</Words>
  <Characters>70656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Ксения Мелешко</cp:lastModifiedBy>
  <cp:revision>2</cp:revision>
  <dcterms:created xsi:type="dcterms:W3CDTF">2023-06-26T10:00:00Z</dcterms:created>
  <dcterms:modified xsi:type="dcterms:W3CDTF">2023-06-26T10:00:00Z</dcterms:modified>
</cp:coreProperties>
</file>