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A1" w:rsidRDefault="008A53A1" w:rsidP="008A53A1">
      <w:pPr>
        <w:shd w:val="clear" w:color="auto" w:fill="FFFFFF"/>
        <w:spacing w:after="100" w:afterAutospacing="1" w:line="240" w:lineRule="auto"/>
        <w:jc w:val="center"/>
        <w:rPr>
          <w:rFonts w:eastAsia="Times New Roman" w:cstheme="minorHAnsi"/>
          <w:b/>
          <w:sz w:val="28"/>
          <w:szCs w:val="28"/>
          <w:lang w:val="uk-UA"/>
        </w:rPr>
      </w:pPr>
      <w:r w:rsidRPr="00287318">
        <w:rPr>
          <w:rFonts w:eastAsia="Times New Roman" w:cstheme="minorHAnsi"/>
          <w:b/>
          <w:sz w:val="28"/>
          <w:szCs w:val="28"/>
          <w:lang w:val="uk-UA"/>
        </w:rPr>
        <w:t>Навчання технічним прийомам в волейболі</w:t>
      </w:r>
    </w:p>
    <w:p w:rsidR="00287318" w:rsidRPr="00287318" w:rsidRDefault="00287318" w:rsidP="008A53A1">
      <w:pPr>
        <w:shd w:val="clear" w:color="auto" w:fill="FFFFFF"/>
        <w:spacing w:after="100" w:afterAutospacing="1" w:line="240" w:lineRule="auto"/>
        <w:jc w:val="center"/>
        <w:rPr>
          <w:rFonts w:eastAsia="Times New Roman" w:cstheme="minorHAnsi"/>
          <w:sz w:val="28"/>
          <w:szCs w:val="28"/>
        </w:rPr>
      </w:pPr>
      <w:proofErr w:type="spellStart"/>
      <w:r w:rsidRPr="00287318">
        <w:rPr>
          <w:rFonts w:eastAsia="Times New Roman" w:cstheme="minorHAnsi"/>
          <w:sz w:val="28"/>
          <w:szCs w:val="28"/>
        </w:rPr>
        <w:t>Altano</w:t>
      </w:r>
      <w:bookmarkStart w:id="0" w:name="_GoBack"/>
      <w:bookmarkEnd w:id="0"/>
      <w:proofErr w:type="spellEnd"/>
    </w:p>
    <w:p w:rsidR="008A53A1" w:rsidRPr="004E0F8A" w:rsidRDefault="008A53A1" w:rsidP="008A53A1">
      <w:pPr>
        <w:shd w:val="clear" w:color="auto" w:fill="FFFFFF"/>
        <w:spacing w:after="100" w:afterAutospacing="1" w:line="240" w:lineRule="auto"/>
        <w:rPr>
          <w:rFonts w:eastAsia="Times New Roman" w:cstheme="minorHAnsi"/>
          <w:b/>
          <w:sz w:val="28"/>
          <w:szCs w:val="28"/>
          <w:lang w:val="uk-UA"/>
        </w:rPr>
      </w:pPr>
      <w:r w:rsidRPr="008A53A1">
        <w:rPr>
          <w:rFonts w:eastAsia="Times New Roman" w:cstheme="minorHAnsi"/>
          <w:b/>
          <w:sz w:val="28"/>
          <w:szCs w:val="28"/>
          <w:lang w:val="uk-UA"/>
        </w:rPr>
        <w:t>1.</w:t>
      </w:r>
      <w:r w:rsidRPr="004E0F8A">
        <w:rPr>
          <w:rFonts w:eastAsia="Times New Roman" w:cstheme="minorHAnsi"/>
          <w:b/>
          <w:sz w:val="28"/>
          <w:szCs w:val="28"/>
          <w:lang w:val="uk-UA"/>
        </w:rPr>
        <w:t xml:space="preserve"> </w:t>
      </w:r>
      <w:r w:rsidRPr="008A53A1">
        <w:rPr>
          <w:rFonts w:eastAsia="Times New Roman" w:cstheme="minorHAnsi"/>
          <w:b/>
          <w:sz w:val="28"/>
          <w:szCs w:val="28"/>
          <w:lang w:val="uk-UA"/>
        </w:rPr>
        <w:t>Техніка подачі; скорочена верхня пряма подача; планеруюча подача в м</w:t>
      </w:r>
      <w:r w:rsidRPr="004E0F8A">
        <w:rPr>
          <w:rFonts w:eastAsia="Times New Roman" w:cstheme="minorHAnsi"/>
          <w:b/>
          <w:sz w:val="28"/>
          <w:szCs w:val="28"/>
          <w:lang w:val="uk-UA"/>
        </w:rPr>
        <w:t>ежах майданчика; силові подачі.</w:t>
      </w:r>
    </w:p>
    <w:p w:rsidR="008A53A1" w:rsidRPr="004E0F8A" w:rsidRDefault="00EF76B8" w:rsidP="008A53A1">
      <w:pPr>
        <w:shd w:val="clear" w:color="auto" w:fill="FFFFFF"/>
        <w:spacing w:after="100" w:afterAutospacing="1" w:line="240" w:lineRule="auto"/>
        <w:rPr>
          <w:rFonts w:eastAsia="Times New Roman" w:cstheme="minorHAnsi"/>
          <w:sz w:val="28"/>
          <w:szCs w:val="28"/>
          <w:lang w:val="uk-UA"/>
        </w:rPr>
      </w:pPr>
      <w:r w:rsidRPr="004E0F8A">
        <w:rPr>
          <w:rFonts w:eastAsia="Times New Roman" w:cstheme="minorHAnsi"/>
          <w:sz w:val="28"/>
          <w:szCs w:val="28"/>
          <w:lang w:val="uk-UA"/>
        </w:rPr>
        <w:t>Подача – один із ключових елементів гри у волейбол. Будь-який розіграш м'яча починається із виконання саме цього елемента. Від того, наскільки якісно м'яч введений у гру, багато в чому залежить результат розіграшу.</w:t>
      </w:r>
    </w:p>
    <w:p w:rsidR="00EC6931" w:rsidRPr="004E0F8A" w:rsidRDefault="00EC6931" w:rsidP="00C92AB9">
      <w:pPr>
        <w:shd w:val="clear" w:color="auto" w:fill="FFFFFF"/>
        <w:spacing w:after="100" w:afterAutospacing="1" w:line="240" w:lineRule="auto"/>
        <w:rPr>
          <w:rFonts w:eastAsia="Times New Roman" w:cstheme="minorHAnsi"/>
          <w:sz w:val="28"/>
          <w:szCs w:val="28"/>
          <w:lang w:val="uk-UA"/>
        </w:rPr>
      </w:pPr>
      <w:r w:rsidRPr="004E0F8A">
        <w:rPr>
          <w:rFonts w:eastAsia="Times New Roman" w:cstheme="minorHAnsi"/>
          <w:sz w:val="28"/>
          <w:szCs w:val="28"/>
          <w:lang w:val="uk-UA"/>
        </w:rPr>
        <w:t>Щоб виконати пряму верхню подачу м'яча</w:t>
      </w:r>
      <w:r w:rsidR="004E0F8A" w:rsidRPr="004E0F8A">
        <w:rPr>
          <w:rFonts w:eastAsia="Times New Roman" w:cstheme="minorHAnsi"/>
          <w:sz w:val="28"/>
          <w:szCs w:val="28"/>
          <w:lang w:val="uk-UA"/>
        </w:rPr>
        <w:t xml:space="preserve"> (рис. 1)</w:t>
      </w:r>
      <w:r w:rsidRPr="004E0F8A">
        <w:rPr>
          <w:rFonts w:eastAsia="Times New Roman" w:cstheme="minorHAnsi"/>
          <w:sz w:val="28"/>
          <w:szCs w:val="28"/>
          <w:lang w:val="uk-UA"/>
        </w:rPr>
        <w:t>, необхідно поставити ноги на ширину плечей, потім підкинути м'яч витягнутою вперед рукою. Другою ж рукою зробити замах і сильно вдарити долонею по м'ячу, націлившись у конкретну точку чужої половини. Така подача вимагає розрахунку сили та висоти викиду м'яча. Якщо розрахунок виконаний неправильно, швидше за все, настане помилка. Надто низько посланий снаряд потрапить у сітку, а надмірно далеко надісланий м'яч попаде за межі майданчика.</w:t>
      </w:r>
    </w:p>
    <w:p w:rsidR="004E0F8A" w:rsidRPr="004E0F8A" w:rsidRDefault="004E0F8A" w:rsidP="004E0F8A">
      <w:pPr>
        <w:shd w:val="clear" w:color="auto" w:fill="FFFFFF"/>
        <w:spacing w:after="100" w:afterAutospacing="1" w:line="240" w:lineRule="auto"/>
        <w:jc w:val="center"/>
        <w:rPr>
          <w:rFonts w:eastAsia="Times New Roman" w:cstheme="minorHAnsi"/>
          <w:sz w:val="28"/>
          <w:szCs w:val="28"/>
          <w:lang w:val="uk-UA"/>
        </w:rPr>
      </w:pPr>
      <w:r w:rsidRPr="004E0F8A">
        <w:rPr>
          <w:noProof/>
        </w:rPr>
        <w:drawing>
          <wp:inline distT="0" distB="0" distL="0" distR="0">
            <wp:extent cx="4848225" cy="2142603"/>
            <wp:effectExtent l="0" t="0" r="0" b="0"/>
            <wp:docPr id="2" name="Picture 2" descr="Верхняя прямая подача в волейболе - одна из самых популяр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хняя прямая подача в волейболе - одна из самых популярны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8519" cy="2151571"/>
                    </a:xfrm>
                    <a:prstGeom prst="rect">
                      <a:avLst/>
                    </a:prstGeom>
                    <a:noFill/>
                    <a:ln>
                      <a:noFill/>
                    </a:ln>
                  </pic:spPr>
                </pic:pic>
              </a:graphicData>
            </a:graphic>
          </wp:inline>
        </w:drawing>
      </w:r>
    </w:p>
    <w:p w:rsidR="004E0F8A" w:rsidRPr="004E0F8A" w:rsidRDefault="004E0F8A" w:rsidP="004E0F8A">
      <w:pPr>
        <w:shd w:val="clear" w:color="auto" w:fill="FFFFFF"/>
        <w:spacing w:after="100" w:afterAutospacing="1" w:line="240" w:lineRule="auto"/>
        <w:jc w:val="center"/>
        <w:rPr>
          <w:rFonts w:eastAsia="Times New Roman" w:cstheme="minorHAnsi"/>
          <w:b/>
          <w:sz w:val="28"/>
          <w:szCs w:val="28"/>
          <w:lang w:val="uk-UA"/>
        </w:rPr>
      </w:pPr>
      <w:r w:rsidRPr="004E0F8A">
        <w:rPr>
          <w:rFonts w:eastAsia="Times New Roman" w:cstheme="minorHAnsi"/>
          <w:b/>
          <w:sz w:val="28"/>
          <w:szCs w:val="28"/>
          <w:lang w:val="uk-UA"/>
        </w:rPr>
        <w:t>Рис. 1. Пряма верхня передача</w:t>
      </w:r>
    </w:p>
    <w:p w:rsidR="00BE1D75" w:rsidRPr="004E0F8A" w:rsidRDefault="004E0F8A" w:rsidP="00C92AB9">
      <w:pPr>
        <w:shd w:val="clear" w:color="auto" w:fill="FFFFFF"/>
        <w:spacing w:after="100" w:afterAutospacing="1" w:line="240" w:lineRule="auto"/>
        <w:rPr>
          <w:rFonts w:eastAsia="Times New Roman" w:cstheme="minorHAnsi"/>
          <w:sz w:val="28"/>
          <w:szCs w:val="28"/>
          <w:lang w:val="uk-UA"/>
        </w:rPr>
      </w:pPr>
      <w:r w:rsidRPr="004E0F8A">
        <w:rPr>
          <w:rFonts w:eastAsia="Times New Roman" w:cstheme="minorHAnsi"/>
          <w:sz w:val="28"/>
          <w:szCs w:val="28"/>
          <w:lang w:val="uk-UA"/>
        </w:rPr>
        <w:t xml:space="preserve">Силова подача у стрибку (рис. 2) - спосіб введення м'яча, що вимагає довгих тренувань. Така подача схожа на атакуючий удар у грі і складна не тільки для виконання, а й для прийому суперником. М'яч при силовій подачі підкидається високо вгору. Переміщаючись у бік підкинутого м'яча, спортсмен розбігається, збільшуючи потенційну силу польоту при подачі. Перш ніж м'яч почне опускатися, волейболіст </w:t>
      </w:r>
      <w:proofErr w:type="spellStart"/>
      <w:r w:rsidRPr="004E0F8A">
        <w:rPr>
          <w:rFonts w:eastAsia="Times New Roman" w:cstheme="minorHAnsi"/>
          <w:sz w:val="28"/>
          <w:szCs w:val="28"/>
          <w:lang w:val="uk-UA"/>
        </w:rPr>
        <w:t>штовхається</w:t>
      </w:r>
      <w:proofErr w:type="spellEnd"/>
      <w:r w:rsidRPr="004E0F8A">
        <w:rPr>
          <w:rFonts w:eastAsia="Times New Roman" w:cstheme="minorHAnsi"/>
          <w:sz w:val="28"/>
          <w:szCs w:val="28"/>
          <w:lang w:val="uk-UA"/>
        </w:rPr>
        <w:t xml:space="preserve"> від поверхні і злітає в повітря. Рука, що не б'є, відставлена вбік, ніби вказуючи напрямок </w:t>
      </w:r>
      <w:r w:rsidRPr="004E0F8A">
        <w:rPr>
          <w:rFonts w:eastAsia="Times New Roman" w:cstheme="minorHAnsi"/>
          <w:sz w:val="28"/>
          <w:szCs w:val="28"/>
          <w:lang w:val="uk-UA"/>
        </w:rPr>
        <w:lastRenderedPageBreak/>
        <w:t>подачі. Іншою рукою відбувається сильний замах - потрапити по м'ячу потрібно у верхній точці польоту.</w:t>
      </w:r>
    </w:p>
    <w:p w:rsidR="004E0F8A" w:rsidRPr="004E0F8A" w:rsidRDefault="004E0F8A" w:rsidP="004E0F8A">
      <w:pPr>
        <w:shd w:val="clear" w:color="auto" w:fill="FFFFFF"/>
        <w:spacing w:after="100" w:afterAutospacing="1" w:line="240" w:lineRule="auto"/>
        <w:jc w:val="center"/>
        <w:rPr>
          <w:rFonts w:eastAsia="Times New Roman" w:cstheme="minorHAnsi"/>
          <w:sz w:val="28"/>
          <w:szCs w:val="28"/>
          <w:lang w:val="uk-UA"/>
        </w:rPr>
      </w:pPr>
      <w:r w:rsidRPr="004E0F8A">
        <w:rPr>
          <w:noProof/>
        </w:rPr>
        <w:drawing>
          <wp:inline distT="0" distB="0" distL="0" distR="0">
            <wp:extent cx="5580553" cy="2105025"/>
            <wp:effectExtent l="0" t="0" r="1270" b="0"/>
            <wp:docPr id="1" name="Picture 1" descr="Подача в волей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ача в волейбол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826" cy="2112672"/>
                    </a:xfrm>
                    <a:prstGeom prst="rect">
                      <a:avLst/>
                    </a:prstGeom>
                    <a:noFill/>
                    <a:ln>
                      <a:noFill/>
                    </a:ln>
                  </pic:spPr>
                </pic:pic>
              </a:graphicData>
            </a:graphic>
          </wp:inline>
        </w:drawing>
      </w:r>
    </w:p>
    <w:p w:rsidR="004E0F8A" w:rsidRPr="004E0F8A" w:rsidRDefault="004E0F8A" w:rsidP="004E0F8A">
      <w:pPr>
        <w:shd w:val="clear" w:color="auto" w:fill="FFFFFF"/>
        <w:spacing w:after="100" w:afterAutospacing="1" w:line="240" w:lineRule="auto"/>
        <w:jc w:val="center"/>
        <w:rPr>
          <w:rFonts w:eastAsia="Times New Roman" w:cstheme="minorHAnsi"/>
          <w:b/>
          <w:sz w:val="28"/>
          <w:szCs w:val="28"/>
          <w:lang w:val="uk-UA"/>
        </w:rPr>
      </w:pPr>
      <w:r w:rsidRPr="004E0F8A">
        <w:rPr>
          <w:rFonts w:eastAsia="Times New Roman" w:cstheme="minorHAnsi"/>
          <w:b/>
          <w:sz w:val="28"/>
          <w:szCs w:val="28"/>
          <w:lang w:val="uk-UA"/>
        </w:rPr>
        <w:t>Рис. 2. Силова передача</w:t>
      </w:r>
    </w:p>
    <w:p w:rsidR="00C92AB9" w:rsidRPr="008A53A1" w:rsidRDefault="00C92AB9" w:rsidP="00C92AB9">
      <w:pPr>
        <w:shd w:val="clear" w:color="auto" w:fill="FFFFFF"/>
        <w:spacing w:after="100" w:afterAutospacing="1" w:line="240" w:lineRule="auto"/>
        <w:rPr>
          <w:rFonts w:eastAsia="Times New Roman" w:cstheme="minorHAnsi"/>
          <w:sz w:val="28"/>
          <w:szCs w:val="28"/>
          <w:lang w:val="uk-UA"/>
        </w:rPr>
      </w:pPr>
      <w:r w:rsidRPr="004E0F8A">
        <w:rPr>
          <w:rFonts w:eastAsia="Times New Roman" w:cstheme="minorHAnsi"/>
          <w:sz w:val="28"/>
          <w:szCs w:val="28"/>
          <w:lang w:val="uk-UA"/>
        </w:rPr>
        <w:t>Планеруюча подача</w:t>
      </w:r>
      <w:r w:rsidR="00260654" w:rsidRPr="004E0F8A">
        <w:rPr>
          <w:rFonts w:eastAsia="Times New Roman" w:cstheme="minorHAnsi"/>
          <w:sz w:val="28"/>
          <w:szCs w:val="28"/>
          <w:lang w:val="uk-UA"/>
        </w:rPr>
        <w:t xml:space="preserve"> - ще один варіант, що активно виконується професіоналами. Викликає складність для противника тим, що своїм виконанням схожа на силову подачу. Але в заключній частині робиться не сильний кистьовий удар по м'ячу, а короткий і різкий, тому цей удар є несподіванкою для противників.</w:t>
      </w:r>
    </w:p>
    <w:p w:rsidR="008A53A1" w:rsidRPr="00043883" w:rsidRDefault="008A53A1" w:rsidP="008A53A1">
      <w:pPr>
        <w:shd w:val="clear" w:color="auto" w:fill="FFFFFF"/>
        <w:spacing w:after="100" w:afterAutospacing="1" w:line="240" w:lineRule="auto"/>
        <w:rPr>
          <w:rFonts w:eastAsia="Times New Roman" w:cstheme="minorHAnsi"/>
          <w:b/>
          <w:sz w:val="28"/>
          <w:szCs w:val="28"/>
          <w:lang w:val="uk-UA"/>
        </w:rPr>
      </w:pPr>
      <w:r w:rsidRPr="008A53A1">
        <w:rPr>
          <w:rFonts w:eastAsia="Times New Roman" w:cstheme="minorHAnsi"/>
          <w:b/>
          <w:sz w:val="28"/>
          <w:szCs w:val="28"/>
          <w:lang w:val="uk-UA"/>
        </w:rPr>
        <w:t>2.</w:t>
      </w:r>
      <w:r w:rsidRPr="00043883">
        <w:rPr>
          <w:rFonts w:eastAsia="Times New Roman" w:cstheme="minorHAnsi"/>
          <w:b/>
          <w:sz w:val="28"/>
          <w:szCs w:val="28"/>
          <w:lang w:val="uk-UA"/>
        </w:rPr>
        <w:t xml:space="preserve"> </w:t>
      </w:r>
      <w:r w:rsidRPr="008A53A1">
        <w:rPr>
          <w:rFonts w:eastAsia="Times New Roman" w:cstheme="minorHAnsi"/>
          <w:b/>
          <w:sz w:val="28"/>
          <w:szCs w:val="28"/>
          <w:lang w:val="uk-UA"/>
        </w:rPr>
        <w:t>Прийом м’яча після  верхніх подач; прийом м’яча, що летить збоку; прийом м’</w:t>
      </w:r>
      <w:r w:rsidR="005B06BF">
        <w:rPr>
          <w:rFonts w:eastAsia="Times New Roman" w:cstheme="minorHAnsi"/>
          <w:b/>
          <w:sz w:val="28"/>
          <w:szCs w:val="28"/>
          <w:lang w:val="uk-UA"/>
        </w:rPr>
        <w:t>яча після швидкого переміщення.</w:t>
      </w:r>
    </w:p>
    <w:p w:rsidR="005B06BF" w:rsidRDefault="00D85526" w:rsidP="009A3B34">
      <w:pPr>
        <w:shd w:val="clear" w:color="auto" w:fill="FFFFFF"/>
        <w:spacing w:after="100" w:afterAutospacing="1" w:line="240" w:lineRule="auto"/>
        <w:rPr>
          <w:rFonts w:eastAsia="Times New Roman" w:cstheme="minorHAnsi"/>
          <w:sz w:val="28"/>
          <w:szCs w:val="28"/>
          <w:lang w:val="uk-UA"/>
        </w:rPr>
      </w:pPr>
      <w:r>
        <w:rPr>
          <w:rFonts w:eastAsia="Times New Roman" w:cstheme="minorHAnsi"/>
          <w:sz w:val="28"/>
          <w:szCs w:val="28"/>
          <w:lang w:val="uk-UA"/>
        </w:rPr>
        <w:t>Після верхньої п</w:t>
      </w:r>
      <w:r w:rsidR="006C4011">
        <w:rPr>
          <w:rFonts w:eastAsia="Times New Roman" w:cstheme="minorHAnsi"/>
          <w:sz w:val="28"/>
          <w:szCs w:val="28"/>
          <w:lang w:val="uk-UA"/>
        </w:rPr>
        <w:t>о</w:t>
      </w:r>
      <w:r>
        <w:rPr>
          <w:rFonts w:eastAsia="Times New Roman" w:cstheme="minorHAnsi"/>
          <w:sz w:val="28"/>
          <w:szCs w:val="28"/>
          <w:lang w:val="uk-UA"/>
        </w:rPr>
        <w:t xml:space="preserve">дачі м’яча рекомендують приймати його у середній стойці (рис. 3). </w:t>
      </w:r>
      <w:r w:rsidR="009A3B34">
        <w:rPr>
          <w:rFonts w:eastAsia="Times New Roman" w:cstheme="minorHAnsi"/>
          <w:sz w:val="28"/>
          <w:szCs w:val="28"/>
          <w:lang w:val="uk-UA"/>
        </w:rPr>
        <w:t>Цю позицію можна описати так:</w:t>
      </w:r>
      <w:r w:rsidR="006C4011">
        <w:rPr>
          <w:rFonts w:eastAsia="Times New Roman" w:cstheme="minorHAnsi"/>
          <w:sz w:val="28"/>
          <w:szCs w:val="28"/>
          <w:lang w:val="uk-UA"/>
        </w:rPr>
        <w:t xml:space="preserve"> с</w:t>
      </w:r>
      <w:r w:rsidR="009A3B34" w:rsidRPr="009A3B34">
        <w:rPr>
          <w:rFonts w:eastAsia="Times New Roman" w:cstheme="minorHAnsi"/>
          <w:sz w:val="28"/>
          <w:szCs w:val="28"/>
          <w:lang w:val="uk-UA"/>
        </w:rPr>
        <w:t>топ</w:t>
      </w:r>
      <w:r w:rsidR="009A3B34">
        <w:rPr>
          <w:rFonts w:eastAsia="Times New Roman" w:cstheme="minorHAnsi"/>
          <w:sz w:val="28"/>
          <w:szCs w:val="28"/>
          <w:lang w:val="uk-UA"/>
        </w:rPr>
        <w:t xml:space="preserve">и трохи ширші за ширину плечей. </w:t>
      </w:r>
    </w:p>
    <w:p w:rsidR="005B06BF" w:rsidRDefault="005B06BF" w:rsidP="005B06BF">
      <w:pPr>
        <w:shd w:val="clear" w:color="auto" w:fill="FFFFFF"/>
        <w:spacing w:after="100" w:afterAutospacing="1" w:line="240" w:lineRule="auto"/>
        <w:jc w:val="center"/>
        <w:rPr>
          <w:rFonts w:eastAsia="Times New Roman" w:cstheme="minorHAnsi"/>
          <w:sz w:val="28"/>
          <w:szCs w:val="28"/>
          <w:lang w:val="uk-UA"/>
        </w:rPr>
      </w:pPr>
      <w:r>
        <w:rPr>
          <w:rFonts w:eastAsia="Times New Roman" w:cstheme="minorHAnsi"/>
          <w:noProof/>
          <w:sz w:val="28"/>
          <w:szCs w:val="28"/>
        </w:rPr>
        <w:drawing>
          <wp:inline distT="0" distB="0" distL="0" distR="0" wp14:anchorId="3EE4382A" wp14:editId="544B8736">
            <wp:extent cx="1191436" cy="17621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3028" cy="1779269"/>
                    </a:xfrm>
                    <a:prstGeom prst="rect">
                      <a:avLst/>
                    </a:prstGeom>
                    <a:noFill/>
                    <a:ln>
                      <a:noFill/>
                    </a:ln>
                  </pic:spPr>
                </pic:pic>
              </a:graphicData>
            </a:graphic>
          </wp:inline>
        </w:drawing>
      </w:r>
    </w:p>
    <w:p w:rsidR="005B06BF" w:rsidRPr="005B06BF" w:rsidRDefault="005B06BF" w:rsidP="005B06BF">
      <w:pPr>
        <w:shd w:val="clear" w:color="auto" w:fill="FFFFFF"/>
        <w:spacing w:after="100" w:afterAutospacing="1" w:line="240" w:lineRule="auto"/>
        <w:jc w:val="center"/>
        <w:rPr>
          <w:rFonts w:eastAsia="Times New Roman" w:cstheme="minorHAnsi"/>
          <w:b/>
          <w:sz w:val="28"/>
          <w:szCs w:val="28"/>
          <w:lang w:val="uk-UA"/>
        </w:rPr>
      </w:pPr>
      <w:r w:rsidRPr="005B06BF">
        <w:rPr>
          <w:rFonts w:eastAsia="Times New Roman" w:cstheme="minorHAnsi"/>
          <w:b/>
          <w:sz w:val="28"/>
          <w:szCs w:val="28"/>
          <w:lang w:val="uk-UA"/>
        </w:rPr>
        <w:t>Рис. 3. Середня стойка</w:t>
      </w:r>
    </w:p>
    <w:p w:rsidR="00D85526" w:rsidRPr="005B06BF" w:rsidRDefault="009A3B34" w:rsidP="009A3B34">
      <w:pPr>
        <w:shd w:val="clear" w:color="auto" w:fill="FFFFFF"/>
        <w:spacing w:after="100" w:afterAutospacing="1" w:line="240" w:lineRule="auto"/>
        <w:rPr>
          <w:rFonts w:eastAsia="Times New Roman" w:cstheme="minorHAnsi"/>
          <w:sz w:val="28"/>
          <w:szCs w:val="28"/>
          <w:lang w:val="uk-UA"/>
        </w:rPr>
      </w:pPr>
      <w:r>
        <w:rPr>
          <w:rFonts w:eastAsia="Times New Roman" w:cstheme="minorHAnsi"/>
          <w:sz w:val="28"/>
          <w:szCs w:val="28"/>
          <w:lang w:val="uk-UA"/>
        </w:rPr>
        <w:lastRenderedPageBreak/>
        <w:t>Ноги напівзігнуті в колінах, тіло</w:t>
      </w:r>
      <w:r w:rsidRPr="009A3B34">
        <w:rPr>
          <w:rFonts w:eastAsia="Times New Roman" w:cstheme="minorHAnsi"/>
          <w:sz w:val="28"/>
          <w:szCs w:val="28"/>
          <w:lang w:val="uk-UA"/>
        </w:rPr>
        <w:t xml:space="preserve"> трохи нахилено вперед, центр маси зміщений у той бік, опора здійснюється на передню</w:t>
      </w:r>
      <w:r>
        <w:rPr>
          <w:rFonts w:eastAsia="Times New Roman" w:cstheme="minorHAnsi"/>
          <w:sz w:val="28"/>
          <w:szCs w:val="28"/>
          <w:lang w:val="uk-UA"/>
        </w:rPr>
        <w:t xml:space="preserve"> частину стопи (на пальці ніг). </w:t>
      </w:r>
      <w:r w:rsidRPr="009A3B34">
        <w:rPr>
          <w:rFonts w:eastAsia="Times New Roman" w:cstheme="minorHAnsi"/>
          <w:sz w:val="28"/>
          <w:szCs w:val="28"/>
          <w:lang w:val="uk-UA"/>
        </w:rPr>
        <w:t>Руки напівзігнуті в лікт</w:t>
      </w:r>
      <w:r>
        <w:rPr>
          <w:rFonts w:eastAsia="Times New Roman" w:cstheme="minorHAnsi"/>
          <w:sz w:val="28"/>
          <w:szCs w:val="28"/>
          <w:lang w:val="uk-UA"/>
        </w:rPr>
        <w:t xml:space="preserve">ях, які трохи розставлені убік. </w:t>
      </w:r>
      <w:r w:rsidRPr="009A3B34">
        <w:rPr>
          <w:rFonts w:eastAsia="Times New Roman" w:cstheme="minorHAnsi"/>
          <w:sz w:val="28"/>
          <w:szCs w:val="28"/>
          <w:lang w:val="uk-UA"/>
        </w:rPr>
        <w:t xml:space="preserve">Пальці рук випрямлені, дивляться нагору і трохи </w:t>
      </w:r>
      <w:r w:rsidR="006C4011">
        <w:rPr>
          <w:rFonts w:eastAsia="Times New Roman" w:cstheme="minorHAnsi"/>
          <w:sz w:val="28"/>
          <w:szCs w:val="28"/>
          <w:lang w:val="uk-UA"/>
        </w:rPr>
        <w:t>розставлені</w:t>
      </w:r>
      <w:r w:rsidRPr="009A3B34">
        <w:rPr>
          <w:rFonts w:eastAsia="Times New Roman" w:cstheme="minorHAnsi"/>
          <w:sz w:val="28"/>
          <w:szCs w:val="28"/>
          <w:lang w:val="uk-UA"/>
        </w:rPr>
        <w:t>.</w:t>
      </w:r>
      <w:r w:rsidR="006C4011">
        <w:rPr>
          <w:rFonts w:eastAsia="Times New Roman" w:cstheme="minorHAnsi"/>
          <w:sz w:val="28"/>
          <w:szCs w:val="28"/>
          <w:lang w:val="uk-UA"/>
        </w:rPr>
        <w:t xml:space="preserve"> Це основна стойка волейболіста, вона є універсальною і дозволяє приймати різні види передач. </w:t>
      </w:r>
    </w:p>
    <w:p w:rsidR="005B06BF" w:rsidRDefault="00AF797A" w:rsidP="00AF797A">
      <w:pPr>
        <w:shd w:val="clear" w:color="auto" w:fill="FFFFFF"/>
        <w:spacing w:after="100" w:afterAutospacing="1" w:line="240" w:lineRule="auto"/>
        <w:rPr>
          <w:rFonts w:eastAsia="Times New Roman" w:cstheme="minorHAnsi"/>
          <w:sz w:val="28"/>
          <w:szCs w:val="28"/>
          <w:lang w:val="uk-UA"/>
        </w:rPr>
      </w:pPr>
      <w:r>
        <w:rPr>
          <w:rFonts w:eastAsia="Times New Roman" w:cstheme="minorHAnsi"/>
          <w:sz w:val="28"/>
          <w:szCs w:val="28"/>
          <w:lang w:val="uk-UA"/>
        </w:rPr>
        <w:t>Прийом м’яча після подачі збоку або після швидкого переміщення може бути складніше. М’яч може швидко приблизитися до підлоги. В таких випадках використовують прийом знизу двома руками, або (якщо треба дуже терміново відбити низький м’яч) прийоми з послідуючим падінням.</w:t>
      </w:r>
    </w:p>
    <w:p w:rsidR="00AF797A" w:rsidRPr="00B373DB" w:rsidRDefault="00AF797A" w:rsidP="00AF797A">
      <w:pPr>
        <w:shd w:val="clear" w:color="auto" w:fill="FFFFFF"/>
        <w:spacing w:after="100" w:afterAutospacing="1" w:line="240" w:lineRule="auto"/>
        <w:rPr>
          <w:rFonts w:eastAsia="Times New Roman" w:cstheme="minorHAnsi"/>
          <w:sz w:val="28"/>
          <w:szCs w:val="28"/>
          <w:lang w:val="uk-UA"/>
        </w:rPr>
      </w:pPr>
      <w:r w:rsidRPr="00B373DB">
        <w:rPr>
          <w:rFonts w:eastAsia="Times New Roman" w:cstheme="minorHAnsi"/>
          <w:sz w:val="28"/>
          <w:szCs w:val="28"/>
          <w:lang w:val="uk-UA"/>
        </w:rPr>
        <w:t>Техніка нижнього прийому м'яча двома руками</w:t>
      </w:r>
      <w:r>
        <w:rPr>
          <w:rFonts w:eastAsia="Times New Roman" w:cstheme="minorHAnsi"/>
          <w:sz w:val="28"/>
          <w:szCs w:val="28"/>
          <w:lang w:val="uk-UA"/>
        </w:rPr>
        <w:t xml:space="preserve"> (рис. 4)</w:t>
      </w:r>
      <w:r w:rsidRPr="00B373DB">
        <w:rPr>
          <w:rFonts w:eastAsia="Times New Roman" w:cstheme="minorHAnsi"/>
          <w:sz w:val="28"/>
          <w:szCs w:val="28"/>
          <w:lang w:val="uk-UA"/>
        </w:rPr>
        <w:t xml:space="preserve"> </w:t>
      </w:r>
      <w:r>
        <w:rPr>
          <w:rFonts w:eastAsia="Times New Roman" w:cstheme="minorHAnsi"/>
          <w:sz w:val="28"/>
          <w:szCs w:val="28"/>
          <w:lang w:val="uk-UA"/>
        </w:rPr>
        <w:t>описується</w:t>
      </w:r>
      <w:r w:rsidRPr="00B373DB">
        <w:rPr>
          <w:rFonts w:eastAsia="Times New Roman" w:cstheme="minorHAnsi"/>
          <w:sz w:val="28"/>
          <w:szCs w:val="28"/>
          <w:lang w:val="uk-UA"/>
        </w:rPr>
        <w:t xml:space="preserve"> так:</w:t>
      </w:r>
    </w:p>
    <w:p w:rsidR="00AF797A" w:rsidRDefault="00AF797A" w:rsidP="00AF797A">
      <w:pPr>
        <w:shd w:val="clear" w:color="auto" w:fill="FFFFFF"/>
        <w:spacing w:after="100" w:afterAutospacing="1" w:line="240" w:lineRule="auto"/>
        <w:rPr>
          <w:rFonts w:eastAsia="Times New Roman" w:cstheme="minorHAnsi"/>
          <w:sz w:val="28"/>
          <w:szCs w:val="28"/>
          <w:lang w:val="uk-UA"/>
        </w:rPr>
      </w:pPr>
      <w:r w:rsidRPr="00B373DB">
        <w:rPr>
          <w:rFonts w:eastAsia="Times New Roman" w:cstheme="minorHAnsi"/>
          <w:sz w:val="28"/>
          <w:szCs w:val="28"/>
          <w:lang w:val="uk-UA"/>
        </w:rPr>
        <w:t>Волейболіст переміщається до місця прийому м'яча, присівши на одне коліно та виставивши другу ногу вперед для гальмування. Вага тіла переноситься вперед, на ногу, що стоїть. Руки спрямовані паралельно до підлоги і зімкнуті кистями, великі пальці щільно притиснуті один до одного. М'яч приймається рухом зімкнутих кистей уперед-вгору, присідаючи під м'яч. М'яч приймається основою великих пальців, ближче до зап'ястного суглоба. Лікті при цьому повинні бути випрямлені.</w:t>
      </w:r>
    </w:p>
    <w:p w:rsidR="00AF797A" w:rsidRDefault="00AF797A" w:rsidP="00AF797A">
      <w:pPr>
        <w:shd w:val="clear" w:color="auto" w:fill="FFFFFF"/>
        <w:spacing w:after="100" w:afterAutospacing="1" w:line="240" w:lineRule="auto"/>
        <w:jc w:val="center"/>
        <w:rPr>
          <w:rFonts w:eastAsia="Times New Roman" w:cstheme="minorHAnsi"/>
          <w:sz w:val="28"/>
          <w:szCs w:val="28"/>
          <w:lang w:val="uk-UA"/>
        </w:rPr>
      </w:pPr>
      <w:r>
        <w:rPr>
          <w:noProof/>
        </w:rPr>
        <w:drawing>
          <wp:inline distT="0" distB="0" distL="0" distR="0" wp14:anchorId="2AE7D6F1" wp14:editId="1B2D9A6B">
            <wp:extent cx="5305425" cy="1843635"/>
            <wp:effectExtent l="0" t="0" r="0" b="4445"/>
            <wp:docPr id="4" name="Picture 4" descr="прием 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ем сниз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5128" cy="1850482"/>
                    </a:xfrm>
                    <a:prstGeom prst="rect">
                      <a:avLst/>
                    </a:prstGeom>
                    <a:noFill/>
                    <a:ln>
                      <a:noFill/>
                    </a:ln>
                  </pic:spPr>
                </pic:pic>
              </a:graphicData>
            </a:graphic>
          </wp:inline>
        </w:drawing>
      </w:r>
    </w:p>
    <w:p w:rsidR="005B06BF" w:rsidRPr="005B06BF" w:rsidRDefault="005B06BF" w:rsidP="00AF797A">
      <w:pPr>
        <w:shd w:val="clear" w:color="auto" w:fill="FFFFFF"/>
        <w:spacing w:after="100" w:afterAutospacing="1" w:line="240" w:lineRule="auto"/>
        <w:jc w:val="center"/>
        <w:rPr>
          <w:rFonts w:eastAsia="Times New Roman" w:cstheme="minorHAnsi"/>
          <w:b/>
          <w:sz w:val="28"/>
          <w:szCs w:val="28"/>
          <w:lang w:val="uk-UA"/>
        </w:rPr>
      </w:pPr>
      <w:r w:rsidRPr="005B06BF">
        <w:rPr>
          <w:rFonts w:eastAsia="Times New Roman" w:cstheme="minorHAnsi"/>
          <w:b/>
          <w:sz w:val="28"/>
          <w:szCs w:val="28"/>
          <w:lang w:val="uk-UA"/>
        </w:rPr>
        <w:t>Рис. 4. Нижній прийом двома руками</w:t>
      </w:r>
    </w:p>
    <w:p w:rsidR="00AF797A" w:rsidRPr="00AF797A" w:rsidRDefault="00AF797A" w:rsidP="00AF797A">
      <w:pPr>
        <w:shd w:val="clear" w:color="auto" w:fill="FFFFFF"/>
        <w:spacing w:after="100" w:afterAutospacing="1" w:line="240" w:lineRule="auto"/>
        <w:rPr>
          <w:rFonts w:eastAsia="Times New Roman" w:cstheme="minorHAnsi"/>
          <w:sz w:val="28"/>
          <w:szCs w:val="28"/>
          <w:lang w:val="uk-UA"/>
        </w:rPr>
      </w:pPr>
      <w:r w:rsidRPr="00AF797A">
        <w:rPr>
          <w:rFonts w:eastAsia="Times New Roman" w:cstheme="minorHAnsi"/>
          <w:sz w:val="28"/>
          <w:szCs w:val="28"/>
          <w:lang w:val="uk-UA"/>
        </w:rPr>
        <w:t>Спосіб</w:t>
      </w:r>
      <w:r>
        <w:rPr>
          <w:rFonts w:eastAsia="Times New Roman" w:cstheme="minorHAnsi"/>
          <w:sz w:val="28"/>
          <w:szCs w:val="28"/>
          <w:lang w:val="uk-UA"/>
        </w:rPr>
        <w:t xml:space="preserve"> прийому однією рукою знизу з наступним падінням (рис. 5)</w:t>
      </w:r>
      <w:r w:rsidRPr="00AF797A">
        <w:rPr>
          <w:rFonts w:eastAsia="Times New Roman" w:cstheme="minorHAnsi"/>
          <w:sz w:val="28"/>
          <w:szCs w:val="28"/>
          <w:lang w:val="uk-UA"/>
        </w:rPr>
        <w:t xml:space="preserve"> застосовується для того, щоб прийняти далекий м'яч, якщо</w:t>
      </w:r>
      <w:r>
        <w:rPr>
          <w:rFonts w:eastAsia="Times New Roman" w:cstheme="minorHAnsi"/>
          <w:sz w:val="28"/>
          <w:szCs w:val="28"/>
          <w:lang w:val="uk-UA"/>
        </w:rPr>
        <w:t xml:space="preserve"> в інший спосіб вже не дістати. </w:t>
      </w:r>
      <w:r w:rsidRPr="00AF797A">
        <w:rPr>
          <w:rFonts w:eastAsia="Times New Roman" w:cstheme="minorHAnsi"/>
          <w:sz w:val="28"/>
          <w:szCs w:val="28"/>
          <w:lang w:val="uk-UA"/>
        </w:rPr>
        <w:t>Техніка виконання</w:t>
      </w:r>
      <w:r>
        <w:rPr>
          <w:rFonts w:eastAsia="Times New Roman" w:cstheme="minorHAnsi"/>
          <w:sz w:val="28"/>
          <w:szCs w:val="28"/>
          <w:lang w:val="uk-UA"/>
        </w:rPr>
        <w:t xml:space="preserve"> полягає в наступних діях</w:t>
      </w:r>
      <w:r w:rsidR="005B06BF">
        <w:rPr>
          <w:rFonts w:eastAsia="Times New Roman" w:cstheme="minorHAnsi"/>
          <w:sz w:val="28"/>
          <w:szCs w:val="28"/>
          <w:lang w:val="uk-UA"/>
        </w:rPr>
        <w:t>:</w:t>
      </w:r>
    </w:p>
    <w:p w:rsidR="00AF797A" w:rsidRDefault="00AF797A" w:rsidP="00AF797A">
      <w:pPr>
        <w:shd w:val="clear" w:color="auto" w:fill="FFFFFF"/>
        <w:spacing w:after="100" w:afterAutospacing="1" w:line="240" w:lineRule="auto"/>
        <w:rPr>
          <w:rFonts w:eastAsia="Times New Roman" w:cstheme="minorHAnsi"/>
          <w:sz w:val="28"/>
          <w:szCs w:val="28"/>
          <w:lang w:val="uk-UA"/>
        </w:rPr>
      </w:pPr>
      <w:r w:rsidRPr="00AF797A">
        <w:rPr>
          <w:rFonts w:eastAsia="Times New Roman" w:cstheme="minorHAnsi"/>
          <w:sz w:val="28"/>
          <w:szCs w:val="28"/>
          <w:lang w:val="uk-UA"/>
        </w:rPr>
        <w:t>Гравець робить випад у бік, з якого летить м'яч. При цьому виставляється вперед нога, що знаход</w:t>
      </w:r>
      <w:r>
        <w:rPr>
          <w:rFonts w:eastAsia="Times New Roman" w:cstheme="minorHAnsi"/>
          <w:sz w:val="28"/>
          <w:szCs w:val="28"/>
          <w:lang w:val="uk-UA"/>
        </w:rPr>
        <w:t xml:space="preserve">иться зі стогону м'яча. </w:t>
      </w:r>
      <w:r w:rsidRPr="00AF797A">
        <w:rPr>
          <w:rFonts w:eastAsia="Times New Roman" w:cstheme="minorHAnsi"/>
          <w:sz w:val="28"/>
          <w:szCs w:val="28"/>
          <w:lang w:val="uk-UA"/>
        </w:rPr>
        <w:t xml:space="preserve">Рука відводиться назад і </w:t>
      </w:r>
      <w:r w:rsidRPr="00AF797A">
        <w:rPr>
          <w:rFonts w:eastAsia="Times New Roman" w:cstheme="minorHAnsi"/>
          <w:sz w:val="28"/>
          <w:szCs w:val="28"/>
          <w:lang w:val="uk-UA"/>
        </w:rPr>
        <w:lastRenderedPageBreak/>
        <w:t>готується до прийому м'яча</w:t>
      </w:r>
      <w:r>
        <w:rPr>
          <w:rFonts w:eastAsia="Times New Roman" w:cstheme="minorHAnsi"/>
          <w:sz w:val="28"/>
          <w:szCs w:val="28"/>
          <w:lang w:val="uk-UA"/>
        </w:rPr>
        <w:t xml:space="preserve"> пензлем із зігнутими пальцями. </w:t>
      </w:r>
      <w:r w:rsidRPr="00AF797A">
        <w:rPr>
          <w:rFonts w:eastAsia="Times New Roman" w:cstheme="minorHAnsi"/>
          <w:sz w:val="28"/>
          <w:szCs w:val="28"/>
          <w:lang w:val="uk-UA"/>
        </w:rPr>
        <w:t>Після удару відбувається падіння в стогін випаду. Плечі підвертаються, і здійснюється перекочування через плече.</w:t>
      </w:r>
    </w:p>
    <w:p w:rsidR="00AF797A" w:rsidRDefault="00AF797A" w:rsidP="00AF797A">
      <w:pPr>
        <w:shd w:val="clear" w:color="auto" w:fill="FFFFFF"/>
        <w:spacing w:after="100" w:afterAutospacing="1" w:line="240" w:lineRule="auto"/>
        <w:jc w:val="center"/>
        <w:rPr>
          <w:rFonts w:eastAsia="Times New Roman" w:cstheme="minorHAnsi"/>
          <w:sz w:val="28"/>
          <w:szCs w:val="28"/>
          <w:lang w:val="uk-UA"/>
        </w:rPr>
      </w:pPr>
      <w:r>
        <w:rPr>
          <w:noProof/>
        </w:rPr>
        <w:drawing>
          <wp:inline distT="0" distB="0" distL="0" distR="0">
            <wp:extent cx="5476875" cy="1451372"/>
            <wp:effectExtent l="0" t="0" r="0" b="0"/>
            <wp:docPr id="5" name="Picture 5" descr="одной рукой с падением на бед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дной рукой с падением на бедр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4616" cy="1456073"/>
                    </a:xfrm>
                    <a:prstGeom prst="rect">
                      <a:avLst/>
                    </a:prstGeom>
                    <a:noFill/>
                    <a:ln>
                      <a:noFill/>
                    </a:ln>
                  </pic:spPr>
                </pic:pic>
              </a:graphicData>
            </a:graphic>
          </wp:inline>
        </w:drawing>
      </w:r>
    </w:p>
    <w:p w:rsidR="005B06BF" w:rsidRPr="005B06BF" w:rsidRDefault="005B06BF" w:rsidP="005B06BF">
      <w:pPr>
        <w:shd w:val="clear" w:color="auto" w:fill="FFFFFF"/>
        <w:spacing w:after="100" w:afterAutospacing="1" w:line="240" w:lineRule="auto"/>
        <w:jc w:val="center"/>
        <w:rPr>
          <w:rFonts w:eastAsia="Times New Roman" w:cstheme="minorHAnsi"/>
          <w:b/>
          <w:sz w:val="28"/>
          <w:szCs w:val="28"/>
          <w:lang w:val="uk-UA"/>
        </w:rPr>
      </w:pPr>
      <w:r w:rsidRPr="005B06BF">
        <w:rPr>
          <w:rFonts w:eastAsia="Times New Roman" w:cstheme="minorHAnsi"/>
          <w:b/>
          <w:sz w:val="28"/>
          <w:szCs w:val="28"/>
          <w:lang w:val="uk-UA"/>
        </w:rPr>
        <w:t>Рис. 5. Прийом знизу однією рукою</w:t>
      </w:r>
    </w:p>
    <w:p w:rsidR="005B06BF" w:rsidRDefault="005B06BF" w:rsidP="00AF797A">
      <w:pPr>
        <w:shd w:val="clear" w:color="auto" w:fill="FFFFFF"/>
        <w:spacing w:after="100" w:afterAutospacing="1" w:line="240" w:lineRule="auto"/>
        <w:rPr>
          <w:rFonts w:eastAsia="Times New Roman" w:cstheme="minorHAnsi"/>
          <w:sz w:val="28"/>
          <w:szCs w:val="28"/>
          <w:lang w:val="uk-UA"/>
        </w:rPr>
      </w:pPr>
      <w:r>
        <w:rPr>
          <w:rFonts w:eastAsia="Times New Roman" w:cstheme="minorHAnsi"/>
          <w:sz w:val="28"/>
          <w:szCs w:val="28"/>
          <w:lang w:val="uk-UA"/>
        </w:rPr>
        <w:t>Прийому двома руками зверху з наступним падінням (рис. 6) н</w:t>
      </w:r>
      <w:r w:rsidR="00AF797A" w:rsidRPr="00AF797A">
        <w:rPr>
          <w:rFonts w:eastAsia="Times New Roman" w:cstheme="minorHAnsi"/>
          <w:sz w:val="28"/>
          <w:szCs w:val="28"/>
          <w:lang w:val="uk-UA"/>
        </w:rPr>
        <w:t>айчастіше застосовується, коли гравець не встигає прийняти м'яч двома руками зве</w:t>
      </w:r>
      <w:r>
        <w:rPr>
          <w:rFonts w:eastAsia="Times New Roman" w:cstheme="minorHAnsi"/>
          <w:sz w:val="28"/>
          <w:szCs w:val="28"/>
          <w:lang w:val="uk-UA"/>
        </w:rPr>
        <w:t>рху. Техніка виконання прийому:</w:t>
      </w:r>
    </w:p>
    <w:p w:rsidR="00AF797A" w:rsidRDefault="00AF797A" w:rsidP="00AF797A">
      <w:pPr>
        <w:shd w:val="clear" w:color="auto" w:fill="FFFFFF"/>
        <w:spacing w:after="100" w:afterAutospacing="1" w:line="240" w:lineRule="auto"/>
        <w:rPr>
          <w:rFonts w:eastAsia="Times New Roman" w:cstheme="minorHAnsi"/>
          <w:sz w:val="28"/>
          <w:szCs w:val="28"/>
          <w:lang w:val="uk-UA"/>
        </w:rPr>
      </w:pPr>
      <w:r w:rsidRPr="00AF797A">
        <w:rPr>
          <w:rFonts w:eastAsia="Times New Roman" w:cstheme="minorHAnsi"/>
          <w:sz w:val="28"/>
          <w:szCs w:val="28"/>
          <w:lang w:val="uk-UA"/>
        </w:rPr>
        <w:t>Вихідна позиція схожа на попередній спосіб: гравець переміщається ближче до м'яча і робить випад</w:t>
      </w:r>
      <w:r w:rsidR="005B06BF">
        <w:rPr>
          <w:rFonts w:eastAsia="Times New Roman" w:cstheme="minorHAnsi"/>
          <w:sz w:val="28"/>
          <w:szCs w:val="28"/>
          <w:lang w:val="uk-UA"/>
        </w:rPr>
        <w:t xml:space="preserve"> однією ногою в напрямку м'яча. Руки готуються прийняти м'яч</w:t>
      </w:r>
      <w:r w:rsidRPr="00AF797A">
        <w:rPr>
          <w:rFonts w:eastAsia="Times New Roman" w:cstheme="minorHAnsi"/>
          <w:sz w:val="28"/>
          <w:szCs w:val="28"/>
          <w:lang w:val="uk-UA"/>
        </w:rPr>
        <w:t xml:space="preserve"> за</w:t>
      </w:r>
      <w:r w:rsidR="005B06BF">
        <w:rPr>
          <w:rFonts w:eastAsia="Times New Roman" w:cstheme="minorHAnsi"/>
          <w:sz w:val="28"/>
          <w:szCs w:val="28"/>
          <w:lang w:val="uk-UA"/>
        </w:rPr>
        <w:t xml:space="preserve"> технікою прийому двома руками. </w:t>
      </w:r>
      <w:r w:rsidRPr="00AF797A">
        <w:rPr>
          <w:rFonts w:eastAsia="Times New Roman" w:cstheme="minorHAnsi"/>
          <w:sz w:val="28"/>
          <w:szCs w:val="28"/>
          <w:lang w:val="uk-UA"/>
        </w:rPr>
        <w:t>Після прийому м'яча рівновага неминуче зміщується назад, тому відбувається падіння назад на сідниці з перекатом на спину.</w:t>
      </w:r>
    </w:p>
    <w:p w:rsidR="005B06BF" w:rsidRDefault="005B06BF" w:rsidP="005B06BF">
      <w:pPr>
        <w:shd w:val="clear" w:color="auto" w:fill="FFFFFF"/>
        <w:spacing w:after="100" w:afterAutospacing="1" w:line="240" w:lineRule="auto"/>
        <w:jc w:val="center"/>
        <w:rPr>
          <w:rFonts w:eastAsia="Times New Roman" w:cstheme="minorHAnsi"/>
          <w:sz w:val="28"/>
          <w:szCs w:val="28"/>
          <w:lang w:val="uk-UA"/>
        </w:rPr>
      </w:pPr>
      <w:r>
        <w:rPr>
          <w:noProof/>
        </w:rPr>
        <w:drawing>
          <wp:inline distT="0" distB="0" distL="0" distR="0">
            <wp:extent cx="4895850" cy="1676400"/>
            <wp:effectExtent l="0" t="0" r="0" b="0"/>
            <wp:docPr id="6" name="Picture 6" descr="с падением на сп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 падением на спин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1676400"/>
                    </a:xfrm>
                    <a:prstGeom prst="rect">
                      <a:avLst/>
                    </a:prstGeom>
                    <a:noFill/>
                    <a:ln>
                      <a:noFill/>
                    </a:ln>
                  </pic:spPr>
                </pic:pic>
              </a:graphicData>
            </a:graphic>
          </wp:inline>
        </w:drawing>
      </w:r>
    </w:p>
    <w:p w:rsidR="005B06BF" w:rsidRPr="008A53A1" w:rsidRDefault="005B06BF" w:rsidP="005B06BF">
      <w:pPr>
        <w:shd w:val="clear" w:color="auto" w:fill="FFFFFF"/>
        <w:spacing w:after="100" w:afterAutospacing="1" w:line="240" w:lineRule="auto"/>
        <w:jc w:val="center"/>
        <w:rPr>
          <w:rFonts w:eastAsia="Times New Roman" w:cstheme="minorHAnsi"/>
          <w:b/>
          <w:sz w:val="28"/>
          <w:szCs w:val="28"/>
          <w:lang w:val="uk-UA"/>
        </w:rPr>
      </w:pPr>
      <w:r w:rsidRPr="005B06BF">
        <w:rPr>
          <w:rFonts w:eastAsia="Times New Roman" w:cstheme="minorHAnsi"/>
          <w:b/>
          <w:sz w:val="28"/>
          <w:szCs w:val="28"/>
          <w:lang w:val="uk-UA"/>
        </w:rPr>
        <w:t>Рис. 6. Прийом зверху двома руками</w:t>
      </w:r>
    </w:p>
    <w:p w:rsidR="008A53A1" w:rsidRPr="00070ECA" w:rsidRDefault="008A53A1" w:rsidP="00364C9D">
      <w:pPr>
        <w:shd w:val="clear" w:color="auto" w:fill="FFFFFF"/>
        <w:spacing w:before="240" w:after="0" w:line="240" w:lineRule="auto"/>
        <w:rPr>
          <w:rFonts w:eastAsia="Times New Roman" w:cstheme="minorHAnsi"/>
          <w:b/>
          <w:sz w:val="28"/>
          <w:szCs w:val="28"/>
          <w:lang w:val="uk-UA"/>
        </w:rPr>
      </w:pPr>
      <w:r w:rsidRPr="008A53A1">
        <w:rPr>
          <w:rFonts w:eastAsia="Times New Roman" w:cstheme="minorHAnsi"/>
          <w:b/>
          <w:sz w:val="28"/>
          <w:szCs w:val="28"/>
          <w:lang w:val="uk-UA"/>
        </w:rPr>
        <w:t>3.</w:t>
      </w:r>
      <w:r w:rsidRPr="00070ECA">
        <w:rPr>
          <w:rFonts w:eastAsia="Times New Roman" w:cstheme="minorHAnsi"/>
          <w:b/>
          <w:sz w:val="28"/>
          <w:szCs w:val="28"/>
          <w:lang w:val="uk-UA"/>
        </w:rPr>
        <w:t xml:space="preserve"> </w:t>
      </w:r>
      <w:r w:rsidRPr="008A53A1">
        <w:rPr>
          <w:rFonts w:eastAsia="Times New Roman" w:cstheme="minorHAnsi"/>
          <w:b/>
          <w:sz w:val="28"/>
          <w:szCs w:val="28"/>
          <w:lang w:val="uk-UA"/>
        </w:rPr>
        <w:t xml:space="preserve">Передачі м’яча для нападаючого удару, для </w:t>
      </w:r>
      <w:proofErr w:type="spellStart"/>
      <w:r w:rsidRPr="008A53A1">
        <w:rPr>
          <w:rFonts w:eastAsia="Times New Roman" w:cstheme="minorHAnsi"/>
          <w:b/>
          <w:sz w:val="28"/>
          <w:szCs w:val="28"/>
          <w:lang w:val="uk-UA"/>
        </w:rPr>
        <w:t>зв’язуючого</w:t>
      </w:r>
      <w:proofErr w:type="spellEnd"/>
      <w:r w:rsidRPr="008A53A1">
        <w:rPr>
          <w:rFonts w:eastAsia="Times New Roman" w:cstheme="minorHAnsi"/>
          <w:b/>
          <w:sz w:val="28"/>
          <w:szCs w:val="28"/>
          <w:lang w:val="uk-UA"/>
        </w:rPr>
        <w:t>; скорочені передачі.</w:t>
      </w:r>
    </w:p>
    <w:p w:rsidR="00237FCA" w:rsidRDefault="00070ECA" w:rsidP="00364C9D">
      <w:pPr>
        <w:shd w:val="clear" w:color="auto" w:fill="FFFFFF"/>
        <w:spacing w:before="240" w:after="0" w:line="240" w:lineRule="auto"/>
        <w:rPr>
          <w:rFonts w:eastAsia="Times New Roman" w:cstheme="minorHAnsi"/>
          <w:sz w:val="28"/>
          <w:szCs w:val="28"/>
          <w:lang w:val="uk-UA"/>
        </w:rPr>
      </w:pPr>
      <w:r w:rsidRPr="00070ECA">
        <w:rPr>
          <w:rFonts w:eastAsia="Times New Roman" w:cstheme="minorHAnsi"/>
          <w:sz w:val="28"/>
          <w:szCs w:val="28"/>
          <w:lang w:val="uk-UA"/>
        </w:rPr>
        <w:t xml:space="preserve">Передачі для нападаючого удару повинні відповідати (у напрямку, довжині, висоті, швидкості) індивідуальним особливостям нападників і є важливим </w:t>
      </w:r>
      <w:r w:rsidRPr="00070ECA">
        <w:rPr>
          <w:rFonts w:eastAsia="Times New Roman" w:cstheme="minorHAnsi"/>
          <w:sz w:val="28"/>
          <w:szCs w:val="28"/>
          <w:lang w:val="uk-UA"/>
        </w:rPr>
        <w:lastRenderedPageBreak/>
        <w:t>засобом підготовки атаки. Темп атак регулює сполучний гравець. У практиці волейболу переважно застосовуються передачі вперед, за голову, передачі боком до сітки, в стрибку.</w:t>
      </w:r>
    </w:p>
    <w:p w:rsidR="00070ECA" w:rsidRDefault="003D7A0F" w:rsidP="00364C9D">
      <w:pPr>
        <w:shd w:val="clear" w:color="auto" w:fill="FFFFFF"/>
        <w:spacing w:before="240" w:after="0" w:line="240" w:lineRule="auto"/>
        <w:rPr>
          <w:rFonts w:eastAsia="Times New Roman" w:cstheme="minorHAnsi"/>
          <w:sz w:val="28"/>
          <w:szCs w:val="28"/>
          <w:lang w:val="uk-UA"/>
        </w:rPr>
      </w:pPr>
      <w:proofErr w:type="spellStart"/>
      <w:r>
        <w:rPr>
          <w:rFonts w:eastAsia="Times New Roman" w:cstheme="minorHAnsi"/>
          <w:sz w:val="28"/>
          <w:szCs w:val="28"/>
          <w:lang w:val="uk-UA"/>
        </w:rPr>
        <w:t>Зв’язуючий</w:t>
      </w:r>
      <w:proofErr w:type="spellEnd"/>
      <w:r>
        <w:rPr>
          <w:rFonts w:eastAsia="Times New Roman" w:cstheme="minorHAnsi"/>
          <w:sz w:val="28"/>
          <w:szCs w:val="28"/>
          <w:lang w:val="uk-UA"/>
        </w:rPr>
        <w:t xml:space="preserve"> насамперед </w:t>
      </w:r>
      <w:r w:rsidRPr="003D7A0F">
        <w:rPr>
          <w:rFonts w:eastAsia="Times New Roman" w:cstheme="minorHAnsi"/>
          <w:sz w:val="28"/>
          <w:szCs w:val="28"/>
          <w:lang w:val="uk-UA"/>
        </w:rPr>
        <w:t xml:space="preserve"> повинен вміти пасувати. Найчастіше пас </w:t>
      </w:r>
      <w:r w:rsidR="00F86F2A">
        <w:rPr>
          <w:rFonts w:eastAsia="Times New Roman" w:cstheme="minorHAnsi"/>
          <w:sz w:val="28"/>
          <w:szCs w:val="28"/>
          <w:lang w:val="uk-UA"/>
        </w:rPr>
        <w:t>здійснюється верхньою передачею: в</w:t>
      </w:r>
      <w:r w:rsidR="00F86F2A" w:rsidRPr="00B373DB">
        <w:rPr>
          <w:rFonts w:eastAsia="Times New Roman" w:cstheme="minorHAnsi"/>
          <w:sz w:val="28"/>
          <w:szCs w:val="28"/>
          <w:lang w:val="uk-UA"/>
        </w:rPr>
        <w:t>ихідна позиція - стоячи рівно, на пригнутих ногах, з винесеними вперед і вгору руками, зігнутими в ліктях. Під час прийому м'яча кисті повертаються долонями нагору, пальцями один до одного. Подача приймається трохи напруженими пальцями кистей, які щільно охоплюють м'яч. Прийом м'яча відбувається на рівні обличчя. Для виштовхування м'яча в потрібному напрямку відбувається розпрямлення колінних, ліктьових та зап'ясткових суглобів.</w:t>
      </w:r>
    </w:p>
    <w:p w:rsidR="00F86F2A" w:rsidRDefault="006A05E2" w:rsidP="00364C9D">
      <w:pPr>
        <w:shd w:val="clear" w:color="auto" w:fill="FFFFFF"/>
        <w:spacing w:before="240" w:after="0" w:line="240" w:lineRule="auto"/>
        <w:rPr>
          <w:rFonts w:eastAsia="Times New Roman" w:cstheme="minorHAnsi"/>
          <w:sz w:val="28"/>
          <w:szCs w:val="28"/>
          <w:lang w:val="uk-UA"/>
        </w:rPr>
      </w:pPr>
      <w:r w:rsidRPr="006A05E2">
        <w:rPr>
          <w:rFonts w:eastAsia="Times New Roman" w:cstheme="minorHAnsi"/>
          <w:sz w:val="28"/>
          <w:szCs w:val="28"/>
          <w:lang w:val="uk-UA"/>
        </w:rPr>
        <w:t>Основні принципи</w:t>
      </w:r>
      <w:r>
        <w:rPr>
          <w:rFonts w:eastAsia="Times New Roman" w:cstheme="minorHAnsi"/>
          <w:sz w:val="28"/>
          <w:szCs w:val="28"/>
          <w:lang w:val="uk-UA"/>
        </w:rPr>
        <w:t xml:space="preserve"> пасу в стрибку</w:t>
      </w:r>
      <w:r w:rsidRPr="006A05E2">
        <w:rPr>
          <w:rFonts w:eastAsia="Times New Roman" w:cstheme="minorHAnsi"/>
          <w:sz w:val="28"/>
          <w:szCs w:val="28"/>
          <w:lang w:val="uk-UA"/>
        </w:rPr>
        <w:t xml:space="preserve"> схожі з пасом в опорному пол</w:t>
      </w:r>
      <w:r>
        <w:rPr>
          <w:rFonts w:eastAsia="Times New Roman" w:cstheme="minorHAnsi"/>
          <w:sz w:val="28"/>
          <w:szCs w:val="28"/>
          <w:lang w:val="uk-UA"/>
        </w:rPr>
        <w:t>оженні, але є свої особливості: п</w:t>
      </w:r>
      <w:r w:rsidRPr="006A05E2">
        <w:rPr>
          <w:rFonts w:eastAsia="Times New Roman" w:cstheme="minorHAnsi"/>
          <w:sz w:val="28"/>
          <w:szCs w:val="28"/>
          <w:lang w:val="uk-UA"/>
        </w:rPr>
        <w:t>ередача здійснюється активною роботою рук: рі</w:t>
      </w:r>
      <w:r>
        <w:rPr>
          <w:rFonts w:eastAsia="Times New Roman" w:cstheme="minorHAnsi"/>
          <w:sz w:val="28"/>
          <w:szCs w:val="28"/>
          <w:lang w:val="uk-UA"/>
        </w:rPr>
        <w:t xml:space="preserve">зкий поштовх кистей та пальців. </w:t>
      </w:r>
      <w:r w:rsidRPr="006A05E2">
        <w:rPr>
          <w:rFonts w:eastAsia="Times New Roman" w:cstheme="minorHAnsi"/>
          <w:sz w:val="28"/>
          <w:szCs w:val="28"/>
          <w:lang w:val="uk-UA"/>
        </w:rPr>
        <w:t xml:space="preserve">Бажано, щоб контакт з </w:t>
      </w:r>
      <w:proofErr w:type="spellStart"/>
      <w:r w:rsidRPr="006A05E2">
        <w:rPr>
          <w:rFonts w:eastAsia="Times New Roman" w:cstheme="minorHAnsi"/>
          <w:sz w:val="28"/>
          <w:szCs w:val="28"/>
          <w:lang w:val="uk-UA"/>
        </w:rPr>
        <w:t>м'ячем</w:t>
      </w:r>
      <w:proofErr w:type="spellEnd"/>
      <w:r w:rsidRPr="006A05E2">
        <w:rPr>
          <w:rFonts w:eastAsia="Times New Roman" w:cstheme="minorHAnsi"/>
          <w:sz w:val="28"/>
          <w:szCs w:val="28"/>
          <w:lang w:val="uk-UA"/>
        </w:rPr>
        <w:t xml:space="preserve"> відбувався в оптималь</w:t>
      </w:r>
      <w:r>
        <w:rPr>
          <w:rFonts w:eastAsia="Times New Roman" w:cstheme="minorHAnsi"/>
          <w:sz w:val="28"/>
          <w:szCs w:val="28"/>
          <w:lang w:val="uk-UA"/>
        </w:rPr>
        <w:t xml:space="preserve">но високій для </w:t>
      </w:r>
      <w:proofErr w:type="spellStart"/>
      <w:r w:rsidR="00173A7C">
        <w:rPr>
          <w:rFonts w:eastAsia="Times New Roman" w:cstheme="minorHAnsi"/>
          <w:sz w:val="28"/>
          <w:szCs w:val="28"/>
          <w:lang w:val="uk-UA"/>
        </w:rPr>
        <w:t>зв’язуюго</w:t>
      </w:r>
      <w:proofErr w:type="spellEnd"/>
      <w:r>
        <w:rPr>
          <w:rFonts w:eastAsia="Times New Roman" w:cstheme="minorHAnsi"/>
          <w:sz w:val="28"/>
          <w:szCs w:val="28"/>
          <w:lang w:val="uk-UA"/>
        </w:rPr>
        <w:t xml:space="preserve"> точ</w:t>
      </w:r>
      <w:r w:rsidR="00173A7C">
        <w:rPr>
          <w:rFonts w:eastAsia="Times New Roman" w:cstheme="minorHAnsi"/>
          <w:sz w:val="28"/>
          <w:szCs w:val="28"/>
          <w:lang w:val="uk-UA"/>
        </w:rPr>
        <w:t>ці</w:t>
      </w:r>
      <w:r>
        <w:rPr>
          <w:rFonts w:eastAsia="Times New Roman" w:cstheme="minorHAnsi"/>
          <w:sz w:val="28"/>
          <w:szCs w:val="28"/>
          <w:lang w:val="uk-UA"/>
        </w:rPr>
        <w:t xml:space="preserve">. </w:t>
      </w:r>
      <w:r w:rsidRPr="006A05E2">
        <w:rPr>
          <w:rFonts w:eastAsia="Times New Roman" w:cstheme="minorHAnsi"/>
          <w:sz w:val="28"/>
          <w:szCs w:val="28"/>
          <w:lang w:val="uk-UA"/>
        </w:rPr>
        <w:t xml:space="preserve">У певних ситуаціях </w:t>
      </w:r>
      <w:proofErr w:type="spellStart"/>
      <w:r w:rsidR="00364C9D">
        <w:rPr>
          <w:rFonts w:eastAsia="Times New Roman" w:cstheme="minorHAnsi"/>
          <w:sz w:val="28"/>
          <w:szCs w:val="28"/>
          <w:lang w:val="uk-UA"/>
        </w:rPr>
        <w:t>зв’язуючий</w:t>
      </w:r>
      <w:proofErr w:type="spellEnd"/>
      <w:r w:rsidRPr="006A05E2">
        <w:rPr>
          <w:rFonts w:eastAsia="Times New Roman" w:cstheme="minorHAnsi"/>
          <w:sz w:val="28"/>
          <w:szCs w:val="28"/>
          <w:lang w:val="uk-UA"/>
        </w:rPr>
        <w:t xml:space="preserve"> може виконувати передачу однією рукою.</w:t>
      </w:r>
    </w:p>
    <w:p w:rsidR="00364C9D" w:rsidRDefault="00364C9D" w:rsidP="00364C9D">
      <w:pPr>
        <w:shd w:val="clear" w:color="auto" w:fill="FFFFFF"/>
        <w:spacing w:before="240" w:after="0" w:line="240" w:lineRule="auto"/>
        <w:rPr>
          <w:rFonts w:eastAsia="Times New Roman" w:cstheme="minorHAnsi"/>
          <w:sz w:val="28"/>
          <w:szCs w:val="28"/>
          <w:lang w:val="uk-UA"/>
        </w:rPr>
      </w:pPr>
      <w:r w:rsidRPr="00364C9D">
        <w:rPr>
          <w:rFonts w:eastAsia="Times New Roman" w:cstheme="minorHAnsi"/>
          <w:sz w:val="28"/>
          <w:szCs w:val="28"/>
          <w:lang w:val="uk-UA"/>
        </w:rPr>
        <w:t>Пас за спину - обманний маневр, який часто використовується у професіоналів. Потрібно вигнути дугою назад, щ</w:t>
      </w:r>
      <w:r>
        <w:rPr>
          <w:rFonts w:eastAsia="Times New Roman" w:cstheme="minorHAnsi"/>
          <w:sz w:val="28"/>
          <w:szCs w:val="28"/>
          <w:lang w:val="uk-UA"/>
        </w:rPr>
        <w:t xml:space="preserve">об дати пас максимально якісно. </w:t>
      </w:r>
      <w:r w:rsidRPr="00364C9D">
        <w:rPr>
          <w:rFonts w:eastAsia="Times New Roman" w:cstheme="minorHAnsi"/>
          <w:sz w:val="28"/>
          <w:szCs w:val="28"/>
          <w:lang w:val="uk-UA"/>
        </w:rPr>
        <w:t>Слід відпрацювати кистями та пальцями назад, над</w:t>
      </w:r>
      <w:r>
        <w:rPr>
          <w:rFonts w:eastAsia="Times New Roman" w:cstheme="minorHAnsi"/>
          <w:sz w:val="28"/>
          <w:szCs w:val="28"/>
          <w:lang w:val="uk-UA"/>
        </w:rPr>
        <w:t xml:space="preserve">авши правильний напрямок м'ячу. </w:t>
      </w:r>
      <w:r w:rsidRPr="00364C9D">
        <w:rPr>
          <w:rFonts w:eastAsia="Times New Roman" w:cstheme="minorHAnsi"/>
          <w:sz w:val="28"/>
          <w:szCs w:val="28"/>
          <w:lang w:val="uk-UA"/>
        </w:rPr>
        <w:t>Така подача не найзручніша, тому краще докласти більше сили для точності пасу.</w:t>
      </w:r>
    </w:p>
    <w:p w:rsidR="00173A7C" w:rsidRPr="00B3071C" w:rsidRDefault="00B3071C" w:rsidP="00364C9D">
      <w:pPr>
        <w:shd w:val="clear" w:color="auto" w:fill="FFFFFF"/>
        <w:spacing w:before="240" w:after="0" w:line="240" w:lineRule="auto"/>
        <w:rPr>
          <w:rFonts w:eastAsia="Times New Roman" w:cstheme="minorHAnsi"/>
          <w:sz w:val="28"/>
          <w:szCs w:val="28"/>
          <w:lang w:val="ru-RU"/>
        </w:rPr>
      </w:pPr>
      <w:r>
        <w:rPr>
          <w:rFonts w:eastAsia="Times New Roman" w:cstheme="minorHAnsi"/>
          <w:sz w:val="28"/>
          <w:szCs w:val="28"/>
          <w:lang w:val="uk-UA"/>
        </w:rPr>
        <w:t xml:space="preserve">За класифікацією по довжині розрізняють довгі, короткі та скорочені передачі. Скорочені передачі в волейболі найкоротші, це - передачі в свою зону. </w:t>
      </w:r>
      <w:r w:rsidR="004D27CB">
        <w:rPr>
          <w:rFonts w:eastAsia="Times New Roman" w:cstheme="minorHAnsi"/>
          <w:sz w:val="28"/>
          <w:szCs w:val="28"/>
          <w:lang w:val="uk-UA"/>
        </w:rPr>
        <w:t xml:space="preserve">В планеруючій подачі інколи використовують її скорочену версію - </w:t>
      </w:r>
      <w:r w:rsidR="004D27CB" w:rsidRPr="004D27CB">
        <w:rPr>
          <w:rFonts w:eastAsia="Times New Roman" w:cstheme="minorHAnsi"/>
          <w:sz w:val="28"/>
          <w:szCs w:val="28"/>
          <w:lang w:val="uk-UA"/>
        </w:rPr>
        <w:t xml:space="preserve">м'яч падає на майданчик </w:t>
      </w:r>
      <w:r w:rsidR="004D27CB">
        <w:rPr>
          <w:rFonts w:eastAsia="Times New Roman" w:cstheme="minorHAnsi"/>
          <w:sz w:val="28"/>
          <w:szCs w:val="28"/>
          <w:lang w:val="uk-UA"/>
        </w:rPr>
        <w:t>о</w:t>
      </w:r>
      <w:r w:rsidR="004D27CB" w:rsidRPr="004D27CB">
        <w:rPr>
          <w:rFonts w:eastAsia="Times New Roman" w:cstheme="minorHAnsi"/>
          <w:sz w:val="28"/>
          <w:szCs w:val="28"/>
          <w:lang w:val="uk-UA"/>
        </w:rPr>
        <w:t xml:space="preserve">дразу за сіткою, а найчастіше </w:t>
      </w:r>
      <w:r w:rsidR="004D27CB">
        <w:rPr>
          <w:rFonts w:eastAsia="Times New Roman" w:cstheme="minorHAnsi"/>
          <w:sz w:val="28"/>
          <w:szCs w:val="28"/>
          <w:lang w:val="uk-UA"/>
        </w:rPr>
        <w:t>торкається</w:t>
      </w:r>
      <w:r w:rsidR="004D27CB" w:rsidRPr="004D27CB">
        <w:rPr>
          <w:rFonts w:eastAsia="Times New Roman" w:cstheme="minorHAnsi"/>
          <w:sz w:val="28"/>
          <w:szCs w:val="28"/>
          <w:lang w:val="uk-UA"/>
        </w:rPr>
        <w:t xml:space="preserve"> її</w:t>
      </w:r>
      <w:r w:rsidR="004D27CB">
        <w:rPr>
          <w:rFonts w:eastAsia="Times New Roman" w:cstheme="minorHAnsi"/>
          <w:sz w:val="28"/>
          <w:szCs w:val="28"/>
          <w:lang w:val="uk-UA"/>
        </w:rPr>
        <w:t>.</w:t>
      </w:r>
    </w:p>
    <w:sectPr w:rsidR="00173A7C" w:rsidRPr="00B30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A1"/>
    <w:rsid w:val="00043883"/>
    <w:rsid w:val="00070ECA"/>
    <w:rsid w:val="00173A7C"/>
    <w:rsid w:val="00260654"/>
    <w:rsid w:val="00287318"/>
    <w:rsid w:val="00364C9D"/>
    <w:rsid w:val="00380E88"/>
    <w:rsid w:val="003D7A0F"/>
    <w:rsid w:val="00450178"/>
    <w:rsid w:val="004D27CB"/>
    <w:rsid w:val="004E0F8A"/>
    <w:rsid w:val="004E732B"/>
    <w:rsid w:val="005B06BF"/>
    <w:rsid w:val="006A05E2"/>
    <w:rsid w:val="006C1D63"/>
    <w:rsid w:val="006C4011"/>
    <w:rsid w:val="008A53A1"/>
    <w:rsid w:val="009A3B34"/>
    <w:rsid w:val="00AF797A"/>
    <w:rsid w:val="00B3071C"/>
    <w:rsid w:val="00B62DF8"/>
    <w:rsid w:val="00BE1D75"/>
    <w:rsid w:val="00C92AB9"/>
    <w:rsid w:val="00D85526"/>
    <w:rsid w:val="00EA33D0"/>
    <w:rsid w:val="00EC6931"/>
    <w:rsid w:val="00EF76B8"/>
    <w:rsid w:val="00F86F2A"/>
    <w:rsid w:val="00FA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4E5A"/>
  <w15:chartTrackingRefBased/>
  <w15:docId w15:val="{A3A8AB72-7D0B-4CEA-B157-F18723F8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53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3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5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13567">
      <w:bodyDiv w:val="1"/>
      <w:marLeft w:val="0"/>
      <w:marRight w:val="0"/>
      <w:marTop w:val="0"/>
      <w:marBottom w:val="0"/>
      <w:divBdr>
        <w:top w:val="none" w:sz="0" w:space="0" w:color="auto"/>
        <w:left w:val="none" w:sz="0" w:space="0" w:color="auto"/>
        <w:bottom w:val="none" w:sz="0" w:space="0" w:color="auto"/>
        <w:right w:val="none" w:sz="0" w:space="0" w:color="auto"/>
      </w:divBdr>
      <w:divsChild>
        <w:div w:id="50648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5</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2023-03-28T07:08:00Z</dcterms:created>
  <dcterms:modified xsi:type="dcterms:W3CDTF">2023-07-18T07:18:00Z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