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F5" w:rsidRDefault="00C57EB4" w:rsidP="00C57EB4">
      <w:pPr>
        <w:rPr>
          <w:b/>
          <w:i/>
          <w:sz w:val="44"/>
          <w:szCs w:val="44"/>
          <w:lang w:val="uk-UA"/>
        </w:rPr>
      </w:pPr>
      <w:proofErr w:type="spellStart"/>
      <w:r w:rsidRPr="00C57EB4">
        <w:rPr>
          <w:b/>
          <w:i/>
          <w:sz w:val="44"/>
          <w:szCs w:val="44"/>
        </w:rPr>
        <w:t>Biologiczne</w:t>
      </w:r>
      <w:proofErr w:type="spellEnd"/>
      <w:r w:rsidRPr="00C57EB4">
        <w:rPr>
          <w:b/>
          <w:i/>
          <w:sz w:val="44"/>
          <w:szCs w:val="44"/>
        </w:rPr>
        <w:t xml:space="preserve"> i </w:t>
      </w:r>
      <w:proofErr w:type="spellStart"/>
      <w:r w:rsidRPr="00C57EB4">
        <w:rPr>
          <w:b/>
          <w:i/>
          <w:sz w:val="44"/>
          <w:szCs w:val="44"/>
        </w:rPr>
        <w:t>psychologiczne</w:t>
      </w:r>
      <w:proofErr w:type="spellEnd"/>
      <w:r w:rsidRPr="00C57EB4">
        <w:rPr>
          <w:b/>
          <w:i/>
          <w:sz w:val="44"/>
          <w:szCs w:val="44"/>
        </w:rPr>
        <w:t xml:space="preserve"> </w:t>
      </w:r>
      <w:proofErr w:type="spellStart"/>
      <w:r w:rsidRPr="00C57EB4">
        <w:rPr>
          <w:b/>
          <w:i/>
          <w:sz w:val="44"/>
          <w:szCs w:val="44"/>
        </w:rPr>
        <w:t>znaczenie</w:t>
      </w:r>
      <w:proofErr w:type="spellEnd"/>
      <w:r w:rsidRPr="00C57EB4">
        <w:rPr>
          <w:b/>
          <w:i/>
          <w:sz w:val="44"/>
          <w:szCs w:val="44"/>
        </w:rPr>
        <w:t xml:space="preserve"> </w:t>
      </w:r>
      <w:proofErr w:type="spellStart"/>
      <w:r w:rsidRPr="00C57EB4">
        <w:rPr>
          <w:b/>
          <w:i/>
          <w:sz w:val="44"/>
          <w:szCs w:val="44"/>
        </w:rPr>
        <w:t>emocji</w:t>
      </w:r>
      <w:proofErr w:type="spellEnd"/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Emocje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ludzkie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doświadczenia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którym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towarzyszą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uczucia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przyjemności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nieprzyjemności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przyjemności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nieprzyjemności</w:t>
      </w:r>
      <w:proofErr w:type="spellEnd"/>
      <w:r w:rsidRPr="00C57EB4">
        <w:rPr>
          <w:i/>
          <w:sz w:val="28"/>
          <w:szCs w:val="28"/>
          <w:lang w:val="uk-UA"/>
        </w:rPr>
        <w:t xml:space="preserve">, a </w:t>
      </w:r>
      <w:proofErr w:type="spellStart"/>
      <w:r w:rsidRPr="00C57EB4">
        <w:rPr>
          <w:i/>
          <w:sz w:val="28"/>
          <w:szCs w:val="28"/>
          <w:lang w:val="uk-UA"/>
        </w:rPr>
        <w:t>także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różne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odcienie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kombinacje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Przyjemność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nieprzyjemność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najprostsze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emocje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Ich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bardziej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złożone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warianty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reprezentowane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przez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takie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uczucia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jak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radość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smutek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strach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złość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Znajdując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się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nagle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t>pobliżu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przepaści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doświadczamy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strachu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Pod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wpływem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strachu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wycofujemy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się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bezpiecznej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strefy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Sama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sytuacja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jeszcze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zaszkodziła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ale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poprzez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nasze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odczucia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została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odzwierciedlona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jako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zagrażająca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naszemu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samozachowaniu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Sygnalizując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bezpośrednie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pozytywne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lub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negatywne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znaczenie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różnych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zjawisk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emocje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odruchowo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regulują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nasze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zachowanie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skłaniają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lub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hamują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nasze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działania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Emocja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jest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uogólnioną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uogólnioną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reakcją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organizmu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wpływy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życiowe</w:t>
      </w:r>
      <w:proofErr w:type="spellEnd"/>
      <w:r w:rsidRPr="00C57EB4">
        <w:rPr>
          <w:i/>
          <w:sz w:val="28"/>
          <w:szCs w:val="28"/>
          <w:lang w:val="uk-UA"/>
        </w:rPr>
        <w:t xml:space="preserve"> (</w:t>
      </w:r>
      <w:proofErr w:type="spellStart"/>
      <w:r w:rsidRPr="00C57EB4">
        <w:rPr>
          <w:i/>
          <w:sz w:val="28"/>
          <w:szCs w:val="28"/>
          <w:lang w:val="uk-UA"/>
        </w:rPr>
        <w:t>od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łacińskiego</w:t>
      </w:r>
      <w:proofErr w:type="spellEnd"/>
      <w:r w:rsidRPr="00C57EB4">
        <w:rPr>
          <w:i/>
          <w:sz w:val="28"/>
          <w:szCs w:val="28"/>
          <w:lang w:val="uk-UA"/>
        </w:rPr>
        <w:t xml:space="preserve"> "</w:t>
      </w:r>
      <w:proofErr w:type="spellStart"/>
      <w:r w:rsidRPr="00C57EB4">
        <w:rPr>
          <w:i/>
          <w:sz w:val="28"/>
          <w:szCs w:val="28"/>
          <w:lang w:val="uk-UA"/>
        </w:rPr>
        <w:t>emoveo</w:t>
      </w:r>
      <w:proofErr w:type="spellEnd"/>
      <w:r w:rsidRPr="00C57EB4">
        <w:rPr>
          <w:i/>
          <w:sz w:val="28"/>
          <w:szCs w:val="28"/>
          <w:lang w:val="uk-UA"/>
        </w:rPr>
        <w:t xml:space="preserve">" - </w:t>
      </w:r>
      <w:proofErr w:type="spellStart"/>
      <w:r w:rsidRPr="00C57EB4">
        <w:rPr>
          <w:i/>
          <w:sz w:val="28"/>
          <w:szCs w:val="28"/>
          <w:lang w:val="uk-UA"/>
        </w:rPr>
        <w:t>falować</w:t>
      </w:r>
      <w:proofErr w:type="spellEnd"/>
      <w:r w:rsidRPr="00C57EB4">
        <w:rPr>
          <w:i/>
          <w:sz w:val="28"/>
          <w:szCs w:val="28"/>
          <w:lang w:val="uk-UA"/>
        </w:rPr>
        <w:t>).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</w:p>
    <w:p w:rsid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Przetłumaczono</w:t>
      </w:r>
      <w:proofErr w:type="spellEnd"/>
      <w:r w:rsidRPr="00C57EB4">
        <w:rPr>
          <w:i/>
          <w:sz w:val="28"/>
          <w:szCs w:val="28"/>
          <w:lang w:val="uk-UA"/>
        </w:rPr>
        <w:t xml:space="preserve"> z www.DeepL.com/Translator (</w:t>
      </w:r>
      <w:proofErr w:type="spellStart"/>
      <w:r w:rsidRPr="00C57EB4">
        <w:rPr>
          <w:i/>
          <w:sz w:val="28"/>
          <w:szCs w:val="28"/>
          <w:lang w:val="uk-UA"/>
        </w:rPr>
        <w:t>wersja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darmowa</w:t>
      </w:r>
      <w:proofErr w:type="spellEnd"/>
      <w:r w:rsidRPr="00C57EB4">
        <w:rPr>
          <w:i/>
          <w:sz w:val="28"/>
          <w:szCs w:val="28"/>
          <w:lang w:val="uk-UA"/>
        </w:rPr>
        <w:t>)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Emocje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regulują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aktywność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umysłową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konkretnie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ale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poprzez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odpowiadające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ogólne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stany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psychiczne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wpływając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przebieg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wszystkich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procesów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umysłowych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Osobliwością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jest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integracja</w:t>
      </w:r>
      <w:proofErr w:type="spellEnd"/>
      <w:r w:rsidRPr="00C57EB4">
        <w:rPr>
          <w:i/>
          <w:sz w:val="28"/>
          <w:szCs w:val="28"/>
          <w:lang w:val="uk-UA"/>
        </w:rPr>
        <w:t xml:space="preserve"> - </w:t>
      </w:r>
      <w:proofErr w:type="spellStart"/>
      <w:r w:rsidRPr="00C57EB4">
        <w:rPr>
          <w:i/>
          <w:sz w:val="28"/>
          <w:szCs w:val="28"/>
          <w:lang w:val="uk-UA"/>
        </w:rPr>
        <w:t>powstające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pod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wpływem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odpowiednich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wpływów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emotiogennych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przejmują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cały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organizm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łącząc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wszystkie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funkcje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t>odpowiedni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uogólniony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stereotypowy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akt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behawioralny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Emocje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adaptacyjnym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produktem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ewolucji</w:t>
      </w:r>
      <w:proofErr w:type="spellEnd"/>
      <w:r w:rsidRPr="00C57EB4">
        <w:rPr>
          <w:i/>
          <w:sz w:val="28"/>
          <w:szCs w:val="28"/>
          <w:lang w:val="uk-UA"/>
        </w:rPr>
        <w:t xml:space="preserve"> - </w:t>
      </w:r>
      <w:proofErr w:type="spellStart"/>
      <w:r w:rsidRPr="00C57EB4">
        <w:rPr>
          <w:i/>
          <w:sz w:val="28"/>
          <w:szCs w:val="28"/>
          <w:lang w:val="uk-UA"/>
        </w:rPr>
        <w:t>są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ewolucyjnie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uogólnionymi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sposobami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zachowania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t>typowych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sytuacjach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To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właśnie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dzięki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emocjom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organizm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okazuje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się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niezwykle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korzystnie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przystosowany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otaczających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warunków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gdyż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nawet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określając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formy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rodzaju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mechanizmu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innych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parametrów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oddziaływania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potrafi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zareagować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zbawienną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szybkością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określonym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stanem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emocjonalnym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sprowadzając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niejako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wspólnego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biologicznego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mianownika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tj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określić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czy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dane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oddziaływanie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jest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dla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pożyteczne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czy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szkodliwe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lastRenderedPageBreak/>
        <w:t>Emocje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regulują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aktywność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umysłową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konkretnie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ale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poprzez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odpowiadające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ogólne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stany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psychiczne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wpływając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przebieg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wszystkich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procesów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umysłowych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Osobliwością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jest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integracja</w:t>
      </w:r>
      <w:proofErr w:type="spellEnd"/>
      <w:r w:rsidRPr="00C57EB4">
        <w:rPr>
          <w:i/>
          <w:sz w:val="28"/>
          <w:szCs w:val="28"/>
          <w:lang w:val="uk-UA"/>
        </w:rPr>
        <w:t xml:space="preserve"> - </w:t>
      </w:r>
      <w:proofErr w:type="spellStart"/>
      <w:r w:rsidRPr="00C57EB4">
        <w:rPr>
          <w:i/>
          <w:sz w:val="28"/>
          <w:szCs w:val="28"/>
          <w:lang w:val="uk-UA"/>
        </w:rPr>
        <w:t>powstające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pod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wpływem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odpowiednich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wpływów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emotiogennych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przejmują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cały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organizm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łącząc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wszystkie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funkcje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t>odpowiedni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uogólniony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stereotypowy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akt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behawioralny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Emocje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adaptacyjnym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produktem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ewolucji</w:t>
      </w:r>
      <w:proofErr w:type="spellEnd"/>
      <w:r w:rsidRPr="00C57EB4">
        <w:rPr>
          <w:i/>
          <w:sz w:val="28"/>
          <w:szCs w:val="28"/>
          <w:lang w:val="uk-UA"/>
        </w:rPr>
        <w:t xml:space="preserve"> - </w:t>
      </w:r>
      <w:proofErr w:type="spellStart"/>
      <w:r w:rsidRPr="00C57EB4">
        <w:rPr>
          <w:i/>
          <w:sz w:val="28"/>
          <w:szCs w:val="28"/>
          <w:lang w:val="uk-UA"/>
        </w:rPr>
        <w:t>są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ewolucyjnie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uogólnionymi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sposobami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zachowania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t>typowych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sytuacjach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To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właśnie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dzięki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emocjom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organizm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okazuje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się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niezwykle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korzystnie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przystosowany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otaczających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warunków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gdyż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nawet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określając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formy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rodzaju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mechanizmu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innych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parametrów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oddziaływania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potrafi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zareagować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zbawienną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szybkością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określonym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stanem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emocjonalnym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sprowadzając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niejako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wspólnego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biologicznego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mianownika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tj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określić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czy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dane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oddziaływanie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jest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dla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pożyteczne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czy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szkodliwe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Emocje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powstają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t>odpowiedzi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cechy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obiektów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które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kluczowe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dla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zaspokojenia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określonej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potrzeby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Pewne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biologicznie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istotne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właściwości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obiektów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sytuacji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wywołują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emocjonalny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ton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doznań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Sygnalizują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spotkanie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organizmu</w:t>
      </w:r>
      <w:proofErr w:type="spellEnd"/>
      <w:r w:rsidRPr="00C57EB4">
        <w:rPr>
          <w:i/>
          <w:sz w:val="28"/>
          <w:szCs w:val="28"/>
          <w:lang w:val="uk-UA"/>
        </w:rPr>
        <w:t xml:space="preserve"> z </w:t>
      </w:r>
      <w:proofErr w:type="spellStart"/>
      <w:r w:rsidRPr="00C57EB4">
        <w:rPr>
          <w:i/>
          <w:sz w:val="28"/>
          <w:szCs w:val="28"/>
          <w:lang w:val="uk-UA"/>
        </w:rPr>
        <w:t>poszukiwaną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lub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niebezpieczną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właściwością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obiektów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Emocje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uczucia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subiektywne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postawy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wobec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przedmiotów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zjawisk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powstające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t>wyniku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refleksji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nad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bezpośrednim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związkiem</w:t>
      </w:r>
      <w:proofErr w:type="spellEnd"/>
      <w:r w:rsidRPr="00C57EB4">
        <w:rPr>
          <w:i/>
          <w:sz w:val="28"/>
          <w:szCs w:val="28"/>
          <w:lang w:val="uk-UA"/>
        </w:rPr>
        <w:t xml:space="preserve"> z </w:t>
      </w:r>
      <w:proofErr w:type="spellStart"/>
      <w:r w:rsidRPr="00C57EB4">
        <w:rPr>
          <w:i/>
          <w:sz w:val="28"/>
          <w:szCs w:val="28"/>
          <w:lang w:val="uk-UA"/>
        </w:rPr>
        <w:t>realizowanymi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potrzebami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Wszystkie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związane</w:t>
      </w:r>
      <w:proofErr w:type="spellEnd"/>
      <w:r w:rsidRPr="00C57EB4">
        <w:rPr>
          <w:i/>
          <w:sz w:val="28"/>
          <w:szCs w:val="28"/>
          <w:lang w:val="uk-UA"/>
        </w:rPr>
        <w:t xml:space="preserve"> z </w:t>
      </w:r>
      <w:proofErr w:type="spellStart"/>
      <w:r w:rsidRPr="00C57EB4">
        <w:rPr>
          <w:i/>
          <w:sz w:val="28"/>
          <w:szCs w:val="28"/>
          <w:lang w:val="uk-UA"/>
        </w:rPr>
        <w:t>obiektami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są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dwuwartościowe</w:t>
      </w:r>
      <w:proofErr w:type="spellEnd"/>
      <w:r w:rsidRPr="00C57EB4">
        <w:rPr>
          <w:i/>
          <w:sz w:val="28"/>
          <w:szCs w:val="28"/>
          <w:lang w:val="uk-UA"/>
        </w:rPr>
        <w:t xml:space="preserve"> - </w:t>
      </w:r>
      <w:proofErr w:type="spellStart"/>
      <w:r w:rsidRPr="00C57EB4">
        <w:rPr>
          <w:i/>
          <w:sz w:val="28"/>
          <w:szCs w:val="28"/>
          <w:lang w:val="uk-UA"/>
        </w:rPr>
        <w:t>są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albo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pozytywne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albo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negatywne</w:t>
      </w:r>
      <w:proofErr w:type="spellEnd"/>
      <w:r w:rsidRPr="00C57EB4">
        <w:rPr>
          <w:i/>
          <w:sz w:val="28"/>
          <w:szCs w:val="28"/>
          <w:lang w:val="uk-UA"/>
        </w:rPr>
        <w:t xml:space="preserve"> (</w:t>
      </w:r>
      <w:proofErr w:type="spellStart"/>
      <w:r w:rsidRPr="00C57EB4">
        <w:rPr>
          <w:i/>
          <w:sz w:val="28"/>
          <w:szCs w:val="28"/>
          <w:lang w:val="uk-UA"/>
        </w:rPr>
        <w:t>ponieważ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obiekty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albo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zaspokajają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albo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zaspokajają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odpowiadających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potrzeb</w:t>
      </w:r>
      <w:proofErr w:type="spellEnd"/>
      <w:r w:rsidRPr="00C57EB4">
        <w:rPr>
          <w:i/>
          <w:sz w:val="28"/>
          <w:szCs w:val="28"/>
          <w:lang w:val="uk-UA"/>
        </w:rPr>
        <w:t xml:space="preserve">). </w:t>
      </w:r>
      <w:proofErr w:type="spellStart"/>
      <w:r w:rsidRPr="00C57EB4">
        <w:rPr>
          <w:i/>
          <w:sz w:val="28"/>
          <w:szCs w:val="28"/>
          <w:lang w:val="uk-UA"/>
        </w:rPr>
        <w:t>Emocje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wywołują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stereotypowe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formy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zachowania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Jednak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specyfika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ludzkich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jest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zdeterminowana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przez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ogólne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prawo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ludzkiego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rozwoju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umysłowego</w:t>
      </w:r>
      <w:proofErr w:type="spellEnd"/>
      <w:r w:rsidRPr="00C57EB4">
        <w:rPr>
          <w:i/>
          <w:sz w:val="28"/>
          <w:szCs w:val="28"/>
          <w:lang w:val="uk-UA"/>
        </w:rPr>
        <w:t xml:space="preserve"> - </w:t>
      </w:r>
      <w:proofErr w:type="spellStart"/>
      <w:r w:rsidRPr="00C57EB4">
        <w:rPr>
          <w:i/>
          <w:sz w:val="28"/>
          <w:szCs w:val="28"/>
          <w:lang w:val="uk-UA"/>
        </w:rPr>
        <w:t>wyższe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formacje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wyższe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funkcje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umysłow</w:t>
      </w:r>
      <w:r>
        <w:rPr>
          <w:i/>
          <w:sz w:val="28"/>
          <w:szCs w:val="28"/>
          <w:lang w:val="uk-UA"/>
        </w:rPr>
        <w:t>e</w:t>
      </w:r>
      <w:proofErr w:type="spellEnd"/>
      <w:r>
        <w:rPr>
          <w:i/>
          <w:sz w:val="28"/>
          <w:szCs w:val="28"/>
          <w:lang w:val="uk-UA"/>
        </w:rPr>
        <w:t xml:space="preserve">, </w:t>
      </w:r>
      <w:proofErr w:type="spellStart"/>
      <w:r>
        <w:rPr>
          <w:i/>
          <w:sz w:val="28"/>
          <w:szCs w:val="28"/>
          <w:lang w:val="uk-UA"/>
        </w:rPr>
        <w:t>tworzące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się</w:t>
      </w:r>
      <w:proofErr w:type="spellEnd"/>
      <w:r>
        <w:rPr>
          <w:i/>
          <w:sz w:val="28"/>
          <w:szCs w:val="28"/>
          <w:lang w:val="uk-UA"/>
        </w:rPr>
        <w:t xml:space="preserve"> w </w:t>
      </w:r>
      <w:proofErr w:type="spellStart"/>
      <w:r>
        <w:rPr>
          <w:i/>
          <w:sz w:val="28"/>
          <w:szCs w:val="28"/>
          <w:lang w:val="uk-UA"/>
        </w:rPr>
        <w:t>wyniku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emocj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podstawie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niższych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funkcji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reorganizować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Emocjonalno-oceniająca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aktywność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człowieka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jest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nierozerwalnie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związana</w:t>
      </w:r>
      <w:proofErr w:type="spellEnd"/>
      <w:r w:rsidRPr="00C57EB4">
        <w:rPr>
          <w:i/>
          <w:sz w:val="28"/>
          <w:szCs w:val="28"/>
          <w:lang w:val="uk-UA"/>
        </w:rPr>
        <w:t xml:space="preserve"> z </w:t>
      </w:r>
      <w:proofErr w:type="spellStart"/>
      <w:r w:rsidRPr="00C57EB4">
        <w:rPr>
          <w:i/>
          <w:sz w:val="28"/>
          <w:szCs w:val="28"/>
          <w:lang w:val="uk-UA"/>
        </w:rPr>
        <w:t>jego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sferą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konceptualno-oceniającą</w:t>
      </w:r>
      <w:proofErr w:type="spellEnd"/>
      <w:r w:rsidRPr="00C57EB4">
        <w:rPr>
          <w:i/>
          <w:sz w:val="28"/>
          <w:szCs w:val="28"/>
          <w:lang w:val="uk-UA"/>
        </w:rPr>
        <w:t xml:space="preserve">. A </w:t>
      </w:r>
      <w:proofErr w:type="spellStart"/>
      <w:r w:rsidRPr="00C57EB4">
        <w:rPr>
          <w:i/>
          <w:sz w:val="28"/>
          <w:szCs w:val="28"/>
          <w:lang w:val="uk-UA"/>
        </w:rPr>
        <w:t>sama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sfera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wpływa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stan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emocjonalny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danej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osoby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Świadoma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racjonalna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regulacja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zachowania</w:t>
      </w:r>
      <w:proofErr w:type="spellEnd"/>
      <w:r w:rsidRPr="00C57EB4">
        <w:rPr>
          <w:i/>
          <w:sz w:val="28"/>
          <w:szCs w:val="28"/>
          <w:lang w:val="uk-UA"/>
        </w:rPr>
        <w:t xml:space="preserve">, z </w:t>
      </w:r>
      <w:proofErr w:type="spellStart"/>
      <w:r w:rsidRPr="00C57EB4">
        <w:rPr>
          <w:i/>
          <w:sz w:val="28"/>
          <w:szCs w:val="28"/>
          <w:lang w:val="uk-UA"/>
        </w:rPr>
        <w:t>jednej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strony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jest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podyktowana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emocjami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ale</w:t>
      </w:r>
      <w:proofErr w:type="spellEnd"/>
      <w:r w:rsidRPr="00C57EB4">
        <w:rPr>
          <w:i/>
          <w:sz w:val="28"/>
          <w:szCs w:val="28"/>
          <w:lang w:val="uk-UA"/>
        </w:rPr>
        <w:t xml:space="preserve"> z </w:t>
      </w:r>
      <w:proofErr w:type="spellStart"/>
      <w:r w:rsidRPr="00C57EB4">
        <w:rPr>
          <w:i/>
          <w:sz w:val="28"/>
          <w:szCs w:val="28"/>
          <w:lang w:val="uk-UA"/>
        </w:rPr>
        <w:t>drugiej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strony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przeciwstawia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się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obecnym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emocjom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Wszystkie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działania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wolicjonalne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wykonywane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t>opozycji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silnych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konkurencyjnych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emocji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Człowiek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działa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przezwyciężając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ból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pragnienie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głód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wszelkiego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rodzaju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popędy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lastRenderedPageBreak/>
        <w:t>Jednak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niższy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poziom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świadomej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regulacji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tym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więcej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swobody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mają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działania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emocjonalno-impulsywne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Działania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mają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świadomej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motywacji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cele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działań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również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kształtowane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przez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świadomość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ale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jednoznacznie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określone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przez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naturę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samego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wpływu</w:t>
      </w:r>
      <w:proofErr w:type="spellEnd"/>
      <w:r w:rsidRPr="00C57EB4">
        <w:rPr>
          <w:i/>
          <w:sz w:val="28"/>
          <w:szCs w:val="28"/>
          <w:lang w:val="uk-UA"/>
        </w:rPr>
        <w:t xml:space="preserve"> (</w:t>
      </w:r>
      <w:proofErr w:type="spellStart"/>
      <w:r w:rsidRPr="00C57EB4">
        <w:rPr>
          <w:i/>
          <w:sz w:val="28"/>
          <w:szCs w:val="28"/>
          <w:lang w:val="uk-UA"/>
        </w:rPr>
        <w:t>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przykład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impulsywne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oderwanie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się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od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spadającego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nas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przedmiotu</w:t>
      </w:r>
      <w:proofErr w:type="spellEnd"/>
      <w:r w:rsidRPr="00C57EB4">
        <w:rPr>
          <w:i/>
          <w:sz w:val="28"/>
          <w:szCs w:val="28"/>
          <w:lang w:val="uk-UA"/>
        </w:rPr>
        <w:t>).</w:t>
      </w:r>
    </w:p>
    <w:p w:rsidR="00C57EB4" w:rsidRPr="00C57EB4" w:rsidRDefault="00C57EB4" w:rsidP="00C57EB4">
      <w:pPr>
        <w:jc w:val="center"/>
        <w:rPr>
          <w:b/>
          <w:i/>
          <w:sz w:val="40"/>
          <w:szCs w:val="40"/>
          <w:lang w:val="uk-UA"/>
        </w:rPr>
      </w:pPr>
      <w:proofErr w:type="spellStart"/>
      <w:r w:rsidRPr="00C57EB4">
        <w:rPr>
          <w:b/>
          <w:i/>
          <w:sz w:val="40"/>
          <w:szCs w:val="40"/>
          <w:lang w:val="uk-UA"/>
        </w:rPr>
        <w:t>Psychologia</w:t>
      </w:r>
      <w:proofErr w:type="spellEnd"/>
      <w:r w:rsidRPr="00C57EB4">
        <w:rPr>
          <w:b/>
          <w:i/>
          <w:sz w:val="40"/>
          <w:szCs w:val="40"/>
          <w:lang w:val="uk-UA"/>
        </w:rPr>
        <w:t xml:space="preserve"> </w:t>
      </w:r>
      <w:proofErr w:type="spellStart"/>
      <w:r w:rsidRPr="00C57EB4">
        <w:rPr>
          <w:b/>
          <w:i/>
          <w:sz w:val="40"/>
          <w:szCs w:val="40"/>
          <w:lang w:val="uk-UA"/>
        </w:rPr>
        <w:t>osobowości</w:t>
      </w:r>
      <w:proofErr w:type="spellEnd"/>
    </w:p>
    <w:p w:rsidR="00C57EB4" w:rsidRDefault="00C57EB4" w:rsidP="00C57EB4">
      <w:pPr>
        <w:rPr>
          <w:i/>
          <w:sz w:val="28"/>
          <w:szCs w:val="28"/>
          <w:lang w:val="uk-UA"/>
        </w:rPr>
      </w:pP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Psychologia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gałąź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psychologii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która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bada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osobowość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różne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indywidualne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procesy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Nacisk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kładziony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jest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próbę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stworzenia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spójnego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obrazu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t>jej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wzajemnych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powiązaniach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światem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życiem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społeczeństwem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innymi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ludźmi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Ponadto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badane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są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dynamiczne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aspekty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życia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psychicznego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różnice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indywidualne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Różne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definicje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pojęcia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: </w:t>
      </w:r>
      <w:proofErr w:type="spellStart"/>
      <w:r w:rsidRPr="00C57EB4">
        <w:rPr>
          <w:i/>
          <w:sz w:val="28"/>
          <w:szCs w:val="28"/>
          <w:lang w:val="uk-UA"/>
        </w:rPr>
        <w:t>Osobowość</w:t>
      </w:r>
      <w:proofErr w:type="spellEnd"/>
      <w:r w:rsidRPr="00C57EB4">
        <w:rPr>
          <w:i/>
          <w:sz w:val="28"/>
          <w:szCs w:val="28"/>
          <w:lang w:val="uk-UA"/>
        </w:rPr>
        <w:t xml:space="preserve"> - </w:t>
      </w:r>
      <w:proofErr w:type="spellStart"/>
      <w:r w:rsidRPr="00C57EB4">
        <w:rPr>
          <w:i/>
          <w:sz w:val="28"/>
          <w:szCs w:val="28"/>
          <w:lang w:val="uk-UA"/>
        </w:rPr>
        <w:t>zbiór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relacji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społecznych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realizowanych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t>różnych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działaniach</w:t>
      </w:r>
      <w:proofErr w:type="spellEnd"/>
      <w:r w:rsidRPr="00C57EB4">
        <w:rPr>
          <w:i/>
          <w:sz w:val="28"/>
          <w:szCs w:val="28"/>
          <w:lang w:val="uk-UA"/>
        </w:rPr>
        <w:t xml:space="preserve"> (A.N. </w:t>
      </w:r>
      <w:proofErr w:type="spellStart"/>
      <w:r w:rsidRPr="00C57EB4">
        <w:rPr>
          <w:i/>
          <w:sz w:val="28"/>
          <w:szCs w:val="28"/>
          <w:lang w:val="uk-UA"/>
        </w:rPr>
        <w:t>Leontiev</w:t>
      </w:r>
      <w:proofErr w:type="spellEnd"/>
      <w:r w:rsidRPr="00C57EB4">
        <w:rPr>
          <w:i/>
          <w:sz w:val="28"/>
          <w:szCs w:val="28"/>
          <w:lang w:val="uk-UA"/>
        </w:rPr>
        <w:t>).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Osobowość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to</w:t>
      </w:r>
      <w:proofErr w:type="spellEnd"/>
      <w:r w:rsidRPr="00C57EB4">
        <w:rPr>
          <w:i/>
          <w:sz w:val="28"/>
          <w:szCs w:val="28"/>
          <w:lang w:val="uk-UA"/>
        </w:rPr>
        <w:t xml:space="preserve"> "</w:t>
      </w:r>
      <w:proofErr w:type="spellStart"/>
      <w:r w:rsidRPr="00C57EB4">
        <w:rPr>
          <w:i/>
          <w:sz w:val="28"/>
          <w:szCs w:val="28"/>
          <w:lang w:val="uk-UA"/>
        </w:rPr>
        <w:t>żywa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osoba</w:t>
      </w:r>
      <w:proofErr w:type="spellEnd"/>
      <w:r w:rsidRPr="00C57EB4">
        <w:rPr>
          <w:i/>
          <w:sz w:val="28"/>
          <w:szCs w:val="28"/>
          <w:lang w:val="uk-UA"/>
        </w:rPr>
        <w:t xml:space="preserve"> z </w:t>
      </w:r>
      <w:proofErr w:type="spellStart"/>
      <w:r w:rsidRPr="00C57EB4">
        <w:rPr>
          <w:i/>
          <w:sz w:val="28"/>
          <w:szCs w:val="28"/>
          <w:lang w:val="uk-UA"/>
        </w:rPr>
        <w:t>krwi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kości</w:t>
      </w:r>
      <w:proofErr w:type="spellEnd"/>
      <w:r w:rsidRPr="00C57EB4">
        <w:rPr>
          <w:i/>
          <w:sz w:val="28"/>
          <w:szCs w:val="28"/>
          <w:lang w:val="uk-UA"/>
        </w:rPr>
        <w:t xml:space="preserve">", </w:t>
      </w:r>
      <w:proofErr w:type="spellStart"/>
      <w:r w:rsidRPr="00C57EB4">
        <w:rPr>
          <w:i/>
          <w:sz w:val="28"/>
          <w:szCs w:val="28"/>
          <w:lang w:val="uk-UA"/>
        </w:rPr>
        <w:t>spleciona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t>wielu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relacjach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ze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światem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epicentrum</w:t>
      </w:r>
      <w:proofErr w:type="spellEnd"/>
      <w:r w:rsidRPr="00C57EB4">
        <w:rPr>
          <w:i/>
          <w:sz w:val="28"/>
          <w:szCs w:val="28"/>
          <w:lang w:val="uk-UA"/>
        </w:rPr>
        <w:t xml:space="preserve"> "</w:t>
      </w:r>
      <w:proofErr w:type="spellStart"/>
      <w:r w:rsidRPr="00C57EB4">
        <w:rPr>
          <w:i/>
          <w:sz w:val="28"/>
          <w:szCs w:val="28"/>
          <w:lang w:val="uk-UA"/>
        </w:rPr>
        <w:t>wybuchowego</w:t>
      </w:r>
      <w:proofErr w:type="spellEnd"/>
      <w:r w:rsidRPr="00C57EB4">
        <w:rPr>
          <w:i/>
          <w:sz w:val="28"/>
          <w:szCs w:val="28"/>
          <w:lang w:val="uk-UA"/>
        </w:rPr>
        <w:t>"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osobowość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jest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podmiotem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życia</w:t>
      </w:r>
      <w:proofErr w:type="spellEnd"/>
      <w:r w:rsidRPr="00C57EB4">
        <w:rPr>
          <w:i/>
          <w:sz w:val="28"/>
          <w:szCs w:val="28"/>
          <w:lang w:val="uk-UA"/>
        </w:rPr>
        <w:t xml:space="preserve">: </w:t>
      </w:r>
      <w:proofErr w:type="spellStart"/>
      <w:r w:rsidRPr="00C57EB4">
        <w:rPr>
          <w:i/>
          <w:sz w:val="28"/>
          <w:szCs w:val="28"/>
          <w:lang w:val="uk-UA"/>
        </w:rPr>
        <w:t>aktywnym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odpowiedzialnym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zdolnym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czasowej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regulacji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życia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rozwiązywania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sprzeczności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życiowych</w:t>
      </w:r>
      <w:proofErr w:type="spellEnd"/>
      <w:r w:rsidRPr="00C57EB4">
        <w:rPr>
          <w:i/>
          <w:sz w:val="28"/>
          <w:szCs w:val="28"/>
          <w:lang w:val="uk-UA"/>
        </w:rPr>
        <w:t xml:space="preserve"> (K.A. </w:t>
      </w:r>
      <w:proofErr w:type="spellStart"/>
      <w:r w:rsidRPr="00C57EB4">
        <w:rPr>
          <w:i/>
          <w:sz w:val="28"/>
          <w:szCs w:val="28"/>
          <w:lang w:val="uk-UA"/>
        </w:rPr>
        <w:t>Abulkhanova</w:t>
      </w:r>
      <w:proofErr w:type="spellEnd"/>
      <w:r w:rsidRPr="00C57EB4">
        <w:rPr>
          <w:i/>
          <w:sz w:val="28"/>
          <w:szCs w:val="28"/>
          <w:lang w:val="uk-UA"/>
        </w:rPr>
        <w:t>).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Osobowość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jest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podmiotem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życia</w:t>
      </w:r>
      <w:proofErr w:type="spellEnd"/>
      <w:r w:rsidRPr="00C57EB4">
        <w:rPr>
          <w:i/>
          <w:sz w:val="28"/>
          <w:szCs w:val="28"/>
          <w:lang w:val="uk-UA"/>
        </w:rPr>
        <w:t xml:space="preserve">: </w:t>
      </w:r>
      <w:proofErr w:type="spellStart"/>
      <w:r w:rsidRPr="00C57EB4">
        <w:rPr>
          <w:i/>
          <w:sz w:val="28"/>
          <w:szCs w:val="28"/>
          <w:lang w:val="uk-UA"/>
        </w:rPr>
        <w:t>aktywnym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odpowiedzialnym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zdolnym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do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czasowej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regulacji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życia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rozwiązywania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sprzeczności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życiowych</w:t>
      </w:r>
      <w:proofErr w:type="spellEnd"/>
      <w:r w:rsidRPr="00C57EB4">
        <w:rPr>
          <w:i/>
          <w:sz w:val="28"/>
          <w:szCs w:val="28"/>
          <w:lang w:val="uk-UA"/>
        </w:rPr>
        <w:t xml:space="preserve"> (K.A. </w:t>
      </w:r>
      <w:proofErr w:type="spellStart"/>
      <w:r w:rsidRPr="00C57EB4">
        <w:rPr>
          <w:i/>
          <w:sz w:val="28"/>
          <w:szCs w:val="28"/>
          <w:lang w:val="uk-UA"/>
        </w:rPr>
        <w:t>Abulkhanova</w:t>
      </w:r>
      <w:proofErr w:type="spellEnd"/>
      <w:r w:rsidRPr="00C57EB4">
        <w:rPr>
          <w:i/>
          <w:sz w:val="28"/>
          <w:szCs w:val="28"/>
          <w:lang w:val="uk-UA"/>
        </w:rPr>
        <w:t>).</w:t>
      </w:r>
    </w:p>
    <w:p w:rsidR="00C57EB4" w:rsidRDefault="00C57EB4" w:rsidP="00C57EB4">
      <w:pPr>
        <w:rPr>
          <w:i/>
          <w:sz w:val="28"/>
          <w:szCs w:val="28"/>
          <w:lang w:val="uk-UA"/>
        </w:rPr>
      </w:pPr>
      <w:r w:rsidRPr="00C57EB4">
        <w:rPr>
          <w:i/>
          <w:sz w:val="28"/>
          <w:szCs w:val="28"/>
          <w:lang w:val="uk-UA"/>
        </w:rPr>
        <w:t xml:space="preserve">CZŁOWIEK - </w:t>
      </w:r>
      <w:proofErr w:type="spellStart"/>
      <w:r w:rsidRPr="00C57EB4">
        <w:rPr>
          <w:i/>
          <w:sz w:val="28"/>
          <w:szCs w:val="28"/>
          <w:lang w:val="uk-UA"/>
        </w:rPr>
        <w:t>istota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uosabiająca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najwyższy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etap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rozwoju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życia</w:t>
      </w:r>
      <w:proofErr w:type="spellEnd"/>
      <w:r w:rsidRPr="00C57EB4">
        <w:rPr>
          <w:i/>
          <w:sz w:val="28"/>
          <w:szCs w:val="28"/>
          <w:lang w:val="uk-UA"/>
        </w:rPr>
        <w:t xml:space="preserve">, </w:t>
      </w:r>
      <w:proofErr w:type="spellStart"/>
      <w:r w:rsidRPr="00C57EB4">
        <w:rPr>
          <w:i/>
          <w:sz w:val="28"/>
          <w:szCs w:val="28"/>
          <w:lang w:val="uk-UA"/>
        </w:rPr>
        <w:t>podmiot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aktywności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społecznej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historycznej</w:t>
      </w:r>
      <w:proofErr w:type="spellEnd"/>
      <w:r w:rsidRPr="00C57EB4">
        <w:rPr>
          <w:i/>
          <w:sz w:val="28"/>
          <w:szCs w:val="28"/>
          <w:lang w:val="uk-UA"/>
        </w:rPr>
        <w:t>.</w:t>
      </w:r>
    </w:p>
    <w:p w:rsidR="00C57EB4" w:rsidRPr="00C57EB4" w:rsidRDefault="00C57EB4" w:rsidP="00C57EB4">
      <w:pPr>
        <w:rPr>
          <w:i/>
          <w:sz w:val="28"/>
          <w:szCs w:val="28"/>
          <w:lang w:val="uk-UA"/>
        </w:rPr>
      </w:pPr>
      <w:proofErr w:type="spellStart"/>
      <w:r w:rsidRPr="00C57EB4">
        <w:rPr>
          <w:i/>
          <w:sz w:val="28"/>
          <w:szCs w:val="28"/>
          <w:lang w:val="uk-UA"/>
        </w:rPr>
        <w:t>Główne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kierunki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t>psychologii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: 1) </w:t>
      </w:r>
      <w:proofErr w:type="spellStart"/>
      <w:r w:rsidRPr="00C57EB4">
        <w:rPr>
          <w:i/>
          <w:sz w:val="28"/>
          <w:szCs w:val="28"/>
          <w:lang w:val="uk-UA"/>
        </w:rPr>
        <w:t>psychologia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głębi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- </w:t>
      </w:r>
      <w:proofErr w:type="spellStart"/>
      <w:r w:rsidRPr="00C57EB4">
        <w:rPr>
          <w:i/>
          <w:sz w:val="28"/>
          <w:szCs w:val="28"/>
          <w:lang w:val="uk-UA"/>
        </w:rPr>
        <w:t>psychoanaliza</w:t>
      </w:r>
      <w:proofErr w:type="spellEnd"/>
      <w:r w:rsidRPr="00C57EB4">
        <w:rPr>
          <w:i/>
          <w:sz w:val="28"/>
          <w:szCs w:val="28"/>
          <w:lang w:val="uk-UA"/>
        </w:rPr>
        <w:t xml:space="preserve"> Z. </w:t>
      </w:r>
      <w:proofErr w:type="spellStart"/>
      <w:r w:rsidRPr="00C57EB4">
        <w:rPr>
          <w:i/>
          <w:sz w:val="28"/>
          <w:szCs w:val="28"/>
          <w:lang w:val="uk-UA"/>
        </w:rPr>
        <w:t>Freuda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psychologia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indywidualna</w:t>
      </w:r>
      <w:proofErr w:type="spellEnd"/>
      <w:r w:rsidRPr="00C57EB4">
        <w:rPr>
          <w:i/>
          <w:sz w:val="28"/>
          <w:szCs w:val="28"/>
          <w:lang w:val="uk-UA"/>
        </w:rPr>
        <w:t xml:space="preserve"> A. </w:t>
      </w:r>
      <w:proofErr w:type="spellStart"/>
      <w:r w:rsidRPr="00C57EB4">
        <w:rPr>
          <w:i/>
          <w:sz w:val="28"/>
          <w:szCs w:val="28"/>
          <w:lang w:val="uk-UA"/>
        </w:rPr>
        <w:t>Adlera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psychoanaliza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humanistyczna</w:t>
      </w:r>
      <w:proofErr w:type="spellEnd"/>
      <w:r w:rsidRPr="00C57EB4">
        <w:rPr>
          <w:i/>
          <w:sz w:val="28"/>
          <w:szCs w:val="28"/>
          <w:lang w:val="uk-UA"/>
        </w:rPr>
        <w:t xml:space="preserve"> E. </w:t>
      </w:r>
      <w:proofErr w:type="spellStart"/>
      <w:r w:rsidRPr="00C57EB4">
        <w:rPr>
          <w:i/>
          <w:sz w:val="28"/>
          <w:szCs w:val="28"/>
          <w:lang w:val="uk-UA"/>
        </w:rPr>
        <w:t>Fromma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psychoanalityczna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teoria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konfliktów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neurotycznych</w:t>
      </w:r>
      <w:proofErr w:type="spellEnd"/>
      <w:r w:rsidRPr="00C57EB4">
        <w:rPr>
          <w:i/>
          <w:sz w:val="28"/>
          <w:szCs w:val="28"/>
          <w:lang w:val="uk-UA"/>
        </w:rPr>
        <w:t xml:space="preserve"> K. </w:t>
      </w:r>
      <w:proofErr w:type="spellStart"/>
      <w:r w:rsidRPr="00C57EB4">
        <w:rPr>
          <w:i/>
          <w:sz w:val="28"/>
          <w:szCs w:val="28"/>
          <w:lang w:val="uk-UA"/>
        </w:rPr>
        <w:t>Horney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analityczna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teoria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C. G. </w:t>
      </w:r>
      <w:proofErr w:type="spellStart"/>
      <w:r w:rsidRPr="00C57EB4">
        <w:rPr>
          <w:i/>
          <w:sz w:val="28"/>
          <w:szCs w:val="28"/>
          <w:lang w:val="uk-UA"/>
        </w:rPr>
        <w:t>Junga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psychoanaliza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ego</w:t>
      </w:r>
      <w:proofErr w:type="spellEnd"/>
      <w:r w:rsidRPr="00C57EB4">
        <w:rPr>
          <w:i/>
          <w:sz w:val="28"/>
          <w:szCs w:val="28"/>
          <w:lang w:val="uk-UA"/>
        </w:rPr>
        <w:t xml:space="preserve"> E. </w:t>
      </w:r>
      <w:proofErr w:type="spellStart"/>
      <w:r w:rsidRPr="00C57EB4">
        <w:rPr>
          <w:i/>
          <w:sz w:val="28"/>
          <w:szCs w:val="28"/>
          <w:lang w:val="uk-UA"/>
        </w:rPr>
        <w:t>Eriksona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analiza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transakcyjna</w:t>
      </w:r>
      <w:proofErr w:type="spellEnd"/>
      <w:r w:rsidRPr="00C57EB4">
        <w:rPr>
          <w:i/>
          <w:sz w:val="28"/>
          <w:szCs w:val="28"/>
          <w:lang w:val="uk-UA"/>
        </w:rPr>
        <w:t xml:space="preserve"> E. </w:t>
      </w:r>
      <w:proofErr w:type="spellStart"/>
      <w:r w:rsidRPr="00C57EB4">
        <w:rPr>
          <w:i/>
          <w:sz w:val="28"/>
          <w:szCs w:val="28"/>
          <w:lang w:val="uk-UA"/>
        </w:rPr>
        <w:t>Berne'a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psychologia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humanistyczna</w:t>
      </w:r>
      <w:proofErr w:type="spellEnd"/>
      <w:r w:rsidRPr="00C57EB4">
        <w:rPr>
          <w:i/>
          <w:sz w:val="28"/>
          <w:szCs w:val="28"/>
          <w:lang w:val="uk-UA"/>
        </w:rPr>
        <w:t xml:space="preserve"> - </w:t>
      </w:r>
      <w:proofErr w:type="spellStart"/>
      <w:r w:rsidRPr="00C57EB4">
        <w:rPr>
          <w:i/>
          <w:sz w:val="28"/>
          <w:szCs w:val="28"/>
          <w:lang w:val="uk-UA"/>
        </w:rPr>
        <w:t>humanistyczna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teoria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A. </w:t>
      </w:r>
      <w:proofErr w:type="spellStart"/>
      <w:r w:rsidRPr="00C57EB4">
        <w:rPr>
          <w:i/>
          <w:sz w:val="28"/>
          <w:szCs w:val="28"/>
          <w:lang w:val="uk-UA"/>
        </w:rPr>
        <w:t>Maslowa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podejście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skoncentrowane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osobie</w:t>
      </w:r>
      <w:proofErr w:type="spellEnd"/>
      <w:r w:rsidRPr="00C57EB4">
        <w:rPr>
          <w:i/>
          <w:sz w:val="28"/>
          <w:szCs w:val="28"/>
          <w:lang w:val="uk-UA"/>
        </w:rPr>
        <w:t xml:space="preserve"> K. </w:t>
      </w:r>
      <w:proofErr w:type="spellStart"/>
      <w:r w:rsidRPr="00C57EB4">
        <w:rPr>
          <w:i/>
          <w:sz w:val="28"/>
          <w:szCs w:val="28"/>
          <w:lang w:val="uk-UA"/>
        </w:rPr>
        <w:t>Rogersa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psychologia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egzystencjalna</w:t>
      </w:r>
      <w:proofErr w:type="spellEnd"/>
      <w:r w:rsidRPr="00C57EB4">
        <w:rPr>
          <w:i/>
          <w:sz w:val="28"/>
          <w:szCs w:val="28"/>
          <w:lang w:val="uk-UA"/>
        </w:rPr>
        <w:t xml:space="preserve"> - </w:t>
      </w:r>
      <w:proofErr w:type="spellStart"/>
      <w:r w:rsidRPr="00C57EB4">
        <w:rPr>
          <w:i/>
          <w:sz w:val="28"/>
          <w:szCs w:val="28"/>
          <w:lang w:val="uk-UA"/>
        </w:rPr>
        <w:t>analiza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Dasein</w:t>
      </w:r>
      <w:proofErr w:type="spellEnd"/>
      <w:r w:rsidRPr="00C57EB4">
        <w:rPr>
          <w:i/>
          <w:sz w:val="28"/>
          <w:szCs w:val="28"/>
          <w:lang w:val="uk-UA"/>
        </w:rPr>
        <w:t xml:space="preserve"> L. </w:t>
      </w:r>
      <w:proofErr w:type="spellStart"/>
      <w:r w:rsidRPr="00C57EB4">
        <w:rPr>
          <w:i/>
          <w:sz w:val="28"/>
          <w:szCs w:val="28"/>
          <w:lang w:val="uk-UA"/>
        </w:rPr>
        <w:t>Binswangera</w:t>
      </w:r>
      <w:proofErr w:type="spellEnd"/>
      <w:r w:rsidRPr="00C57EB4">
        <w:rPr>
          <w:i/>
          <w:sz w:val="28"/>
          <w:szCs w:val="28"/>
          <w:lang w:val="uk-UA"/>
        </w:rPr>
        <w:t xml:space="preserve"> i M. </w:t>
      </w:r>
      <w:proofErr w:type="spellStart"/>
      <w:r w:rsidRPr="00C57EB4">
        <w:rPr>
          <w:i/>
          <w:sz w:val="28"/>
          <w:szCs w:val="28"/>
          <w:lang w:val="uk-UA"/>
        </w:rPr>
        <w:t>Bossa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amerykańska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szkoła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psychologii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egzystencjalnej</w:t>
      </w:r>
      <w:proofErr w:type="spellEnd"/>
      <w:r w:rsidRPr="00C57EB4">
        <w:rPr>
          <w:i/>
          <w:sz w:val="28"/>
          <w:szCs w:val="28"/>
          <w:lang w:val="uk-UA"/>
        </w:rPr>
        <w:t xml:space="preserve"> - I. </w:t>
      </w:r>
      <w:proofErr w:type="spellStart"/>
      <w:r w:rsidRPr="00C57EB4">
        <w:rPr>
          <w:i/>
          <w:sz w:val="28"/>
          <w:szCs w:val="28"/>
          <w:lang w:val="uk-UA"/>
        </w:rPr>
        <w:t>Yalom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Rogers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Psychologia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egzystencjalna</w:t>
      </w:r>
      <w:proofErr w:type="spellEnd"/>
      <w:r w:rsidRPr="00C57EB4">
        <w:rPr>
          <w:i/>
          <w:sz w:val="28"/>
          <w:szCs w:val="28"/>
          <w:lang w:val="uk-UA"/>
        </w:rPr>
        <w:t xml:space="preserve"> - </w:t>
      </w:r>
      <w:proofErr w:type="spellStart"/>
      <w:r w:rsidRPr="00C57EB4">
        <w:rPr>
          <w:i/>
          <w:sz w:val="28"/>
          <w:szCs w:val="28"/>
          <w:lang w:val="uk-UA"/>
        </w:rPr>
        <w:t>Dasein-analiza</w:t>
      </w:r>
      <w:proofErr w:type="spellEnd"/>
      <w:r w:rsidRPr="00C57EB4">
        <w:rPr>
          <w:i/>
          <w:sz w:val="28"/>
          <w:szCs w:val="28"/>
          <w:lang w:val="uk-UA"/>
        </w:rPr>
        <w:t xml:space="preserve"> L. </w:t>
      </w:r>
      <w:proofErr w:type="spellStart"/>
      <w:r w:rsidRPr="00C57EB4">
        <w:rPr>
          <w:i/>
          <w:sz w:val="28"/>
          <w:szCs w:val="28"/>
          <w:lang w:val="uk-UA"/>
        </w:rPr>
        <w:t>Binswangera</w:t>
      </w:r>
      <w:proofErr w:type="spellEnd"/>
      <w:r w:rsidRPr="00C57EB4">
        <w:rPr>
          <w:i/>
          <w:sz w:val="28"/>
          <w:szCs w:val="28"/>
          <w:lang w:val="uk-UA"/>
        </w:rPr>
        <w:t xml:space="preserve"> i M. </w:t>
      </w:r>
      <w:proofErr w:type="spellStart"/>
      <w:r w:rsidRPr="00C57EB4">
        <w:rPr>
          <w:i/>
          <w:sz w:val="28"/>
          <w:szCs w:val="28"/>
          <w:lang w:val="uk-UA"/>
        </w:rPr>
        <w:t>Bossa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Amerykańska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szkoła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psychologii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egzystencjalnej</w:t>
      </w:r>
      <w:proofErr w:type="spellEnd"/>
      <w:r w:rsidRPr="00C57EB4">
        <w:rPr>
          <w:i/>
          <w:sz w:val="28"/>
          <w:szCs w:val="28"/>
          <w:lang w:val="uk-UA"/>
        </w:rPr>
        <w:t xml:space="preserve"> - I. </w:t>
      </w:r>
      <w:proofErr w:type="spellStart"/>
      <w:r w:rsidRPr="00C57EB4">
        <w:rPr>
          <w:i/>
          <w:sz w:val="28"/>
          <w:szCs w:val="28"/>
          <w:lang w:val="uk-UA"/>
        </w:rPr>
        <w:t>Yalom</w:t>
      </w:r>
      <w:proofErr w:type="spellEnd"/>
      <w:r w:rsidRPr="00C57EB4">
        <w:rPr>
          <w:i/>
          <w:sz w:val="28"/>
          <w:szCs w:val="28"/>
          <w:lang w:val="uk-UA"/>
        </w:rPr>
        <w:t xml:space="preserve">, R. </w:t>
      </w:r>
      <w:proofErr w:type="spellStart"/>
      <w:r w:rsidRPr="00C57EB4">
        <w:rPr>
          <w:i/>
          <w:sz w:val="28"/>
          <w:szCs w:val="28"/>
          <w:lang w:val="uk-UA"/>
        </w:rPr>
        <w:t>May</w:t>
      </w:r>
      <w:proofErr w:type="spellEnd"/>
      <w:r w:rsidRPr="00C57EB4">
        <w:rPr>
          <w:i/>
          <w:sz w:val="28"/>
          <w:szCs w:val="28"/>
          <w:lang w:val="uk-UA"/>
        </w:rPr>
        <w:t xml:space="preserve">, J. </w:t>
      </w:r>
      <w:proofErr w:type="spellStart"/>
      <w:r w:rsidRPr="00C57EB4">
        <w:rPr>
          <w:i/>
          <w:sz w:val="28"/>
          <w:szCs w:val="28"/>
          <w:lang w:val="uk-UA"/>
        </w:rPr>
        <w:t>Bugental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Logoterapia</w:t>
      </w:r>
      <w:proofErr w:type="spellEnd"/>
      <w:r w:rsidRPr="00C57EB4">
        <w:rPr>
          <w:i/>
          <w:sz w:val="28"/>
          <w:szCs w:val="28"/>
          <w:lang w:val="uk-UA"/>
        </w:rPr>
        <w:t xml:space="preserve"> V. </w:t>
      </w:r>
      <w:proofErr w:type="spellStart"/>
      <w:r w:rsidRPr="00C57EB4">
        <w:rPr>
          <w:i/>
          <w:sz w:val="28"/>
          <w:szCs w:val="28"/>
          <w:lang w:val="uk-UA"/>
        </w:rPr>
        <w:t>Frankla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Analiza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egzystencjalna</w:t>
      </w:r>
      <w:proofErr w:type="spellEnd"/>
      <w:r w:rsidRPr="00C57EB4">
        <w:rPr>
          <w:i/>
          <w:sz w:val="28"/>
          <w:szCs w:val="28"/>
          <w:lang w:val="uk-UA"/>
        </w:rPr>
        <w:t xml:space="preserve"> A. </w:t>
      </w:r>
      <w:proofErr w:type="spellStart"/>
      <w:r w:rsidRPr="00C57EB4">
        <w:rPr>
          <w:i/>
          <w:sz w:val="28"/>
          <w:szCs w:val="28"/>
          <w:lang w:val="uk-UA"/>
        </w:rPr>
        <w:t>Langlais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Kierunki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poznawcze</w:t>
      </w:r>
      <w:proofErr w:type="spellEnd"/>
      <w:r w:rsidRPr="00C57EB4">
        <w:rPr>
          <w:i/>
          <w:sz w:val="28"/>
          <w:szCs w:val="28"/>
          <w:lang w:val="uk-UA"/>
        </w:rPr>
        <w:t xml:space="preserve"> i </w:t>
      </w:r>
      <w:proofErr w:type="spellStart"/>
      <w:r w:rsidRPr="00C57EB4">
        <w:rPr>
          <w:i/>
          <w:sz w:val="28"/>
          <w:szCs w:val="28"/>
          <w:lang w:val="uk-UA"/>
        </w:rPr>
        <w:t>społeczno-poznawcze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lastRenderedPageBreak/>
        <w:t>psychologii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- </w:t>
      </w:r>
      <w:proofErr w:type="spellStart"/>
      <w:r w:rsidRPr="00C57EB4">
        <w:rPr>
          <w:i/>
          <w:sz w:val="28"/>
          <w:szCs w:val="28"/>
          <w:lang w:val="uk-UA"/>
        </w:rPr>
        <w:t>teoria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konstruktów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J. </w:t>
      </w:r>
      <w:proofErr w:type="spellStart"/>
      <w:r w:rsidRPr="00C57EB4">
        <w:rPr>
          <w:i/>
          <w:sz w:val="28"/>
          <w:szCs w:val="28"/>
          <w:lang w:val="uk-UA"/>
        </w:rPr>
        <w:t>Kelly'ego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społeczno-poznawcza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teoria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A. </w:t>
      </w:r>
      <w:proofErr w:type="spellStart"/>
      <w:r w:rsidRPr="00C57EB4">
        <w:rPr>
          <w:i/>
          <w:sz w:val="28"/>
          <w:szCs w:val="28"/>
          <w:lang w:val="uk-UA"/>
        </w:rPr>
        <w:t>Bandury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społeczno-poznawcza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teoria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J. </w:t>
      </w:r>
      <w:proofErr w:type="spellStart"/>
      <w:r w:rsidRPr="00C57EB4">
        <w:rPr>
          <w:i/>
          <w:sz w:val="28"/>
          <w:szCs w:val="28"/>
          <w:lang w:val="uk-UA"/>
        </w:rPr>
        <w:t>Rottera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Psychologia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behawioralna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teoria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uczenia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się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operacyjnego</w:t>
      </w:r>
      <w:proofErr w:type="spellEnd"/>
      <w:r w:rsidRPr="00C57EB4">
        <w:rPr>
          <w:i/>
          <w:sz w:val="28"/>
          <w:szCs w:val="28"/>
          <w:lang w:val="uk-UA"/>
        </w:rPr>
        <w:t xml:space="preserve"> B. </w:t>
      </w:r>
      <w:proofErr w:type="spellStart"/>
      <w:r w:rsidRPr="00C57EB4">
        <w:rPr>
          <w:i/>
          <w:sz w:val="28"/>
          <w:szCs w:val="28"/>
          <w:lang w:val="uk-UA"/>
        </w:rPr>
        <w:t>Skinnera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Skinnera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Kierunek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dyspozycyjny</w:t>
      </w:r>
      <w:proofErr w:type="spellEnd"/>
      <w:r w:rsidRPr="00C57EB4">
        <w:rPr>
          <w:i/>
          <w:sz w:val="28"/>
          <w:szCs w:val="28"/>
          <w:lang w:val="uk-UA"/>
        </w:rPr>
        <w:t xml:space="preserve"> w </w:t>
      </w:r>
      <w:proofErr w:type="spellStart"/>
      <w:r w:rsidRPr="00C57EB4">
        <w:rPr>
          <w:i/>
          <w:sz w:val="28"/>
          <w:szCs w:val="28"/>
          <w:lang w:val="uk-UA"/>
        </w:rPr>
        <w:t>teorii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- </w:t>
      </w:r>
      <w:proofErr w:type="spellStart"/>
      <w:r w:rsidRPr="00C57EB4">
        <w:rPr>
          <w:i/>
          <w:sz w:val="28"/>
          <w:szCs w:val="28"/>
          <w:lang w:val="uk-UA"/>
        </w:rPr>
        <w:t>dyspozycyjna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teoria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G. </w:t>
      </w:r>
      <w:proofErr w:type="spellStart"/>
      <w:r w:rsidRPr="00C57EB4">
        <w:rPr>
          <w:i/>
          <w:sz w:val="28"/>
          <w:szCs w:val="28"/>
          <w:lang w:val="uk-UA"/>
        </w:rPr>
        <w:t>Allporta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Strukturalna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teoria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cech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R. </w:t>
      </w:r>
      <w:proofErr w:type="spellStart"/>
      <w:r w:rsidRPr="00C57EB4">
        <w:rPr>
          <w:i/>
          <w:sz w:val="28"/>
          <w:szCs w:val="28"/>
          <w:lang w:val="uk-UA"/>
        </w:rPr>
        <w:t>Cattella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Psychopatologia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Teoria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psychopatologii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życia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psychicznego</w:t>
      </w:r>
      <w:proofErr w:type="spellEnd"/>
      <w:r w:rsidRPr="00C57EB4">
        <w:rPr>
          <w:i/>
          <w:sz w:val="28"/>
          <w:szCs w:val="28"/>
          <w:lang w:val="uk-UA"/>
        </w:rPr>
        <w:t xml:space="preserve"> K. </w:t>
      </w:r>
      <w:proofErr w:type="spellStart"/>
      <w:r w:rsidRPr="00C57EB4">
        <w:rPr>
          <w:i/>
          <w:sz w:val="28"/>
          <w:szCs w:val="28"/>
          <w:lang w:val="uk-UA"/>
        </w:rPr>
        <w:t>Jaspersa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Teoria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akcentów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K. </w:t>
      </w:r>
      <w:proofErr w:type="spellStart"/>
      <w:r w:rsidRPr="00C57EB4">
        <w:rPr>
          <w:i/>
          <w:sz w:val="28"/>
          <w:szCs w:val="28"/>
          <w:lang w:val="uk-UA"/>
        </w:rPr>
        <w:t>Leongarda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Patopatologia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. </w:t>
      </w:r>
      <w:proofErr w:type="spellStart"/>
      <w:r w:rsidRPr="00C57EB4">
        <w:rPr>
          <w:i/>
          <w:sz w:val="28"/>
          <w:szCs w:val="28"/>
          <w:lang w:val="uk-UA"/>
        </w:rPr>
        <w:t>Leongard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Patopsychologia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B. V. </w:t>
      </w:r>
      <w:proofErr w:type="spellStart"/>
      <w:r w:rsidRPr="00C57EB4">
        <w:rPr>
          <w:i/>
          <w:sz w:val="28"/>
          <w:szCs w:val="28"/>
          <w:lang w:val="uk-UA"/>
        </w:rPr>
        <w:t>Zeigarnika</w:t>
      </w:r>
      <w:proofErr w:type="spellEnd"/>
      <w:r w:rsidRPr="00C57EB4">
        <w:rPr>
          <w:i/>
          <w:sz w:val="28"/>
          <w:szCs w:val="28"/>
          <w:lang w:val="uk-UA"/>
        </w:rPr>
        <w:t xml:space="preserve">; </w:t>
      </w:r>
      <w:proofErr w:type="spellStart"/>
      <w:r w:rsidRPr="00C57EB4">
        <w:rPr>
          <w:i/>
          <w:sz w:val="28"/>
          <w:szCs w:val="28"/>
          <w:lang w:val="uk-UA"/>
        </w:rPr>
        <w:t>Kliniczna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psychologia</w:t>
      </w:r>
      <w:proofErr w:type="spellEnd"/>
      <w:r w:rsidRPr="00C57EB4">
        <w:rPr>
          <w:i/>
          <w:sz w:val="28"/>
          <w:szCs w:val="28"/>
          <w:lang w:val="uk-UA"/>
        </w:rPr>
        <w:t xml:space="preserve"> </w:t>
      </w:r>
      <w:proofErr w:type="spellStart"/>
      <w:r w:rsidRPr="00C57EB4">
        <w:rPr>
          <w:i/>
          <w:sz w:val="28"/>
          <w:szCs w:val="28"/>
          <w:lang w:val="uk-UA"/>
        </w:rPr>
        <w:t>osobowości</w:t>
      </w:r>
      <w:proofErr w:type="spellEnd"/>
      <w:r w:rsidRPr="00C57EB4">
        <w:rPr>
          <w:i/>
          <w:sz w:val="28"/>
          <w:szCs w:val="28"/>
          <w:lang w:val="uk-UA"/>
        </w:rPr>
        <w:t xml:space="preserve"> P. S. </w:t>
      </w:r>
      <w:proofErr w:type="spellStart"/>
      <w:r w:rsidRPr="00C57EB4">
        <w:rPr>
          <w:i/>
          <w:sz w:val="28"/>
          <w:szCs w:val="28"/>
          <w:lang w:val="uk-UA"/>
        </w:rPr>
        <w:t>Gurevicha</w:t>
      </w:r>
      <w:proofErr w:type="spellEnd"/>
      <w:r w:rsidRPr="00C57EB4">
        <w:rPr>
          <w:i/>
          <w:sz w:val="28"/>
          <w:szCs w:val="28"/>
          <w:lang w:val="uk-UA"/>
        </w:rPr>
        <w:t>.</w:t>
      </w:r>
      <w:bookmarkStart w:id="0" w:name="_GoBack"/>
      <w:bookmarkEnd w:id="0"/>
    </w:p>
    <w:sectPr w:rsidR="00C57EB4" w:rsidRPr="00C5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B4"/>
    <w:rsid w:val="00C414F5"/>
    <w:rsid w:val="00C5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7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41225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7084699">
                  <w:marLeft w:val="0"/>
                  <w:marRight w:val="0"/>
                  <w:marTop w:val="60"/>
                  <w:marBottom w:val="0"/>
                  <w:divBdr>
                    <w:top w:val="single" w:sz="6" w:space="0" w:color="DAE1E8"/>
                    <w:left w:val="single" w:sz="6" w:space="0" w:color="DAE1E8"/>
                    <w:bottom w:val="single" w:sz="6" w:space="0" w:color="DAE1E8"/>
                    <w:right w:val="single" w:sz="6" w:space="0" w:color="DAE1E8"/>
                  </w:divBdr>
                  <w:divsChild>
                    <w:div w:id="12654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984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8091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42573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34946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332877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752923">
                  <w:marLeft w:val="0"/>
                  <w:marRight w:val="0"/>
                  <w:marTop w:val="120"/>
                  <w:marBottom w:val="0"/>
                  <w:divBdr>
                    <w:top w:val="single" w:sz="2" w:space="12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7267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31" w:color="auto"/>
                        <w:bottom w:val="single" w:sz="2" w:space="0" w:color="auto"/>
                        <w:right w:val="single" w:sz="2" w:space="31" w:color="auto"/>
                      </w:divBdr>
                      <w:divsChild>
                        <w:div w:id="16732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74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1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526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73897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0234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16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930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655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9330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215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6139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4448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9194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93723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592394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491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1806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715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48762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9227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1542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987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52674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344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973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255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12500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503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8699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958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87084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7356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1530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40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5390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5101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346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809362">
              <w:marLeft w:val="0"/>
              <w:marRight w:val="0"/>
              <w:marTop w:val="0"/>
              <w:marBottom w:val="0"/>
              <w:divBdr>
                <w:top w:val="single" w:sz="2" w:space="30" w:color="auto"/>
                <w:left w:val="single" w:sz="2" w:space="30" w:color="auto"/>
                <w:bottom w:val="single" w:sz="2" w:space="30" w:color="auto"/>
                <w:right w:val="single" w:sz="2" w:space="30" w:color="auto"/>
              </w:divBdr>
              <w:divsChild>
                <w:div w:id="20255960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2639894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60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721318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0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745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88467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19479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20440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</w:divsChild>
                    </w:div>
                    <w:div w:id="1948996847">
                      <w:marLeft w:val="0"/>
                      <w:marRight w:val="0"/>
                      <w:marTop w:val="15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208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0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14615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6473156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532128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78407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82819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5345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auto"/>
                        <w:left w:val="single" w:sz="2" w:space="30" w:color="auto"/>
                        <w:bottom w:val="single" w:sz="2" w:space="15" w:color="auto"/>
                        <w:right w:val="single" w:sz="2" w:space="3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pustakstas@outlook.com</dc:creator>
  <cp:lastModifiedBy>pustakstas@outlook.com</cp:lastModifiedBy>
  <cp:revision>1</cp:revision>
  <dcterms:created xsi:type="dcterms:W3CDTF">2023-08-22T18:07:00Z</dcterms:created>
  <dcterms:modified xsi:type="dcterms:W3CDTF">2023-08-22T18:15:00Z</dcterms:modified>
</cp:coreProperties>
</file>