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B1B2" w14:textId="77777777" w:rsidR="00C62124" w:rsidRPr="00C62124" w:rsidRDefault="00C62124" w:rsidP="00C62124">
      <w:pPr>
        <w:shd w:val="clear" w:color="auto" w:fill="FFFFFF"/>
        <w:spacing w:after="240" w:line="408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b/>
          <w:bCs/>
          <w:color w:val="3D424D"/>
          <w:sz w:val="32"/>
          <w:szCs w:val="32"/>
          <w:lang w:eastAsia="ru-RU"/>
        </w:rPr>
        <w:t>Раздел товаров: Промышленные металлические листы</w:t>
      </w:r>
      <w:r w:rsidRPr="00C62124">
        <w:rPr>
          <w:rFonts w:ascii="Microsoft YaHei" w:eastAsia="Microsoft YaHei" w:hAnsi="Microsoft YaHei" w:cs="Times New Roman"/>
          <w:color w:val="3D424D"/>
          <w:sz w:val="32"/>
          <w:szCs w:val="32"/>
          <w:lang w:eastAsia="ru-RU"/>
        </w:rPr>
        <w:br/>
      </w: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br/>
        <w:t>• Определение:</w:t>
      </w: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br/>
        <w:t>Промышленные металлические листы представляют собой плоские металлические изделия с определенной толщиной и габаритами. Они изготавливаются из различных металлов, таких как сталь, алюминий, латунь и другие, и используются в различных отраслях промышленности.</w:t>
      </w: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br/>
      </w: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br/>
        <w:t>• Свойства/характеристики:</w:t>
      </w:r>
    </w:p>
    <w:p w14:paraId="5E9BBB60" w14:textId="77777777" w:rsidR="00C62124" w:rsidRPr="00C62124" w:rsidRDefault="00C62124" w:rsidP="00C62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Толщина: Металлические листы доступны в различных толщинах, начиная от нескольких миллиметров до нескольких сантиметров, что позволяет выбирать их в соответствии с требуемыми техническими характеристиками.</w:t>
      </w:r>
    </w:p>
    <w:p w14:paraId="1770372E" w14:textId="77777777" w:rsidR="00C62124" w:rsidRPr="00C62124" w:rsidRDefault="00C62124" w:rsidP="00C62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Габариты: Листы предлагаются в стандартных размерах, таких как 1200x2400 мм, но также могут быть нарезаны по нестандартным размерам, чтобы соответствовать требованиям заказчика.</w:t>
      </w:r>
    </w:p>
    <w:p w14:paraId="4701A95E" w14:textId="77777777" w:rsidR="00C62124" w:rsidRPr="00C62124" w:rsidRDefault="00C62124" w:rsidP="00C621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Материал: Зависит от требований и предпочтений заказчика, листы доступны из различных металлических сплавов, обеспечивая оптимальную прочность и подходящие свойства для специфических приложений.</w:t>
      </w:r>
    </w:p>
    <w:p w14:paraId="25CB43D5" w14:textId="77777777" w:rsidR="00C62124" w:rsidRPr="00C62124" w:rsidRDefault="00C62124" w:rsidP="00C62124">
      <w:pPr>
        <w:shd w:val="clear" w:color="auto" w:fill="FFFFFF"/>
        <w:spacing w:after="240" w:line="408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• Виды:</w:t>
      </w:r>
    </w:p>
    <w:p w14:paraId="01F5FD34" w14:textId="77777777" w:rsidR="00C62124" w:rsidRPr="00C62124" w:rsidRDefault="00C62124" w:rsidP="00C62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Стальные листы: Изготавливаются из различных сталей, включая нержавеющую сталь, сталь с покрытием, горячекатаные или холоднокатаные листы.</w:t>
      </w:r>
    </w:p>
    <w:p w14:paraId="54FF578E" w14:textId="77777777" w:rsidR="00C62124" w:rsidRPr="00C62124" w:rsidRDefault="00C62124" w:rsidP="00C62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Алюминиевые листы: Легкие и устойчивые к коррозии, алюминиевые листы широко используются в авиации, строительстве и других отраслях промышленности.</w:t>
      </w:r>
    </w:p>
    <w:p w14:paraId="62CECE1C" w14:textId="5D275AC5" w:rsidR="00C62124" w:rsidRPr="00C62124" w:rsidRDefault="00C62124" w:rsidP="00C621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Листы из латуни: Изготовленные из сплава меди и цинка, латунные листы обладают высокой прочностью</w:t>
      </w: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 xml:space="preserve"> </w:t>
      </w: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и используются в электронике, ювелирном производстве и других отраслях.</w:t>
      </w:r>
    </w:p>
    <w:p w14:paraId="32C5EBC1" w14:textId="77777777" w:rsidR="00C62124" w:rsidRPr="00C62124" w:rsidRDefault="00C62124" w:rsidP="00C62124">
      <w:pPr>
        <w:shd w:val="clear" w:color="auto" w:fill="FFFFFF"/>
        <w:spacing w:after="240" w:line="408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lastRenderedPageBreak/>
        <w:t>• Применение:</w:t>
      </w: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br/>
        <w:t>Промышленные металлические листы находят широкое применение в различных отраслях промышленности, включая:</w:t>
      </w:r>
    </w:p>
    <w:p w14:paraId="6DF20DF2" w14:textId="77777777" w:rsidR="00C62124" w:rsidRPr="00C62124" w:rsidRDefault="00C62124" w:rsidP="00C62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Строительство: Используются для кровли, фасадов зданий, производства металлоконструкций и т.д.</w:t>
      </w:r>
    </w:p>
    <w:p w14:paraId="7A0DFE03" w14:textId="77777777" w:rsidR="00C62124" w:rsidRPr="00C62124" w:rsidRDefault="00C62124" w:rsidP="00C62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Автомобильная промышленность: Применяются в изготовлении кузовных деталей, каркасов, деталей подвески и т.д.</w:t>
      </w:r>
    </w:p>
    <w:p w14:paraId="05D6B819" w14:textId="77777777" w:rsidR="00C62124" w:rsidRPr="00C62124" w:rsidRDefault="00C62124" w:rsidP="00C62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Машиностроение: Используются при производстве металлических корпусов, деталей машин и оборудования.</w:t>
      </w:r>
    </w:p>
    <w:p w14:paraId="19614611" w14:textId="77777777" w:rsidR="00C62124" w:rsidRPr="00C62124" w:rsidRDefault="00C62124" w:rsidP="00C62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Энергетика: Применяются для изготовления обшивки и защитных элементов в энергетических установках.</w:t>
      </w:r>
    </w:p>
    <w:p w14:paraId="43C9A961" w14:textId="77777777" w:rsidR="00C62124" w:rsidRPr="00C62124" w:rsidRDefault="00C62124" w:rsidP="00C621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Промышленные производства: Металлические листы используются для изготовления различных продуктов, включая бытовую технику, упаковочное оборудование, мебель и многое другое.</w:t>
      </w:r>
    </w:p>
    <w:p w14:paraId="2A73D8B7" w14:textId="77777777" w:rsidR="00C62124" w:rsidRPr="00C62124" w:rsidRDefault="00C62124" w:rsidP="00C62124">
      <w:pPr>
        <w:shd w:val="clear" w:color="auto" w:fill="FFFFFF"/>
        <w:spacing w:after="240" w:line="408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При заказе промышленных металлических листов в нашей компании, вы можете рассчитывать на следующие преимущества:</w:t>
      </w:r>
    </w:p>
    <w:p w14:paraId="394D9C3A" w14:textId="77777777" w:rsidR="00C62124" w:rsidRPr="00C62124" w:rsidRDefault="00C62124" w:rsidP="00C62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Отгрузка на склад: Мы предоставляем возможность отгружать продукцию на наш склад, обеспечивая удобство и быстроту получения заказа.</w:t>
      </w:r>
    </w:p>
    <w:p w14:paraId="716F3C4D" w14:textId="77777777" w:rsidR="00C62124" w:rsidRPr="00C62124" w:rsidRDefault="00C62124" w:rsidP="00C62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Комплектация и доставка: Мы предлагаем услуги комплектации заказа и доставки в указанное вами место, что экономит ваше время и усилия.</w:t>
      </w:r>
    </w:p>
    <w:p w14:paraId="53695101" w14:textId="77777777" w:rsidR="00C62124" w:rsidRPr="00C62124" w:rsidRDefault="00C62124" w:rsidP="00C62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Условия хранения: Мы соблюдаем оптимальные условия хранения, чтобы гарантировать качество и сохранность металлических листов.</w:t>
      </w:r>
    </w:p>
    <w:p w14:paraId="0A557719" w14:textId="77777777" w:rsidR="00C62124" w:rsidRPr="00C62124" w:rsidRDefault="00C62124" w:rsidP="00C6212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Нарезка по требованию: Мы готовы нарезать листы по нестандартным размерам, соответствуя вашим конкретным потребностям и спецификациям проекта.</w:t>
      </w:r>
    </w:p>
    <w:p w14:paraId="0BC6A47F" w14:textId="77777777" w:rsidR="00C62124" w:rsidRPr="00C62124" w:rsidRDefault="00C62124" w:rsidP="00C62124">
      <w:pPr>
        <w:shd w:val="clear" w:color="auto" w:fill="FFFFFF"/>
        <w:spacing w:after="240" w:line="408" w:lineRule="atLeast"/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</w:pPr>
      <w:r w:rsidRPr="00C62124">
        <w:rPr>
          <w:rFonts w:ascii="Microsoft YaHei" w:eastAsia="Microsoft YaHei" w:hAnsi="Microsoft YaHei" w:cs="Times New Roman"/>
          <w:color w:val="3D424D"/>
          <w:sz w:val="23"/>
          <w:szCs w:val="23"/>
          <w:lang w:eastAsia="ru-RU"/>
        </w:rPr>
        <w:t>Мы стремимся обеспечить высокое качество и профессионализм в предоставлении промышленных металлических листов. Вы можете рассчитывать на наш опыт и надежность, чтобы удовлетворить ваши потребности в этой области.</w:t>
      </w:r>
    </w:p>
    <w:p w14:paraId="5EA14845" w14:textId="2003A25C" w:rsidR="00C62124" w:rsidRPr="00C62124" w:rsidRDefault="00C62124" w:rsidP="00C62124">
      <w:pPr>
        <w:shd w:val="clear" w:color="auto" w:fill="FFFFFF"/>
        <w:spacing w:after="0" w:line="240" w:lineRule="auto"/>
        <w:jc w:val="center"/>
        <w:rPr>
          <w:rFonts w:ascii="Microsoft YaHei" w:eastAsia="Microsoft YaHei" w:hAnsi="Microsoft YaHei" w:cs="Times New Roman"/>
          <w:color w:val="5D6577"/>
          <w:sz w:val="21"/>
          <w:szCs w:val="21"/>
          <w:lang w:eastAsia="ru-RU"/>
        </w:rPr>
      </w:pPr>
      <w:r w:rsidRPr="00C62124">
        <w:rPr>
          <w:rFonts w:ascii="Microsoft YaHei" w:eastAsia="Microsoft YaHei" w:hAnsi="Microsoft YaHei" w:cs="Times New Roman"/>
          <w:noProof/>
          <w:color w:val="5D6577"/>
          <w:sz w:val="21"/>
          <w:szCs w:val="21"/>
          <w:lang w:eastAsia="ru-RU"/>
        </w:rPr>
        <w:lastRenderedPageBreak/>
        <w:drawing>
          <wp:inline distT="0" distB="0" distL="0" distR="0" wp14:anchorId="55C92CC0" wp14:editId="399EE6A9">
            <wp:extent cx="4876800" cy="4876800"/>
            <wp:effectExtent l="0" t="0" r="0" b="0"/>
            <wp:docPr id="1" name="Рисунок 1" descr="B48b3aeb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48b3aeb1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7B2B7" w14:textId="77777777" w:rsidR="00AB3952" w:rsidRPr="00C62124" w:rsidRDefault="00AB3952">
      <w:pPr>
        <w:rPr>
          <w:rFonts w:ascii="Microsoft YaHei" w:eastAsia="Microsoft YaHei" w:hAnsi="Microsoft YaHei"/>
        </w:rPr>
      </w:pPr>
    </w:p>
    <w:sectPr w:rsidR="00AB3952" w:rsidRPr="00C6212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75E3"/>
    <w:multiLevelType w:val="multilevel"/>
    <w:tmpl w:val="9A30B5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971FE"/>
    <w:multiLevelType w:val="multilevel"/>
    <w:tmpl w:val="CBA04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BE1E24"/>
    <w:multiLevelType w:val="multilevel"/>
    <w:tmpl w:val="202468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211948"/>
    <w:multiLevelType w:val="multilevel"/>
    <w:tmpl w:val="061A6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24"/>
    <w:rsid w:val="001B5968"/>
    <w:rsid w:val="0064528D"/>
    <w:rsid w:val="00AB3952"/>
    <w:rsid w:val="00C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3CDD"/>
  <w15:chartTrackingRefBased/>
  <w15:docId w15:val="{C2660A26-8AFF-4865-AE2E-EA77DA6F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2124"/>
    <w:rPr>
      <w:b/>
      <w:bCs/>
    </w:rPr>
  </w:style>
  <w:style w:type="paragraph" w:styleId="a4">
    <w:name w:val="List Paragraph"/>
    <w:basedOn w:val="a"/>
    <w:uiPriority w:val="34"/>
    <w:qFormat/>
    <w:rsid w:val="00C6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DEDED"/>
            <w:right w:val="none" w:sz="0" w:space="0" w:color="auto"/>
          </w:divBdr>
          <w:divsChild>
            <w:div w:id="20731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2023-08-27T10:27:00Z</dcterms:created>
  <dcterms:modified xsi:type="dcterms:W3CDTF">2023-08-27T10:35:00Z</dcterms:modified>
</cp:coreProperties>
</file>