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439" w:rsidRPr="006C5825" w:rsidRDefault="0080050D">
      <w:pPr>
        <w:rPr>
          <w:rFonts w:ascii="Algerian" w:hAnsi="Algerian"/>
          <w:b/>
          <w:bCs/>
          <w:sz w:val="28"/>
          <w:szCs w:val="28"/>
        </w:rPr>
      </w:pPr>
      <w:proofErr w:type="spellStart"/>
      <w:r w:rsidRPr="006C5825">
        <w:rPr>
          <w:rFonts w:ascii="Algerian" w:hAnsi="Algerian"/>
          <w:b/>
          <w:bCs/>
          <w:sz w:val="28"/>
          <w:szCs w:val="28"/>
        </w:rPr>
        <w:t>Biologiczne</w:t>
      </w:r>
      <w:proofErr w:type="spellEnd"/>
      <w:r w:rsidRPr="006C5825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6C5825">
        <w:rPr>
          <w:rFonts w:ascii="Algerian" w:hAnsi="Algerian"/>
          <w:b/>
          <w:bCs/>
          <w:sz w:val="28"/>
          <w:szCs w:val="28"/>
        </w:rPr>
        <w:t>i</w:t>
      </w:r>
      <w:proofErr w:type="spellEnd"/>
      <w:r w:rsidRPr="006C5825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6C5825">
        <w:rPr>
          <w:rFonts w:ascii="Algerian" w:hAnsi="Algerian"/>
          <w:b/>
          <w:bCs/>
          <w:sz w:val="28"/>
          <w:szCs w:val="28"/>
        </w:rPr>
        <w:t>psychologiczne</w:t>
      </w:r>
      <w:proofErr w:type="spellEnd"/>
      <w:r w:rsidRPr="006C5825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6C5825">
        <w:rPr>
          <w:rFonts w:ascii="Algerian" w:hAnsi="Algerian"/>
          <w:b/>
          <w:bCs/>
          <w:sz w:val="28"/>
          <w:szCs w:val="28"/>
        </w:rPr>
        <w:t>znaczenie</w:t>
      </w:r>
      <w:proofErr w:type="spellEnd"/>
      <w:r w:rsidRPr="006C5825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6C5825">
        <w:rPr>
          <w:rFonts w:ascii="Algerian" w:hAnsi="Algerian"/>
          <w:b/>
          <w:bCs/>
          <w:sz w:val="28"/>
          <w:szCs w:val="28"/>
        </w:rPr>
        <w:t>emocji</w:t>
      </w:r>
      <w:proofErr w:type="spellEnd"/>
      <w:r w:rsidRPr="006C5825">
        <w:rPr>
          <w:rFonts w:ascii="Algerian" w:hAnsi="Algerian"/>
          <w:b/>
          <w:bCs/>
          <w:sz w:val="28"/>
          <w:szCs w:val="28"/>
          <w:lang w:val="ru-RU"/>
        </w:rPr>
        <w:t>.</w:t>
      </w:r>
    </w:p>
    <w:p w:rsidR="0080050D" w:rsidRPr="00B96AC7" w:rsidRDefault="00EC211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Emocje to ludzkie doświadczenia, którym towarzyszą uczucia przyjemności i nieprzyjemności, przyjemności i nieprzyjemności, a także ich różne </w:t>
      </w:r>
      <w:proofErr w:type="spellStart"/>
      <w:r w:rsidRPr="00B96AC7">
        <w:rPr>
          <w:rFonts w:ascii="Arial Nova Cond" w:hAnsi="Arial Nova Cond"/>
        </w:rPr>
        <w:t>odcienie</w:t>
      </w:r>
      <w:proofErr w:type="spellEnd"/>
      <w:r w:rsidRPr="00B96AC7">
        <w:rPr>
          <w:rFonts w:ascii="Arial Nova Cond" w:hAnsi="Arial Nova Cond"/>
        </w:rPr>
        <w:t xml:space="preserve"> i kombinacje. </w:t>
      </w:r>
      <w:proofErr w:type="spellStart"/>
      <w:r w:rsidRPr="00B96AC7">
        <w:rPr>
          <w:rFonts w:ascii="Arial Nova Cond" w:hAnsi="Arial Nova Cond"/>
        </w:rPr>
        <w:t>Przyjemność</w:t>
      </w:r>
      <w:proofErr w:type="spellEnd"/>
      <w:r w:rsidRPr="00B96AC7">
        <w:rPr>
          <w:rFonts w:ascii="Arial Nova Cond" w:hAnsi="Arial Nova Cond"/>
        </w:rPr>
        <w:t xml:space="preserve"> i nieprzyjemność to najprostsze emocje. Ich </w:t>
      </w:r>
      <w:proofErr w:type="spellStart"/>
      <w:r w:rsidRPr="00B96AC7">
        <w:rPr>
          <w:rFonts w:ascii="Arial Nova Cond" w:hAnsi="Arial Nova Cond"/>
        </w:rPr>
        <w:t>bardziej</w:t>
      </w:r>
      <w:proofErr w:type="spellEnd"/>
      <w:r w:rsidRPr="00B96AC7">
        <w:rPr>
          <w:rFonts w:ascii="Arial Nova Cond" w:hAnsi="Arial Nova Cond"/>
        </w:rPr>
        <w:t xml:space="preserve"> złożone warianty są reprezentowane przez takie uczucia jak radość, </w:t>
      </w:r>
      <w:proofErr w:type="spellStart"/>
      <w:r w:rsidRPr="00B96AC7">
        <w:rPr>
          <w:rFonts w:ascii="Arial Nova Cond" w:hAnsi="Arial Nova Cond"/>
        </w:rPr>
        <w:t>smutek</w:t>
      </w:r>
      <w:proofErr w:type="spellEnd"/>
      <w:r w:rsidRPr="00B96AC7">
        <w:rPr>
          <w:rFonts w:ascii="Arial Nova Cond" w:hAnsi="Arial Nova Cond"/>
        </w:rPr>
        <w:t xml:space="preserve">, </w:t>
      </w:r>
      <w:proofErr w:type="spellStart"/>
      <w:r w:rsidRPr="00B96AC7">
        <w:rPr>
          <w:rFonts w:ascii="Arial Nova Cond" w:hAnsi="Arial Nova Cond"/>
        </w:rPr>
        <w:t>strach</w:t>
      </w:r>
      <w:proofErr w:type="spellEnd"/>
      <w:r w:rsidRPr="00B96AC7">
        <w:rPr>
          <w:rFonts w:ascii="Arial Nova Cond" w:hAnsi="Arial Nova Cond"/>
        </w:rPr>
        <w:t>, złość.</w:t>
      </w:r>
    </w:p>
    <w:p w:rsidR="00EC211B" w:rsidRPr="00B96AC7" w:rsidRDefault="00713FE9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Nagle </w:t>
      </w:r>
      <w:proofErr w:type="spellStart"/>
      <w:r w:rsidRPr="00B96AC7">
        <w:rPr>
          <w:rFonts w:ascii="Arial Nova Cond" w:hAnsi="Arial Nova Cond"/>
        </w:rPr>
        <w:t>znajdując</w:t>
      </w:r>
      <w:proofErr w:type="spellEnd"/>
      <w:r w:rsidRPr="00B96AC7">
        <w:rPr>
          <w:rFonts w:ascii="Arial Nova Cond" w:hAnsi="Arial Nova Cond"/>
        </w:rPr>
        <w:t xml:space="preserve"> się w pobliżu przepaści, doświadczamy </w:t>
      </w:r>
      <w:proofErr w:type="spellStart"/>
      <w:r w:rsidRPr="00B96AC7">
        <w:rPr>
          <w:rFonts w:ascii="Arial Nova Cond" w:hAnsi="Arial Nova Cond"/>
        </w:rPr>
        <w:t>emocji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strachu</w:t>
      </w:r>
      <w:proofErr w:type="spellEnd"/>
      <w:r w:rsidRPr="00B96AC7">
        <w:rPr>
          <w:rFonts w:ascii="Arial Nova Cond" w:hAnsi="Arial Nova Cond"/>
        </w:rPr>
        <w:t xml:space="preserve">. Pod wpływem </w:t>
      </w:r>
      <w:proofErr w:type="spellStart"/>
      <w:r w:rsidRPr="00B96AC7">
        <w:rPr>
          <w:rFonts w:ascii="Arial Nova Cond" w:hAnsi="Arial Nova Cond"/>
        </w:rPr>
        <w:t>tego</w:t>
      </w:r>
      <w:proofErr w:type="spellEnd"/>
      <w:r w:rsidRPr="00B96AC7">
        <w:rPr>
          <w:rFonts w:ascii="Arial Nova Cond" w:hAnsi="Arial Nova Cond"/>
        </w:rPr>
        <w:t xml:space="preserve"> strachu wycofujemy się do </w:t>
      </w:r>
      <w:proofErr w:type="spellStart"/>
      <w:r w:rsidRPr="00B96AC7">
        <w:rPr>
          <w:rFonts w:ascii="Arial Nova Cond" w:hAnsi="Arial Nova Cond"/>
        </w:rPr>
        <w:t>bezpiecznej</w:t>
      </w:r>
      <w:proofErr w:type="spellEnd"/>
      <w:r w:rsidRPr="00B96AC7">
        <w:rPr>
          <w:rFonts w:ascii="Arial Nova Cond" w:hAnsi="Arial Nova Cond"/>
        </w:rPr>
        <w:t xml:space="preserve"> strefy. Sama </w:t>
      </w:r>
      <w:proofErr w:type="spellStart"/>
      <w:r w:rsidRPr="00B96AC7">
        <w:rPr>
          <w:rFonts w:ascii="Arial Nova Cond" w:hAnsi="Arial Nova Cond"/>
        </w:rPr>
        <w:t>sytuacja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jeszcze</w:t>
      </w:r>
      <w:proofErr w:type="spellEnd"/>
      <w:r w:rsidRPr="00B96AC7">
        <w:rPr>
          <w:rFonts w:ascii="Arial Nova Cond" w:hAnsi="Arial Nova Cond"/>
        </w:rPr>
        <w:t xml:space="preserve"> nam nie zaszkodziła, ale poprzez nasze odczucia została odzwierciedlona jako zagrażająca naszemu samozachowaniu. Sygnalizując natychmiastowe pozytywne lub negatywne znaczenie różnych zjawisk, emocje odruchowo regulują nasze zachowanie, stymulują lub hamują </w:t>
      </w:r>
      <w:proofErr w:type="spellStart"/>
      <w:r w:rsidRPr="00B96AC7">
        <w:rPr>
          <w:rFonts w:ascii="Arial Nova Cond" w:hAnsi="Arial Nova Cond"/>
        </w:rPr>
        <w:t>nasze</w:t>
      </w:r>
      <w:proofErr w:type="spellEnd"/>
      <w:r w:rsidRPr="00B96AC7">
        <w:rPr>
          <w:rFonts w:ascii="Arial Nova Cond" w:hAnsi="Arial Nova Cond"/>
        </w:rPr>
        <w:t xml:space="preserve"> działania.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Emocje </w:t>
      </w:r>
      <w:proofErr w:type="spellStart"/>
      <w:r w:rsidRPr="00B96AC7">
        <w:rPr>
          <w:rFonts w:ascii="Arial Nova Cond" w:hAnsi="Arial Nova Cond"/>
        </w:rPr>
        <w:t>są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uogólnioną</w:t>
      </w:r>
      <w:proofErr w:type="spellEnd"/>
      <w:r w:rsidRPr="00B96AC7">
        <w:rPr>
          <w:rFonts w:ascii="Arial Nova Cond" w:hAnsi="Arial Nova Cond"/>
        </w:rPr>
        <w:t xml:space="preserve"> reakcją organizmu na </w:t>
      </w:r>
      <w:proofErr w:type="spellStart"/>
      <w:r w:rsidRPr="00B96AC7">
        <w:rPr>
          <w:rFonts w:ascii="Arial Nova Cond" w:hAnsi="Arial Nova Cond"/>
        </w:rPr>
        <w:t>wpływy</w:t>
      </w:r>
      <w:proofErr w:type="spellEnd"/>
      <w:r w:rsidRPr="00B96AC7">
        <w:rPr>
          <w:rFonts w:ascii="Arial Nova Cond" w:hAnsi="Arial Nova Cond"/>
        </w:rPr>
        <w:t xml:space="preserve"> witalne.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- </w:t>
      </w: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 są uogólnioną, uogólnioną reakcją organizmu na wpływy życiowe (od łacińskiego "emoveo" - falować).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Emocje regulują aktywność umysłową nie konkretnie, ale poprzez odpowiadające im ogólne stany psychiczne, wpływając na przebieg wszystkich procesów </w:t>
      </w:r>
      <w:proofErr w:type="spellStart"/>
      <w:r w:rsidRPr="00B96AC7">
        <w:rPr>
          <w:rFonts w:ascii="Arial Nova Cond" w:hAnsi="Arial Nova Cond"/>
        </w:rPr>
        <w:t>umysłowych</w:t>
      </w:r>
      <w:proofErr w:type="spellEnd"/>
      <w:r w:rsidRPr="00B96AC7">
        <w:rPr>
          <w:rFonts w:ascii="Arial Nova Cond" w:hAnsi="Arial Nova Cond"/>
        </w:rPr>
        <w:t>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Osobliwością </w:t>
      </w:r>
      <w:proofErr w:type="spellStart"/>
      <w:r w:rsidRPr="00B96AC7">
        <w:rPr>
          <w:rFonts w:ascii="Arial Nova Cond" w:hAnsi="Arial Nova Cond"/>
        </w:rPr>
        <w:t>emocji</w:t>
      </w:r>
      <w:proofErr w:type="spellEnd"/>
      <w:r w:rsidRPr="00B96AC7">
        <w:rPr>
          <w:rFonts w:ascii="Arial Nova Cond" w:hAnsi="Arial Nova Cond"/>
        </w:rPr>
        <w:t xml:space="preserve"> jest ich integracja - powstające pod odpowiednimi wpływami emotiogennymi emocje przejmują cały organizm, łącząc wszystkie jego funkcje w odpowiedni uogólniony stereotypowy akt behawioralny.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są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adaptacyjnym</w:t>
      </w:r>
      <w:proofErr w:type="spellEnd"/>
      <w:r w:rsidRPr="00B96AC7">
        <w:rPr>
          <w:rFonts w:ascii="Arial Nova Cond" w:hAnsi="Arial Nova Cond"/>
        </w:rPr>
        <w:t xml:space="preserve"> produktem ewolucji - są ewolucyjnie uogólnionymi sposobami zachowania w typowych </w:t>
      </w:r>
      <w:proofErr w:type="spellStart"/>
      <w:r w:rsidRPr="00B96AC7">
        <w:rPr>
          <w:rFonts w:ascii="Arial Nova Cond" w:hAnsi="Arial Nova Cond"/>
        </w:rPr>
        <w:t>sytuacjach</w:t>
      </w:r>
      <w:proofErr w:type="spellEnd"/>
      <w:r w:rsidRPr="00B96AC7">
        <w:rPr>
          <w:rFonts w:ascii="Arial Nova Cond" w:hAnsi="Arial Nova Cond"/>
        </w:rPr>
        <w:t>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To </w:t>
      </w:r>
      <w:proofErr w:type="spellStart"/>
      <w:r w:rsidRPr="00B96AC7">
        <w:rPr>
          <w:rFonts w:ascii="Arial Nova Cond" w:hAnsi="Arial Nova Cond"/>
        </w:rPr>
        <w:t>właśnie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dzięki</w:t>
      </w:r>
      <w:proofErr w:type="spellEnd"/>
      <w:r w:rsidRPr="00B96AC7">
        <w:rPr>
          <w:rFonts w:ascii="Arial Nova Cond" w:hAnsi="Arial Nova Cond"/>
        </w:rPr>
        <w:t xml:space="preserve"> emocjom organizm okazuje się niezwykle korzystnie przystosowany do otaczających go warunków, gdyż nawet nie określając formy, rodzaju, mechanizmu i innych parametrów oddziaływania, potrafi zareagować na nie ze zbawienną szybkością określonym stanem emocjonalnym, sprowadzając go niejako do wspólnego biologicznego mianownika, </w:t>
      </w:r>
      <w:proofErr w:type="spellStart"/>
      <w:r w:rsidRPr="00B96AC7">
        <w:rPr>
          <w:rFonts w:ascii="Arial Nova Cond" w:hAnsi="Arial Nova Cond"/>
        </w:rPr>
        <w:t>tj</w:t>
      </w:r>
      <w:proofErr w:type="spellEnd"/>
      <w:r w:rsidRPr="00B96AC7">
        <w:rPr>
          <w:rFonts w:ascii="Arial Nova Cond" w:hAnsi="Arial Nova Cond"/>
        </w:rPr>
        <w:t xml:space="preserve">. określić, </w:t>
      </w:r>
      <w:proofErr w:type="spellStart"/>
      <w:r w:rsidRPr="00B96AC7">
        <w:rPr>
          <w:rFonts w:ascii="Arial Nova Cond" w:hAnsi="Arial Nova Cond"/>
        </w:rPr>
        <w:t>czy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dane</w:t>
      </w:r>
      <w:proofErr w:type="spellEnd"/>
      <w:r w:rsidRPr="00B96AC7">
        <w:rPr>
          <w:rFonts w:ascii="Arial Nova Cond" w:hAnsi="Arial Nova Cond"/>
        </w:rPr>
        <w:t xml:space="preserve"> oddziaływanie jest dla niego pożyteczne, </w:t>
      </w:r>
      <w:proofErr w:type="spellStart"/>
      <w:r w:rsidRPr="00B96AC7">
        <w:rPr>
          <w:rFonts w:ascii="Arial Nova Cond" w:hAnsi="Arial Nova Cond"/>
        </w:rPr>
        <w:t>czy</w:t>
      </w:r>
      <w:proofErr w:type="spellEnd"/>
      <w:r w:rsidRPr="00B96AC7">
        <w:rPr>
          <w:rFonts w:ascii="Arial Nova Cond" w:hAnsi="Arial Nova Cond"/>
        </w:rPr>
        <w:t xml:space="preserve"> szkodliwe.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Emocje powstają w odpowiedzi na cechy obiektów, które są kluczowe dla zaspokojenia </w:t>
      </w:r>
      <w:proofErr w:type="spellStart"/>
      <w:r w:rsidRPr="00B96AC7">
        <w:rPr>
          <w:rFonts w:ascii="Arial Nova Cond" w:hAnsi="Arial Nova Cond"/>
        </w:rPr>
        <w:t>określonej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potrzeby</w:t>
      </w:r>
      <w:proofErr w:type="spellEnd"/>
      <w:r w:rsidRPr="00B96AC7">
        <w:rPr>
          <w:rFonts w:ascii="Arial Nova Cond" w:hAnsi="Arial Nova Cond"/>
        </w:rPr>
        <w:t xml:space="preserve">. </w:t>
      </w:r>
      <w:proofErr w:type="spellStart"/>
      <w:r w:rsidRPr="00B96AC7">
        <w:rPr>
          <w:rFonts w:ascii="Arial Nova Cond" w:hAnsi="Arial Nova Cond"/>
        </w:rPr>
        <w:t>Pewne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biologicznie</w:t>
      </w:r>
      <w:proofErr w:type="spellEnd"/>
      <w:r w:rsidRPr="00B96AC7">
        <w:rPr>
          <w:rFonts w:ascii="Arial Nova Cond" w:hAnsi="Arial Nova Cond"/>
        </w:rPr>
        <w:t xml:space="preserve"> istotne właściwości obiektów i sytuacji wywołują emocjonalny ton </w:t>
      </w:r>
      <w:proofErr w:type="spellStart"/>
      <w:r w:rsidRPr="00B96AC7">
        <w:rPr>
          <w:rFonts w:ascii="Arial Nova Cond" w:hAnsi="Arial Nova Cond"/>
        </w:rPr>
        <w:t>doznań</w:t>
      </w:r>
      <w:proofErr w:type="spellEnd"/>
      <w:r w:rsidRPr="00B96AC7">
        <w:rPr>
          <w:rFonts w:ascii="Arial Nova Cond" w:hAnsi="Arial Nova Cond"/>
        </w:rPr>
        <w:t xml:space="preserve">. Sygnalizują one spotkanie organizmu z poszukiwaną lub niebezpieczną właściwością obiektów. Emocje i </w:t>
      </w:r>
      <w:proofErr w:type="spellStart"/>
      <w:r w:rsidRPr="00B96AC7">
        <w:rPr>
          <w:rFonts w:ascii="Arial Nova Cond" w:hAnsi="Arial Nova Cond"/>
        </w:rPr>
        <w:t>uczucia</w:t>
      </w:r>
      <w:proofErr w:type="spellEnd"/>
      <w:r w:rsidRPr="00B96AC7">
        <w:rPr>
          <w:rFonts w:ascii="Arial Nova Cond" w:hAnsi="Arial Nova Cond"/>
        </w:rPr>
        <w:t xml:space="preserve"> to subiektywne postawy wobec przedmiotów i zjawisk powstające w wyniku refleksji nad ich bezpośrednim związkiem z realizowanymi potrzebami.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Wszystkie </w:t>
      </w: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są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związane</w:t>
      </w:r>
      <w:proofErr w:type="spellEnd"/>
      <w:r w:rsidRPr="00B96AC7">
        <w:rPr>
          <w:rFonts w:ascii="Arial Nova Cond" w:hAnsi="Arial Nova Cond"/>
        </w:rPr>
        <w:t xml:space="preserve"> z obiektami </w:t>
      </w:r>
      <w:proofErr w:type="spellStart"/>
      <w:r w:rsidRPr="00B96AC7">
        <w:rPr>
          <w:rFonts w:ascii="Arial Nova Cond" w:hAnsi="Arial Nova Cond"/>
        </w:rPr>
        <w:t>i</w:t>
      </w:r>
      <w:proofErr w:type="spellEnd"/>
      <w:r w:rsidRPr="00B96AC7">
        <w:rPr>
          <w:rFonts w:ascii="Arial Nova Cond" w:hAnsi="Arial Nova Cond"/>
        </w:rPr>
        <w:t xml:space="preserve"> są dwuwartościowe - są albo pozytywne, albo negatywne (ponieważ obiekty albo zaspokajają, albo nie zaspokajają odpowiadających </w:t>
      </w:r>
      <w:proofErr w:type="spellStart"/>
      <w:r w:rsidRPr="00B96AC7">
        <w:rPr>
          <w:rFonts w:ascii="Arial Nova Cond" w:hAnsi="Arial Nova Cond"/>
        </w:rPr>
        <w:t>im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potrzeb</w:t>
      </w:r>
      <w:proofErr w:type="spellEnd"/>
      <w:r w:rsidRPr="00B96AC7">
        <w:rPr>
          <w:rFonts w:ascii="Arial Nova Cond" w:hAnsi="Arial Nova Cond"/>
        </w:rPr>
        <w:t xml:space="preserve">). </w:t>
      </w: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wywołują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stereotypowe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formy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zachowania</w:t>
      </w:r>
      <w:proofErr w:type="spellEnd"/>
      <w:r w:rsidRPr="00B96AC7">
        <w:rPr>
          <w:rFonts w:ascii="Arial Nova Cond" w:hAnsi="Arial Nova Cond"/>
        </w:rPr>
        <w:t xml:space="preserve">. Jednak osobliwości ludzkich emocji są zdeterminowane przez ogólne prawo rozwoju umysłowego człowieka - wyższe formacje, wyższe funkcje umysłowe, powstające na bazie niższych funkcji, </w:t>
      </w:r>
      <w:proofErr w:type="spellStart"/>
      <w:r w:rsidRPr="00B96AC7">
        <w:rPr>
          <w:rFonts w:ascii="Arial Nova Cond" w:hAnsi="Arial Nova Cond"/>
        </w:rPr>
        <w:t>przestawiają</w:t>
      </w:r>
      <w:proofErr w:type="spellEnd"/>
      <w:r w:rsidRPr="00B96AC7">
        <w:rPr>
          <w:rFonts w:ascii="Arial Nova Cond" w:hAnsi="Arial Nova Cond"/>
        </w:rPr>
        <w:t xml:space="preserve"> je. Emocjonalno-oceniająca aktywność człowieka jest nierozerwalnie związana z jego sferą </w:t>
      </w:r>
      <w:proofErr w:type="spellStart"/>
      <w:r w:rsidRPr="00B96AC7">
        <w:rPr>
          <w:rFonts w:ascii="Arial Nova Cond" w:hAnsi="Arial Nova Cond"/>
        </w:rPr>
        <w:t>konceptualno-oceniającą</w:t>
      </w:r>
      <w:proofErr w:type="spellEnd"/>
      <w:r w:rsidRPr="00B96AC7">
        <w:rPr>
          <w:rFonts w:ascii="Arial Nova Cond" w:hAnsi="Arial Nova Cond"/>
        </w:rPr>
        <w:t xml:space="preserve">. A sama ta </w:t>
      </w:r>
      <w:proofErr w:type="spellStart"/>
      <w:r w:rsidRPr="00B96AC7">
        <w:rPr>
          <w:rFonts w:ascii="Arial Nova Cond" w:hAnsi="Arial Nova Cond"/>
        </w:rPr>
        <w:t>sfera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wpływa</w:t>
      </w:r>
      <w:proofErr w:type="spellEnd"/>
      <w:r w:rsidRPr="00B96AC7">
        <w:rPr>
          <w:rFonts w:ascii="Arial Nova Cond" w:hAnsi="Arial Nova Cond"/>
        </w:rPr>
        <w:t xml:space="preserve"> na </w:t>
      </w:r>
      <w:proofErr w:type="spellStart"/>
      <w:r w:rsidRPr="00B96AC7">
        <w:rPr>
          <w:rFonts w:ascii="Arial Nova Cond" w:hAnsi="Arial Nova Cond"/>
        </w:rPr>
        <w:t>stan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emocjonalny</w:t>
      </w:r>
      <w:proofErr w:type="spellEnd"/>
      <w:r w:rsidRPr="00B96AC7">
        <w:rPr>
          <w:rFonts w:ascii="Arial Nova Cond" w:hAnsi="Arial Nova Cond"/>
        </w:rPr>
        <w:t xml:space="preserve"> danej osoby.</w:t>
      </w:r>
    </w:p>
    <w:p w:rsidR="002961AF" w:rsidRPr="00B96AC7" w:rsidRDefault="002961AF" w:rsidP="009D6B1C">
      <w:pPr>
        <w:jc w:val="both"/>
        <w:rPr>
          <w:rFonts w:ascii="Arial Nova Cond" w:hAnsi="Arial Nova Cond"/>
        </w:rPr>
      </w:pPr>
      <w:proofErr w:type="spellStart"/>
      <w:r w:rsidRPr="00B96AC7">
        <w:rPr>
          <w:rFonts w:ascii="Arial Nova Cond" w:hAnsi="Arial Nova Cond"/>
        </w:rPr>
        <w:t>Świadoma</w:t>
      </w:r>
      <w:proofErr w:type="spellEnd"/>
      <w:r w:rsidRPr="00B96AC7">
        <w:rPr>
          <w:rFonts w:ascii="Arial Nova Cond" w:hAnsi="Arial Nova Cond"/>
        </w:rPr>
        <w:t xml:space="preserve">, racjonalna regulacja zachowania z jednej strony jest podyktowana emocjami, ale z drugiej strony przeciwstawia się aktualnym </w:t>
      </w:r>
      <w:proofErr w:type="spellStart"/>
      <w:r w:rsidRPr="00B96AC7">
        <w:rPr>
          <w:rFonts w:ascii="Arial Nova Cond" w:hAnsi="Arial Nova Cond"/>
        </w:rPr>
        <w:t>emocjom</w:t>
      </w:r>
      <w:proofErr w:type="spellEnd"/>
      <w:r w:rsidRPr="00B96AC7">
        <w:rPr>
          <w:rFonts w:ascii="Arial Nova Cond" w:hAnsi="Arial Nova Cond"/>
        </w:rPr>
        <w:t xml:space="preserve">. </w:t>
      </w:r>
      <w:proofErr w:type="spellStart"/>
      <w:r w:rsidRPr="00B96AC7">
        <w:rPr>
          <w:rFonts w:ascii="Arial Nova Cond" w:hAnsi="Arial Nova Cond"/>
        </w:rPr>
        <w:t>Wszystkie</w:t>
      </w:r>
      <w:proofErr w:type="spellEnd"/>
      <w:r w:rsidRPr="00B96AC7">
        <w:rPr>
          <w:rFonts w:ascii="Arial Nova Cond" w:hAnsi="Arial Nova Cond"/>
        </w:rPr>
        <w:t xml:space="preserve"> działania wolicjonalne są wykonywane pomimo silnych konkurencyjnych </w:t>
      </w:r>
      <w:proofErr w:type="spellStart"/>
      <w:r w:rsidRPr="00B96AC7">
        <w:rPr>
          <w:rFonts w:ascii="Arial Nova Cond" w:hAnsi="Arial Nova Cond"/>
        </w:rPr>
        <w:t>emocji</w:t>
      </w:r>
      <w:proofErr w:type="spellEnd"/>
      <w:r w:rsidRPr="00B96AC7">
        <w:rPr>
          <w:rFonts w:ascii="Arial Nova Cond" w:hAnsi="Arial Nova Cond"/>
        </w:rPr>
        <w:t xml:space="preserve">. </w:t>
      </w:r>
      <w:proofErr w:type="spellStart"/>
      <w:r w:rsidRPr="00B96AC7">
        <w:rPr>
          <w:rFonts w:ascii="Arial Nova Cond" w:hAnsi="Arial Nova Cond"/>
        </w:rPr>
        <w:t>Człowiek</w:t>
      </w:r>
      <w:proofErr w:type="spellEnd"/>
      <w:r w:rsidRPr="00B96AC7">
        <w:rPr>
          <w:rFonts w:ascii="Arial Nova Cond" w:hAnsi="Arial Nova Cond"/>
        </w:rPr>
        <w:t xml:space="preserve"> działa przezwyciężając ból, pragnienie, głód i wszelkiego </w:t>
      </w:r>
      <w:proofErr w:type="spellStart"/>
      <w:r w:rsidRPr="00B96AC7">
        <w:rPr>
          <w:rFonts w:ascii="Arial Nova Cond" w:hAnsi="Arial Nova Cond"/>
        </w:rPr>
        <w:t>rodzaju</w:t>
      </w:r>
      <w:proofErr w:type="spellEnd"/>
      <w:r w:rsidRPr="00B96AC7">
        <w:rPr>
          <w:rFonts w:ascii="Arial Nova Cond" w:hAnsi="Arial Nova Cond"/>
        </w:rPr>
        <w:t xml:space="preserve"> popędy.</w:t>
      </w:r>
    </w:p>
    <w:p w:rsidR="00713FE9" w:rsidRPr="00B96AC7" w:rsidRDefault="002961AF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Jednak </w:t>
      </w:r>
      <w:proofErr w:type="spellStart"/>
      <w:r w:rsidRPr="00B96AC7">
        <w:rPr>
          <w:rFonts w:ascii="Arial Nova Cond" w:hAnsi="Arial Nova Cond"/>
        </w:rPr>
        <w:t>im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niższy</w:t>
      </w:r>
      <w:proofErr w:type="spellEnd"/>
      <w:r w:rsidRPr="00B96AC7">
        <w:rPr>
          <w:rFonts w:ascii="Arial Nova Cond" w:hAnsi="Arial Nova Cond"/>
        </w:rPr>
        <w:t xml:space="preserve"> poziom świadomej regulacji, tym więcej swobody mają działania emocjonalno-impulsywne. Działania </w:t>
      </w:r>
      <w:proofErr w:type="spellStart"/>
      <w:r w:rsidRPr="00B96AC7">
        <w:rPr>
          <w:rFonts w:ascii="Arial Nova Cond" w:hAnsi="Arial Nova Cond"/>
        </w:rPr>
        <w:t>te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nie</w:t>
      </w:r>
      <w:proofErr w:type="spellEnd"/>
      <w:r w:rsidRPr="00B96AC7">
        <w:rPr>
          <w:rFonts w:ascii="Arial Nova Cond" w:hAnsi="Arial Nova Cond"/>
        </w:rPr>
        <w:t xml:space="preserve"> mają świadomej motywacji, cele tych działań również nie są kształtowane przez świadomość, ale są jednoznacznie określone przez naturę samego wpływu (na przykład impulsywne oderwanie się od spadającego </w:t>
      </w:r>
      <w:proofErr w:type="spellStart"/>
      <w:r w:rsidRPr="00B96AC7">
        <w:rPr>
          <w:rFonts w:ascii="Arial Nova Cond" w:hAnsi="Arial Nova Cond"/>
        </w:rPr>
        <w:t>na</w:t>
      </w:r>
      <w:proofErr w:type="spellEnd"/>
      <w:r w:rsidRPr="00B96AC7">
        <w:rPr>
          <w:rFonts w:ascii="Arial Nova Cond" w:hAnsi="Arial Nova Cond"/>
        </w:rPr>
        <w:t xml:space="preserve"> nas przedmiotu).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Emocje dominują tam, gdzie nie ma wystarczającej świadomej regulacji zachowania: gdy brakuje informacji do świadomego konstruowania działań, gdy fundusz świadomych sposobów zachowania jest niewystarczający. Nie oznacza to </w:t>
      </w:r>
      <w:proofErr w:type="spellStart"/>
      <w:r w:rsidRPr="00B96AC7">
        <w:rPr>
          <w:rFonts w:ascii="Arial Nova Cond" w:hAnsi="Arial Nova Cond"/>
        </w:rPr>
        <w:t>jednak</w:t>
      </w:r>
      <w:proofErr w:type="spellEnd"/>
      <w:r w:rsidRPr="00B96AC7">
        <w:rPr>
          <w:rFonts w:ascii="Arial Nova Cond" w:hAnsi="Arial Nova Cond"/>
        </w:rPr>
        <w:t xml:space="preserve">, że im bardziej świadome jest działanie, tym mniej </w:t>
      </w:r>
      <w:proofErr w:type="spellStart"/>
      <w:r w:rsidRPr="00B96AC7">
        <w:rPr>
          <w:rFonts w:ascii="Arial Nova Cond" w:hAnsi="Arial Nova Cond"/>
        </w:rPr>
        <w:t>ważne</w:t>
      </w:r>
      <w:proofErr w:type="spellEnd"/>
      <w:r w:rsidRPr="00B96AC7">
        <w:rPr>
          <w:rFonts w:ascii="Arial Nova Cond" w:hAnsi="Arial Nova Cond"/>
        </w:rPr>
        <w:t xml:space="preserve"> są emocje. </w:t>
      </w:r>
      <w:proofErr w:type="spellStart"/>
      <w:r w:rsidRPr="00B96AC7">
        <w:rPr>
          <w:rFonts w:ascii="Arial Nova Cond" w:hAnsi="Arial Nova Cond"/>
        </w:rPr>
        <w:t>Nawet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działania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myślowe</w:t>
      </w:r>
      <w:proofErr w:type="spellEnd"/>
      <w:r w:rsidRPr="00B96AC7">
        <w:rPr>
          <w:rFonts w:ascii="Arial Nova Cond" w:hAnsi="Arial Nova Cond"/>
        </w:rPr>
        <w:t xml:space="preserve"> są zorganizowane na </w:t>
      </w:r>
      <w:proofErr w:type="spellStart"/>
      <w:r w:rsidRPr="00B96AC7">
        <w:rPr>
          <w:rFonts w:ascii="Arial Nova Cond" w:hAnsi="Arial Nova Cond"/>
        </w:rPr>
        <w:t>bazie</w:t>
      </w:r>
      <w:proofErr w:type="spellEnd"/>
      <w:r w:rsidRPr="00B96AC7">
        <w:rPr>
          <w:rFonts w:ascii="Arial Nova Cond" w:hAnsi="Arial Nova Cond"/>
        </w:rPr>
        <w:t xml:space="preserve"> emocjonalnej.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W </w:t>
      </w:r>
      <w:proofErr w:type="spellStart"/>
      <w:r w:rsidRPr="00B96AC7">
        <w:rPr>
          <w:rFonts w:ascii="Arial Nova Cond" w:hAnsi="Arial Nova Cond"/>
        </w:rPr>
        <w:t>świadomych</w:t>
      </w:r>
      <w:proofErr w:type="spellEnd"/>
      <w:r w:rsidRPr="00B96AC7">
        <w:rPr>
          <w:rFonts w:ascii="Arial Nova Cond" w:hAnsi="Arial Nova Cond"/>
        </w:rPr>
        <w:t xml:space="preserve"> działaniach emocje zapewniają swój potencjał energetyczny i wzmacniają kierunek działania, którego skuteczność jest najbardziej prawdopodobna. </w:t>
      </w:r>
      <w:proofErr w:type="spellStart"/>
      <w:r w:rsidRPr="00B96AC7">
        <w:rPr>
          <w:rFonts w:ascii="Arial Nova Cond" w:hAnsi="Arial Nova Cond"/>
        </w:rPr>
        <w:t>Pozwalając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na</w:t>
      </w:r>
      <w:proofErr w:type="spellEnd"/>
      <w:r w:rsidRPr="00B96AC7">
        <w:rPr>
          <w:rFonts w:ascii="Arial Nova Cond" w:hAnsi="Arial Nova Cond"/>
        </w:rPr>
        <w:t xml:space="preserve"> większą swobodę świadomego wyboru celów, emocje określają główne kierunki ludzkiej </w:t>
      </w:r>
      <w:proofErr w:type="spellStart"/>
      <w:r w:rsidRPr="00B96AC7">
        <w:rPr>
          <w:rFonts w:ascii="Arial Nova Cond" w:hAnsi="Arial Nova Cond"/>
        </w:rPr>
        <w:t>aktywności</w:t>
      </w:r>
      <w:proofErr w:type="spellEnd"/>
      <w:r w:rsidRPr="00B96AC7">
        <w:rPr>
          <w:rFonts w:ascii="Arial Nova Cond" w:hAnsi="Arial Nova Cond"/>
        </w:rPr>
        <w:t>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Pozytywne </w:t>
      </w: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, stale łączone z zaspokajaniem potrzeb, same stają się pilną potrzebą. Człowiek dąży do pozytywnych emocji. Pozbawienie wpływów emocjonalnych dezorganizuje ludzką psychikę, a długotrwałe pozbawienie pozytywnych wpływów emocjonalnych w dzieciństwie może prowadzić do negatywnych deformacji </w:t>
      </w:r>
      <w:proofErr w:type="spellStart"/>
      <w:r w:rsidRPr="00B96AC7">
        <w:rPr>
          <w:rFonts w:ascii="Arial Nova Cond" w:hAnsi="Arial Nova Cond"/>
        </w:rPr>
        <w:t>osobowości</w:t>
      </w:r>
      <w:proofErr w:type="spellEnd"/>
      <w:r w:rsidRPr="00B96AC7">
        <w:rPr>
          <w:rFonts w:ascii="Arial Nova Cond" w:hAnsi="Arial Nova Cond"/>
        </w:rPr>
        <w:t>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Zastępując </w:t>
      </w:r>
      <w:proofErr w:type="spellStart"/>
      <w:r w:rsidRPr="00B96AC7">
        <w:rPr>
          <w:rFonts w:ascii="Arial Nova Cond" w:hAnsi="Arial Nova Cond"/>
        </w:rPr>
        <w:t>potrzeby</w:t>
      </w:r>
      <w:proofErr w:type="spellEnd"/>
      <w:r w:rsidRPr="00B96AC7">
        <w:rPr>
          <w:rFonts w:ascii="Arial Nova Cond" w:hAnsi="Arial Nova Cond"/>
        </w:rPr>
        <w:t xml:space="preserve">, </w:t>
      </w: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 same w sobie są w wielu przypadkach bodźcem do działania, czynnikiem </w:t>
      </w:r>
      <w:proofErr w:type="spellStart"/>
      <w:r w:rsidRPr="00B96AC7">
        <w:rPr>
          <w:rFonts w:ascii="Arial Nova Cond" w:hAnsi="Arial Nova Cond"/>
        </w:rPr>
        <w:t>motywacji</w:t>
      </w:r>
      <w:proofErr w:type="spellEnd"/>
      <w:r w:rsidRPr="00B96AC7">
        <w:rPr>
          <w:rFonts w:ascii="Arial Nova Cond" w:hAnsi="Arial Nova Cond"/>
        </w:rPr>
        <w:t>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Rozróżnia się emocje niższe, związane z działaniem odruchów bezwarunkowych, oparte na instynktach i będące ich ekspresją (emocje głodu, pragnienia, strachu, </w:t>
      </w:r>
      <w:proofErr w:type="spellStart"/>
      <w:r w:rsidRPr="00B96AC7">
        <w:rPr>
          <w:rFonts w:ascii="Arial Nova Cond" w:hAnsi="Arial Nova Cond"/>
        </w:rPr>
        <w:t>egoizmu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itp</w:t>
      </w:r>
      <w:proofErr w:type="spellEnd"/>
      <w:r w:rsidRPr="00B96AC7">
        <w:rPr>
          <w:rFonts w:ascii="Arial Nova Cond" w:hAnsi="Arial Nova Cond"/>
        </w:rPr>
        <w:t xml:space="preserve">.) oraz emocje wyższe, prawdziwie </w:t>
      </w:r>
      <w:proofErr w:type="spellStart"/>
      <w:r w:rsidRPr="00B96AC7">
        <w:rPr>
          <w:rFonts w:ascii="Arial Nova Cond" w:hAnsi="Arial Nova Cond"/>
        </w:rPr>
        <w:t>ludzkie</w:t>
      </w:r>
      <w:proofErr w:type="spellEnd"/>
      <w:r w:rsidRPr="00B96AC7">
        <w:rPr>
          <w:rFonts w:ascii="Arial Nova Cond" w:hAnsi="Arial Nova Cond"/>
        </w:rPr>
        <w:t xml:space="preserve"> - uczucia.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Uczucia </w:t>
      </w:r>
      <w:proofErr w:type="spellStart"/>
      <w:r w:rsidRPr="00B96AC7">
        <w:rPr>
          <w:rFonts w:ascii="Arial Nova Cond" w:hAnsi="Arial Nova Cond"/>
        </w:rPr>
        <w:t>związane</w:t>
      </w:r>
      <w:proofErr w:type="spellEnd"/>
      <w:r w:rsidRPr="00B96AC7">
        <w:rPr>
          <w:rFonts w:ascii="Arial Nova Cond" w:hAnsi="Arial Nova Cond"/>
        </w:rPr>
        <w:t xml:space="preserve"> są z zaspokajaniem społecznie rozwiniętych </w:t>
      </w:r>
      <w:proofErr w:type="spellStart"/>
      <w:r w:rsidRPr="00B96AC7">
        <w:rPr>
          <w:rFonts w:ascii="Arial Nova Cond" w:hAnsi="Arial Nova Cond"/>
        </w:rPr>
        <w:t>potrzeb</w:t>
      </w:r>
      <w:proofErr w:type="spellEnd"/>
      <w:r w:rsidRPr="00B96AC7">
        <w:rPr>
          <w:rFonts w:ascii="Arial Nova Cond" w:hAnsi="Arial Nova Cond"/>
        </w:rPr>
        <w:t xml:space="preserve">. </w:t>
      </w:r>
      <w:proofErr w:type="spellStart"/>
      <w:r w:rsidRPr="00B96AC7">
        <w:rPr>
          <w:rFonts w:ascii="Arial Nova Cond" w:hAnsi="Arial Nova Cond"/>
        </w:rPr>
        <w:t>Uczucia</w:t>
      </w:r>
      <w:proofErr w:type="spellEnd"/>
      <w:r w:rsidRPr="00B96AC7">
        <w:rPr>
          <w:rFonts w:ascii="Arial Nova Cond" w:hAnsi="Arial Nova Cond"/>
        </w:rPr>
        <w:t xml:space="preserve"> obowiązku, miłości, koleżeństwa, wstydu, ciekawości </w:t>
      </w:r>
      <w:proofErr w:type="spellStart"/>
      <w:r w:rsidRPr="00B96AC7">
        <w:rPr>
          <w:rFonts w:ascii="Arial Nova Cond" w:hAnsi="Arial Nova Cond"/>
        </w:rPr>
        <w:t>itp</w:t>
      </w:r>
      <w:proofErr w:type="spellEnd"/>
      <w:r w:rsidRPr="00B96AC7">
        <w:rPr>
          <w:rFonts w:ascii="Arial Nova Cond" w:hAnsi="Arial Nova Cond"/>
        </w:rPr>
        <w:t xml:space="preserve">. kształtują się w człowieku, gdy zostaje on włączony w </w:t>
      </w:r>
      <w:proofErr w:type="spellStart"/>
      <w:r w:rsidRPr="00B96AC7">
        <w:rPr>
          <w:rFonts w:ascii="Arial Nova Cond" w:hAnsi="Arial Nova Cond"/>
        </w:rPr>
        <w:t>relacje</w:t>
      </w:r>
      <w:proofErr w:type="spellEnd"/>
      <w:r w:rsidRPr="00B96AC7">
        <w:rPr>
          <w:rFonts w:ascii="Arial Nova Cond" w:hAnsi="Arial Nova Cond"/>
        </w:rPr>
        <w:t xml:space="preserve"> społeczne, tj. gdy jednostka staje się osobą. Doświadczając </w:t>
      </w:r>
      <w:proofErr w:type="spellStart"/>
      <w:r w:rsidRPr="00B96AC7">
        <w:rPr>
          <w:rFonts w:ascii="Arial Nova Cond" w:hAnsi="Arial Nova Cond"/>
        </w:rPr>
        <w:t>tych</w:t>
      </w:r>
      <w:proofErr w:type="spellEnd"/>
      <w:r w:rsidRPr="00B96AC7">
        <w:rPr>
          <w:rFonts w:ascii="Arial Nova Cond" w:hAnsi="Arial Nova Cond"/>
        </w:rPr>
        <w:t xml:space="preserve"> lub innych uczuć, osoba operuje historycznie rozwiniętymi pojęciami moralnymi i estetycznymi ("dobro", "zło", "sprawiedliwość", "piękny", "brzydki" itp,)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Tak więc uczucia </w:t>
      </w:r>
      <w:proofErr w:type="spellStart"/>
      <w:r w:rsidRPr="00B96AC7">
        <w:rPr>
          <w:rFonts w:ascii="Arial Nova Cond" w:hAnsi="Arial Nova Cond"/>
        </w:rPr>
        <w:t>są</w:t>
      </w:r>
      <w:proofErr w:type="spellEnd"/>
      <w:r w:rsidRPr="00B96AC7">
        <w:rPr>
          <w:rFonts w:ascii="Arial Nova Cond" w:hAnsi="Arial Nova Cond"/>
        </w:rPr>
        <w:t xml:space="preserve"> związane z drugim systemem sygnalizacyjnym w większym stopniu </w:t>
      </w:r>
      <w:proofErr w:type="spellStart"/>
      <w:r w:rsidRPr="00B96AC7">
        <w:rPr>
          <w:rFonts w:ascii="Arial Nova Cond" w:hAnsi="Arial Nova Cond"/>
        </w:rPr>
        <w:t>niż</w:t>
      </w:r>
      <w:proofErr w:type="spellEnd"/>
      <w:r w:rsidRPr="00B96AC7">
        <w:rPr>
          <w:rFonts w:ascii="Arial Nova Cond" w:hAnsi="Arial Nova Cond"/>
        </w:rPr>
        <w:t xml:space="preserve"> emocje. </w:t>
      </w:r>
      <w:proofErr w:type="spellStart"/>
      <w:r w:rsidRPr="00B96AC7">
        <w:rPr>
          <w:rFonts w:ascii="Arial Nova Cond" w:hAnsi="Arial Nova Cond"/>
        </w:rPr>
        <w:t>Emocje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są</w:t>
      </w:r>
      <w:proofErr w:type="spellEnd"/>
      <w:r w:rsidRPr="00B96AC7">
        <w:rPr>
          <w:rFonts w:ascii="Arial Nova Cond" w:hAnsi="Arial Nova Cond"/>
        </w:rPr>
        <w:t xml:space="preserve"> uwarunkowane sytuacyjnie, uczucia mogą być długotrwałe </w:t>
      </w:r>
      <w:proofErr w:type="spellStart"/>
      <w:r w:rsidRPr="00B96AC7">
        <w:rPr>
          <w:rFonts w:ascii="Arial Nova Cond" w:hAnsi="Arial Nova Cond"/>
        </w:rPr>
        <w:t>i</w:t>
      </w:r>
      <w:proofErr w:type="spellEnd"/>
      <w:r w:rsidRPr="00B96AC7">
        <w:rPr>
          <w:rFonts w:ascii="Arial Nova Cond" w:hAnsi="Arial Nova Cond"/>
        </w:rPr>
        <w:t xml:space="preserve"> stabilne. </w:t>
      </w:r>
      <w:proofErr w:type="spellStart"/>
      <w:r w:rsidRPr="00B96AC7">
        <w:rPr>
          <w:rFonts w:ascii="Arial Nova Cond" w:hAnsi="Arial Nova Cond"/>
        </w:rPr>
        <w:t>Najbardziej</w:t>
      </w:r>
      <w:proofErr w:type="spellEnd"/>
      <w:r w:rsidRPr="00B96AC7">
        <w:rPr>
          <w:rFonts w:ascii="Arial Nova Cond" w:hAnsi="Arial Nova Cond"/>
        </w:rPr>
        <w:t xml:space="preserve"> stabilnymi uczuciami są właściwości osobowości (uczciwość, człowieczeństwo itp.).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Fakt </w:t>
      </w:r>
      <w:proofErr w:type="spellStart"/>
      <w:r w:rsidRPr="00B96AC7">
        <w:rPr>
          <w:rFonts w:ascii="Arial Nova Cond" w:hAnsi="Arial Nova Cond"/>
        </w:rPr>
        <w:t>ścisłego</w:t>
      </w:r>
      <w:proofErr w:type="spellEnd"/>
      <w:r w:rsidRPr="00B96AC7">
        <w:rPr>
          <w:rFonts w:ascii="Arial Nova Cond" w:hAnsi="Arial Nova Cond"/>
        </w:rPr>
        <w:t xml:space="preserve"> powiązania emocji z procesami życiowymi wskazuje na naturalne pochodzenie przynajmniej najprostszych emocji. We </w:t>
      </w:r>
      <w:proofErr w:type="spellStart"/>
      <w:r w:rsidRPr="00B96AC7">
        <w:rPr>
          <w:rFonts w:ascii="Arial Nova Cond" w:hAnsi="Arial Nova Cond"/>
        </w:rPr>
        <w:t>wszystkich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tych</w:t>
      </w:r>
      <w:proofErr w:type="spellEnd"/>
      <w:r w:rsidRPr="00B96AC7">
        <w:rPr>
          <w:rFonts w:ascii="Arial Nova Cond" w:hAnsi="Arial Nova Cond"/>
        </w:rPr>
        <w:t xml:space="preserve"> przypadkach, gdy życie żywej istoty zatrzymuje się, jest częściowo lub całkowicie utracone, przede wszystkim stwierdzamy, że jego zewnętrzne, emocjonalne przejawy </w:t>
      </w:r>
      <w:proofErr w:type="spellStart"/>
      <w:r w:rsidRPr="00B96AC7">
        <w:rPr>
          <w:rFonts w:ascii="Arial Nova Cond" w:hAnsi="Arial Nova Cond"/>
        </w:rPr>
        <w:t>zniknęły</w:t>
      </w:r>
      <w:proofErr w:type="spellEnd"/>
      <w:r w:rsidRPr="00B96AC7">
        <w:rPr>
          <w:rFonts w:ascii="Arial Nova Cond" w:hAnsi="Arial Nova Cond"/>
        </w:rPr>
        <w:t xml:space="preserve">. </w:t>
      </w:r>
      <w:proofErr w:type="spellStart"/>
      <w:r w:rsidRPr="00B96AC7">
        <w:rPr>
          <w:rFonts w:ascii="Arial Nova Cond" w:hAnsi="Arial Nova Cond"/>
        </w:rPr>
        <w:t>Obszar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skóry</w:t>
      </w:r>
      <w:proofErr w:type="spellEnd"/>
      <w:r w:rsidRPr="00B96AC7">
        <w:rPr>
          <w:rFonts w:ascii="Arial Nova Cond" w:hAnsi="Arial Nova Cond"/>
        </w:rPr>
        <w:t xml:space="preserve"> tymczasowo pozbawiony dopływu krwi przestaje być wrażliwy; osoba chora fizycznie staje się apatyczna, obojętna na to, co </w:t>
      </w:r>
      <w:proofErr w:type="spellStart"/>
      <w:r w:rsidRPr="00B96AC7">
        <w:rPr>
          <w:rFonts w:ascii="Arial Nova Cond" w:hAnsi="Arial Nova Cond"/>
        </w:rPr>
        <w:t>dzieje</w:t>
      </w:r>
      <w:proofErr w:type="spellEnd"/>
      <w:r w:rsidRPr="00B96AC7">
        <w:rPr>
          <w:rFonts w:ascii="Arial Nova Cond" w:hAnsi="Arial Nova Cond"/>
        </w:rPr>
        <w:t xml:space="preserve"> się </w:t>
      </w:r>
      <w:proofErr w:type="spellStart"/>
      <w:r w:rsidRPr="00B96AC7">
        <w:rPr>
          <w:rFonts w:ascii="Arial Nova Cond" w:hAnsi="Arial Nova Cond"/>
        </w:rPr>
        <w:t>wokół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niej</w:t>
      </w:r>
      <w:proofErr w:type="spellEnd"/>
      <w:r w:rsidRPr="00B96AC7">
        <w:rPr>
          <w:rFonts w:ascii="Arial Nova Cond" w:hAnsi="Arial Nova Cond"/>
        </w:rPr>
        <w:t xml:space="preserve">, </w:t>
      </w:r>
      <w:proofErr w:type="spellStart"/>
      <w:r w:rsidRPr="00B96AC7">
        <w:rPr>
          <w:rFonts w:ascii="Arial Nova Cond" w:hAnsi="Arial Nova Cond"/>
        </w:rPr>
        <w:t>czyli</w:t>
      </w:r>
      <w:proofErr w:type="spellEnd"/>
      <w:r w:rsidRPr="00B96AC7">
        <w:rPr>
          <w:rFonts w:ascii="Arial Nova Cond" w:hAnsi="Arial Nova Cond"/>
        </w:rPr>
        <w:t xml:space="preserve"> niewrażliwa. Traci </w:t>
      </w:r>
      <w:proofErr w:type="spellStart"/>
      <w:r w:rsidRPr="00B96AC7">
        <w:rPr>
          <w:rFonts w:ascii="Arial Nova Cond" w:hAnsi="Arial Nova Cond"/>
        </w:rPr>
        <w:t>zdolność</w:t>
      </w:r>
      <w:proofErr w:type="spellEnd"/>
      <w:r w:rsidRPr="00B96AC7">
        <w:rPr>
          <w:rFonts w:ascii="Arial Nova Cond" w:hAnsi="Arial Nova Cond"/>
        </w:rPr>
        <w:t xml:space="preserve"> do emocjonalnego reagowania na wpływy zewnętrzne w </w:t>
      </w:r>
      <w:proofErr w:type="spellStart"/>
      <w:r w:rsidRPr="00B96AC7">
        <w:rPr>
          <w:rFonts w:ascii="Arial Nova Cond" w:hAnsi="Arial Nova Cond"/>
        </w:rPr>
        <w:t>taki</w:t>
      </w:r>
      <w:proofErr w:type="spellEnd"/>
      <w:r w:rsidRPr="00B96AC7">
        <w:rPr>
          <w:rFonts w:ascii="Arial Nova Cond" w:hAnsi="Arial Nova Cond"/>
        </w:rPr>
        <w:t xml:space="preserve"> sam sposób, </w:t>
      </w:r>
      <w:proofErr w:type="spellStart"/>
      <w:r w:rsidRPr="00B96AC7">
        <w:rPr>
          <w:rFonts w:ascii="Arial Nova Cond" w:hAnsi="Arial Nova Cond"/>
        </w:rPr>
        <w:t>jak</w:t>
      </w:r>
      <w:proofErr w:type="spellEnd"/>
      <w:r w:rsidRPr="00B96AC7">
        <w:rPr>
          <w:rFonts w:ascii="Arial Nova Cond" w:hAnsi="Arial Nova Cond"/>
        </w:rPr>
        <w:t xml:space="preserve"> w </w:t>
      </w:r>
      <w:proofErr w:type="spellStart"/>
      <w:r w:rsidRPr="00B96AC7">
        <w:rPr>
          <w:rFonts w:ascii="Arial Nova Cond" w:hAnsi="Arial Nova Cond"/>
        </w:rPr>
        <w:t>normalnym</w:t>
      </w:r>
      <w:proofErr w:type="spellEnd"/>
      <w:r w:rsidRPr="00B96AC7">
        <w:rPr>
          <w:rFonts w:ascii="Arial Nova Cond" w:hAnsi="Arial Nova Cond"/>
        </w:rPr>
        <w:t xml:space="preserve"> trybie życia.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Wszystkie </w:t>
      </w:r>
      <w:proofErr w:type="spellStart"/>
      <w:r w:rsidRPr="00B96AC7">
        <w:rPr>
          <w:rFonts w:ascii="Arial Nova Cond" w:hAnsi="Arial Nova Cond"/>
        </w:rPr>
        <w:t>wyższe</w:t>
      </w:r>
      <w:proofErr w:type="spellEnd"/>
      <w:r w:rsidRPr="00B96AC7">
        <w:rPr>
          <w:rFonts w:ascii="Arial Nova Cond" w:hAnsi="Arial Nova Cond"/>
        </w:rPr>
        <w:t xml:space="preserve"> zwierzęta i ludzie mają struktury w mózgu, które są ściśle związane z </w:t>
      </w:r>
      <w:proofErr w:type="spellStart"/>
      <w:r w:rsidRPr="00B96AC7">
        <w:rPr>
          <w:rFonts w:ascii="Arial Nova Cond" w:hAnsi="Arial Nova Cond"/>
        </w:rPr>
        <w:t>życiem</w:t>
      </w:r>
      <w:proofErr w:type="spellEnd"/>
      <w:r w:rsidRPr="00B96AC7">
        <w:rPr>
          <w:rFonts w:ascii="Arial Nova Cond" w:hAnsi="Arial Nova Cond"/>
        </w:rPr>
        <w:t xml:space="preserve"> emocjonalnym. Jest to </w:t>
      </w:r>
      <w:proofErr w:type="spellStart"/>
      <w:r w:rsidRPr="00B96AC7">
        <w:rPr>
          <w:rFonts w:ascii="Arial Nova Cond" w:hAnsi="Arial Nova Cond"/>
        </w:rPr>
        <w:t>tak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zwany</w:t>
      </w:r>
      <w:proofErr w:type="spellEnd"/>
      <w:r w:rsidRPr="00B96AC7">
        <w:rPr>
          <w:rFonts w:ascii="Arial Nova Cond" w:hAnsi="Arial Nova Cond"/>
        </w:rPr>
        <w:t xml:space="preserve"> układ limbiczny, który obejmuje skupiska komórek nerwowych znajdujących się pod korą mózgową, w bliskiej odległości od jej centrum, które kontroluje główne procesy organiczne: krążenie krwi, trawienie, gruczoły wydzielania wewnętrznego. Stąd ścisły związek emocji zarówno ze świadomością człowieka, jak i ze </w:t>
      </w:r>
      <w:proofErr w:type="spellStart"/>
      <w:r w:rsidRPr="00B96AC7">
        <w:rPr>
          <w:rFonts w:ascii="Arial Nova Cond" w:hAnsi="Arial Nova Cond"/>
        </w:rPr>
        <w:t>stanami</w:t>
      </w:r>
      <w:proofErr w:type="spellEnd"/>
      <w:r w:rsidRPr="00B96AC7">
        <w:rPr>
          <w:rFonts w:ascii="Arial Nova Cond" w:hAnsi="Arial Nova Cond"/>
        </w:rPr>
        <w:t xml:space="preserve"> jego organizmu.</w:t>
      </w:r>
    </w:p>
    <w:p w:rsidR="0031647B" w:rsidRPr="00B96AC7" w:rsidRDefault="0031647B" w:rsidP="009D6B1C">
      <w:p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Mając na </w:t>
      </w:r>
      <w:proofErr w:type="spellStart"/>
      <w:r w:rsidRPr="00B96AC7">
        <w:rPr>
          <w:rFonts w:ascii="Arial Nova Cond" w:hAnsi="Arial Nova Cond"/>
        </w:rPr>
        <w:t>uwadze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ważne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znaczenie</w:t>
      </w:r>
      <w:proofErr w:type="spellEnd"/>
      <w:r w:rsidRPr="00B96AC7">
        <w:rPr>
          <w:rFonts w:ascii="Arial Nova Cond" w:hAnsi="Arial Nova Cond"/>
        </w:rPr>
        <w:t xml:space="preserve"> emocji, C. Darwin zaproponował teorię wyjaśniającą pochodzenie i cel tych organicznych zmian i ruchów, które zwykle towarzyszą </w:t>
      </w:r>
      <w:proofErr w:type="spellStart"/>
      <w:r w:rsidRPr="00B96AC7">
        <w:rPr>
          <w:rFonts w:ascii="Arial Nova Cond" w:hAnsi="Arial Nova Cond"/>
        </w:rPr>
        <w:t>wyraźnym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emocjom</w:t>
      </w:r>
      <w:proofErr w:type="spellEnd"/>
      <w:r w:rsidRPr="00B96AC7">
        <w:rPr>
          <w:rFonts w:ascii="Arial Nova Cond" w:hAnsi="Arial Nova Cond"/>
        </w:rPr>
        <w:t xml:space="preserve">. Przyrodnik zwrócił w </w:t>
      </w:r>
      <w:proofErr w:type="spellStart"/>
      <w:r w:rsidRPr="00B96AC7">
        <w:rPr>
          <w:rFonts w:ascii="Arial Nova Cond" w:hAnsi="Arial Nova Cond"/>
        </w:rPr>
        <w:t>niej</w:t>
      </w:r>
      <w:proofErr w:type="spellEnd"/>
      <w:r w:rsidRPr="00B96AC7">
        <w:rPr>
          <w:rFonts w:ascii="Arial Nova Cond" w:hAnsi="Arial Nova Cond"/>
        </w:rPr>
        <w:t xml:space="preserve"> uwagę </w:t>
      </w:r>
      <w:proofErr w:type="spellStart"/>
      <w:r w:rsidRPr="00B96AC7">
        <w:rPr>
          <w:rFonts w:ascii="Arial Nova Cond" w:hAnsi="Arial Nova Cond"/>
        </w:rPr>
        <w:t>na</w:t>
      </w:r>
      <w:proofErr w:type="spellEnd"/>
      <w:r w:rsidRPr="00B96AC7">
        <w:rPr>
          <w:rFonts w:ascii="Arial Nova Cond" w:hAnsi="Arial Nova Cond"/>
        </w:rPr>
        <w:t xml:space="preserve"> fakt, że przyjemność i niezadowolenie, radość, strach, złość, smutek przejawiają się w przybliżeniu w ten </w:t>
      </w:r>
      <w:proofErr w:type="spellStart"/>
      <w:r w:rsidRPr="00B96AC7">
        <w:rPr>
          <w:rFonts w:ascii="Arial Nova Cond" w:hAnsi="Arial Nova Cond"/>
        </w:rPr>
        <w:t>sam</w:t>
      </w:r>
      <w:proofErr w:type="spellEnd"/>
      <w:r w:rsidRPr="00B96AC7">
        <w:rPr>
          <w:rFonts w:ascii="Arial Nova Cond" w:hAnsi="Arial Nova Cond"/>
        </w:rPr>
        <w:t xml:space="preserve"> sposób zarówno u </w:t>
      </w:r>
      <w:proofErr w:type="spellStart"/>
      <w:r w:rsidRPr="00B96AC7">
        <w:rPr>
          <w:rFonts w:ascii="Arial Nova Cond" w:hAnsi="Arial Nova Cond"/>
        </w:rPr>
        <w:t>ludzi</w:t>
      </w:r>
      <w:proofErr w:type="spellEnd"/>
      <w:r w:rsidRPr="00B96AC7">
        <w:rPr>
          <w:rFonts w:ascii="Arial Nova Cond" w:hAnsi="Arial Nova Cond"/>
        </w:rPr>
        <w:t xml:space="preserve">, jak </w:t>
      </w:r>
      <w:proofErr w:type="spellStart"/>
      <w:r w:rsidRPr="00B96AC7">
        <w:rPr>
          <w:rFonts w:ascii="Arial Nova Cond" w:hAnsi="Arial Nova Cond"/>
        </w:rPr>
        <w:t>i</w:t>
      </w:r>
      <w:proofErr w:type="spellEnd"/>
      <w:r w:rsidRPr="00B96AC7">
        <w:rPr>
          <w:rFonts w:ascii="Arial Nova Cond" w:hAnsi="Arial Nova Cond"/>
        </w:rPr>
        <w:t xml:space="preserve"> u małp człekokształtnych. C. Darwin był zainteresowany istotnym znaczeniem tych zmian w ciele, które towarzyszą </w:t>
      </w:r>
      <w:proofErr w:type="spellStart"/>
      <w:r w:rsidRPr="00B96AC7">
        <w:rPr>
          <w:rFonts w:ascii="Arial Nova Cond" w:hAnsi="Arial Nova Cond"/>
        </w:rPr>
        <w:t>odpowiednim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emocjom</w:t>
      </w:r>
      <w:proofErr w:type="spellEnd"/>
      <w:r w:rsidRPr="00B96AC7">
        <w:rPr>
          <w:rFonts w:ascii="Arial Nova Cond" w:hAnsi="Arial Nova Cond"/>
        </w:rPr>
        <w:t xml:space="preserve">. Po porównaniu faktów Darwin doszedł do następujących wniosków na temat natury </w:t>
      </w:r>
      <w:proofErr w:type="spellStart"/>
      <w:r w:rsidRPr="00B96AC7">
        <w:rPr>
          <w:rFonts w:ascii="Arial Nova Cond" w:hAnsi="Arial Nova Cond"/>
        </w:rPr>
        <w:t>i</w:t>
      </w:r>
      <w:proofErr w:type="spellEnd"/>
      <w:r w:rsidRPr="00B96AC7">
        <w:rPr>
          <w:rFonts w:ascii="Arial Nova Cond" w:hAnsi="Arial Nova Cond"/>
        </w:rPr>
        <w:t xml:space="preserve"> roli emocji w życiu</w:t>
      </w:r>
      <w:r w:rsidR="000B6EC1" w:rsidRPr="00B96AC7">
        <w:rPr>
          <w:rFonts w:ascii="Arial Nova Cond" w:hAnsi="Arial Nova Cond"/>
          <w:lang w:val="ru-RU"/>
        </w:rPr>
        <w:t>:</w:t>
      </w:r>
    </w:p>
    <w:p w:rsidR="0031647B" w:rsidRPr="00B96AC7" w:rsidRDefault="0031647B" w:rsidP="000B6EC1">
      <w:pPr>
        <w:pStyle w:val="a3"/>
        <w:numPr>
          <w:ilvl w:val="0"/>
          <w:numId w:val="1"/>
        </w:numPr>
        <w:jc w:val="both"/>
        <w:rPr>
          <w:rFonts w:ascii="Arial Nova Cond" w:hAnsi="Arial Nova Cond"/>
        </w:rPr>
      </w:pPr>
      <w:proofErr w:type="spellStart"/>
      <w:r w:rsidRPr="00B96AC7">
        <w:rPr>
          <w:rFonts w:ascii="Arial Nova Cond" w:hAnsi="Arial Nova Cond"/>
        </w:rPr>
        <w:t>Wewnętrzne</w:t>
      </w:r>
      <w:proofErr w:type="spellEnd"/>
      <w:r w:rsidRPr="00B96AC7">
        <w:rPr>
          <w:rFonts w:ascii="Arial Nova Cond" w:hAnsi="Arial Nova Cond"/>
        </w:rPr>
        <w:t xml:space="preserve"> (organiczne) i zewnętrzne (motoryczne) przejawy emocji pełnią ważną rolę adaptacyjną w </w:t>
      </w:r>
      <w:proofErr w:type="spellStart"/>
      <w:r w:rsidRPr="00B96AC7">
        <w:rPr>
          <w:rFonts w:ascii="Arial Nova Cond" w:hAnsi="Arial Nova Cond"/>
        </w:rPr>
        <w:t>życiu</w:t>
      </w:r>
      <w:proofErr w:type="spellEnd"/>
      <w:r w:rsidRPr="00B96AC7">
        <w:rPr>
          <w:rFonts w:ascii="Arial Nova Cond" w:hAnsi="Arial Nova Cond"/>
        </w:rPr>
        <w:t xml:space="preserve"> człowieka. Przygotowują go do określonych działań, a ponadto są </w:t>
      </w:r>
      <w:proofErr w:type="spellStart"/>
      <w:r w:rsidRPr="00B96AC7">
        <w:rPr>
          <w:rFonts w:ascii="Arial Nova Cond" w:hAnsi="Arial Nova Cond"/>
        </w:rPr>
        <w:t>dla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niego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sygnałem</w:t>
      </w:r>
      <w:proofErr w:type="spellEnd"/>
      <w:r w:rsidRPr="00B96AC7">
        <w:rPr>
          <w:rFonts w:ascii="Arial Nova Cond" w:hAnsi="Arial Nova Cond"/>
        </w:rPr>
        <w:t>, w jaki sposób inna żywa istota jest przygotowana i co zamierza zrobić.</w:t>
      </w:r>
    </w:p>
    <w:p w:rsidR="0031647B" w:rsidRPr="00B96AC7" w:rsidRDefault="0031647B" w:rsidP="000B6EC1">
      <w:pPr>
        <w:pStyle w:val="a3"/>
        <w:numPr>
          <w:ilvl w:val="0"/>
          <w:numId w:val="1"/>
        </w:numPr>
        <w:jc w:val="both"/>
        <w:rPr>
          <w:rFonts w:ascii="Arial Nova Cond" w:hAnsi="Arial Nova Cond"/>
        </w:rPr>
      </w:pPr>
      <w:r w:rsidRPr="00B96AC7">
        <w:rPr>
          <w:rFonts w:ascii="Arial Nova Cond" w:hAnsi="Arial Nova Cond"/>
        </w:rPr>
        <w:t xml:space="preserve">Dawno, dawno </w:t>
      </w:r>
      <w:proofErr w:type="spellStart"/>
      <w:r w:rsidRPr="00B96AC7">
        <w:rPr>
          <w:rFonts w:ascii="Arial Nova Cond" w:hAnsi="Arial Nova Cond"/>
        </w:rPr>
        <w:t>temu</w:t>
      </w:r>
      <w:proofErr w:type="spellEnd"/>
      <w:r w:rsidRPr="00B96AC7">
        <w:rPr>
          <w:rFonts w:ascii="Arial Nova Cond" w:hAnsi="Arial Nova Cond"/>
        </w:rPr>
        <w:t xml:space="preserve"> w ewolucji istot żywych, te reakcje organiczne i motoryczne, które mają obecnie, były składnikami pełnoprawnych, rozwiniętych praktycznych działań adaptacyjnych. </w:t>
      </w:r>
      <w:proofErr w:type="spellStart"/>
      <w:r w:rsidRPr="00B96AC7">
        <w:rPr>
          <w:rFonts w:ascii="Arial Nova Cond" w:hAnsi="Arial Nova Cond"/>
        </w:rPr>
        <w:t>Następnie</w:t>
      </w:r>
      <w:proofErr w:type="spellEnd"/>
      <w:r w:rsidRPr="00B96AC7">
        <w:rPr>
          <w:rFonts w:ascii="Arial Nova Cond" w:hAnsi="Arial Nova Cond"/>
        </w:rPr>
        <w:t xml:space="preserve"> ich zewnętrzne składniki zostały zredukowane, ale funkcja życiowa pozostała taka sama. Na przykład </w:t>
      </w:r>
      <w:proofErr w:type="spellStart"/>
      <w:r w:rsidRPr="00B96AC7">
        <w:rPr>
          <w:rFonts w:ascii="Arial Nova Cond" w:hAnsi="Arial Nova Cond"/>
        </w:rPr>
        <w:t>człowiek</w:t>
      </w:r>
      <w:proofErr w:type="spellEnd"/>
      <w:r w:rsidRPr="00B96AC7">
        <w:rPr>
          <w:rFonts w:ascii="Arial Nova Cond" w:hAnsi="Arial Nova Cond"/>
        </w:rPr>
        <w:t xml:space="preserve"> lub zwierzę w gniewie zgrzyta zębami, napina mięśnie, jakby przygotowywał się do ataku, jego </w:t>
      </w:r>
      <w:proofErr w:type="spellStart"/>
      <w:r w:rsidRPr="00B96AC7">
        <w:rPr>
          <w:rFonts w:ascii="Arial Nova Cond" w:hAnsi="Arial Nova Cond"/>
        </w:rPr>
        <w:t>oddech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i</w:t>
      </w:r>
      <w:proofErr w:type="spellEnd"/>
      <w:r w:rsidRPr="00B96AC7">
        <w:rPr>
          <w:rFonts w:ascii="Arial Nova Cond" w:hAnsi="Arial Nova Cond"/>
        </w:rPr>
        <w:t xml:space="preserve"> tętno wzrastają. To sygnał: żywa </w:t>
      </w:r>
      <w:proofErr w:type="spellStart"/>
      <w:r w:rsidRPr="00B96AC7">
        <w:rPr>
          <w:rFonts w:ascii="Arial Nova Cond" w:hAnsi="Arial Nova Cond"/>
        </w:rPr>
        <w:t>istota</w:t>
      </w:r>
      <w:proofErr w:type="spellEnd"/>
      <w:r w:rsidRPr="00B96AC7">
        <w:rPr>
          <w:rFonts w:ascii="Arial Nova Cond" w:hAnsi="Arial Nova Cond"/>
        </w:rPr>
        <w:t xml:space="preserve"> jest gotowa do </w:t>
      </w:r>
      <w:proofErr w:type="spellStart"/>
      <w:r w:rsidRPr="00B96AC7">
        <w:rPr>
          <w:rFonts w:ascii="Arial Nova Cond" w:hAnsi="Arial Nova Cond"/>
        </w:rPr>
        <w:t>popełnienia</w:t>
      </w:r>
      <w:proofErr w:type="spellEnd"/>
      <w:r w:rsidRPr="00B96AC7">
        <w:rPr>
          <w:rFonts w:ascii="Arial Nova Cond" w:hAnsi="Arial Nova Cond"/>
        </w:rPr>
        <w:t xml:space="preserve"> </w:t>
      </w:r>
      <w:proofErr w:type="spellStart"/>
      <w:r w:rsidRPr="00B96AC7">
        <w:rPr>
          <w:rFonts w:ascii="Arial Nova Cond" w:hAnsi="Arial Nova Cond"/>
        </w:rPr>
        <w:t>aktu</w:t>
      </w:r>
      <w:proofErr w:type="spellEnd"/>
      <w:r w:rsidRPr="00B96AC7">
        <w:rPr>
          <w:rFonts w:ascii="Arial Nova Cond" w:hAnsi="Arial Nova Cond"/>
        </w:rPr>
        <w:t xml:space="preserve"> agresji.</w:t>
      </w:r>
    </w:p>
    <w:sectPr w:rsidR="0031647B" w:rsidRPr="00B9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5A27"/>
    <w:multiLevelType w:val="hybridMultilevel"/>
    <w:tmpl w:val="895A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4311"/>
    <w:multiLevelType w:val="hybridMultilevel"/>
    <w:tmpl w:val="3312BD02"/>
    <w:lvl w:ilvl="0" w:tplc="FFFFFFFF"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75914">
    <w:abstractNumId w:val="0"/>
  </w:num>
  <w:num w:numId="2" w16cid:durableId="94203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39"/>
    <w:rsid w:val="000B6EC1"/>
    <w:rsid w:val="00244ED1"/>
    <w:rsid w:val="002961AF"/>
    <w:rsid w:val="0031647B"/>
    <w:rsid w:val="00613439"/>
    <w:rsid w:val="006C5825"/>
    <w:rsid w:val="006C78FC"/>
    <w:rsid w:val="00713FE9"/>
    <w:rsid w:val="0080050D"/>
    <w:rsid w:val="009D6B1C"/>
    <w:rsid w:val="00A21E3D"/>
    <w:rsid w:val="00B96AC7"/>
    <w:rsid w:val="00EC211B"/>
    <w:rsid w:val="00F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2C3BB"/>
  <w15:chartTrackingRefBased/>
  <w15:docId w15:val="{91B06C39-F898-F24B-AF32-B6188B5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Козинская</dc:creator>
  <cp:keywords/>
  <dc:description/>
  <cp:lastModifiedBy>Алена Козинская</cp:lastModifiedBy>
  <cp:revision>15</cp:revision>
  <dcterms:created xsi:type="dcterms:W3CDTF">2023-08-28T17:41:00Z</dcterms:created>
  <dcterms:modified xsi:type="dcterms:W3CDTF">2023-08-28T17:58:00Z</dcterms:modified>
</cp:coreProperties>
</file>