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«Кожного понеділка починаю життя спочатку та кидаю. Начебто люблю себе…»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/>
      </w:pPr>
      <w:r w:rsidDel="00000000" w:rsidR="00000000" w:rsidRPr="00000000">
        <w:rPr>
          <w:rtl w:val="0"/>
        </w:rPr>
        <w:t xml:space="preserve">Давайте розберемося, чому так відбувається. Припустимо, жінка років до 35 жила у звичайному режимі, пару разів відвідувала косметолога. </w:t>
      </w:r>
      <w:r w:rsidDel="00000000" w:rsidR="00000000" w:rsidRPr="00000000">
        <w:rPr>
          <w:rtl w:val="0"/>
        </w:rPr>
        <w:t xml:space="preserve">І ось відбувається те, що я називаю "першим приходом". Вона дивиться в дзеркало і бачить себе в усій красі: набряки на обличчі, зморшки і синці під очима.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/>
      </w:pPr>
      <w:r w:rsidDel="00000000" w:rsidR="00000000" w:rsidRPr="00000000">
        <w:rPr>
          <w:rtl w:val="0"/>
        </w:rPr>
        <w:t xml:space="preserve">Подальшу поведінку можна умовно розділити на 3 категорії: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Бажання негайно змінити ситуацію: походи до косметолога, ін'єкції, операції, безперервне перебування в салоні краси і думки: "Це неможливо, Я СТАРІЮ".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Нескінченні виправдання: генетика підводить, час плине швидше, подруги виглядають не краще. І взагалі, головне, щоб людина була хороша. Це схоже на прийняття себе, але насправді — уникнення проблеми.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Завмирання в надії, що завтра все вирішиться. Шок, коли все-таки не вирішується. Пошук способу виправити ситуацію. Зазвичай саме такі дівчата серйозно підходять до проблеми, але у них нічого не виходить, і вони кидають. Чому?</w:t>
      </w:r>
    </w:p>
    <w:p w:rsidR="00000000" w:rsidDel="00000000" w:rsidP="00000000" w:rsidRDefault="00000000" w:rsidRPr="00000000" w14:paraId="0000000A">
      <w:pPr>
        <w:ind w:firstLine="425.19685039370086"/>
        <w:jc w:val="both"/>
        <w:rPr>
          <w:rFonts w:ascii="Roboto" w:cs="Roboto" w:eastAsia="Roboto" w:hAnsi="Roboto"/>
          <w:color w:val="d1d5db"/>
          <w:sz w:val="24"/>
          <w:szCs w:val="24"/>
          <w:shd w:fill="44465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По-перше, обрали занадто складну систему. Усі домашні заняття, вправи, масажі повинні бути простими і зрозумілими. У онлайн-курсі "Створюємо своє обличчя" я зібрала короткі та ефективні вправи, які виконуються легко і з задоволенням.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По-друге, все залежить від початкової точки — з якої причини дівчата починають займатися самомасажем, спортом і т. д. Більшість робить це з позиції війни, де немає чутливості, енергії кохання та задоволення. Так можна швидко вигоріти і здатися, не побачивши результатів.</w:t>
      </w:r>
    </w:p>
    <w:p w:rsidR="00000000" w:rsidDel="00000000" w:rsidP="00000000" w:rsidRDefault="00000000" w:rsidRPr="00000000" w14:paraId="0000000E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Оскільки позиція боротьби є програшною, значить треба діяти через любов. Не через ненависть до зморшок або набряків, а через бажання допомогти своєму тілу виглядати приголомшливо, дбати про внутрішній стан, почувати себе в ресурсі.</w:t>
      </w:r>
    </w:p>
    <w:p w:rsidR="00000000" w:rsidDel="00000000" w:rsidP="00000000" w:rsidRDefault="00000000" w:rsidRPr="00000000" w14:paraId="00000010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Як розкрити цю любов?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Навчитися приймати свої переваги, недоліки, особливості. Незважаючи на загальноприйняті стандарти. Усі люди різні, і кожен є унікальним.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Здійснюйте конкретні дії. Потроху, але кожного дня. Чистите зуби — зробіть вправу для тонусу щічок. Варите каву — працюйте над овалом обличчя.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Головне — насолоджуватись процесом, тоді результати радуватимуть щодня.</w:t>
      </w:r>
    </w:p>
    <w:p w:rsidR="00000000" w:rsidDel="00000000" w:rsidP="00000000" w:rsidRDefault="00000000" w:rsidRPr="00000000" w14:paraId="00000017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А який шлях турботи про себе обираєте ви: через любов чи боротьбу?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