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B84D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КЕМ МЫ ЕСТЬ?</w:t>
      </w:r>
    </w:p>
    <w:p w14:paraId="0ACA3C44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Mine.Exchange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 xml:space="preserve"> - сервис по обмену </w:t>
      </w: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електронных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 xml:space="preserve"> валют.</w:t>
      </w:r>
    </w:p>
    <w:p w14:paraId="0B76AB76" w14:textId="442E8DE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Наша команда запустилась с названием " Mine.com" в начале 2016 года, и с тех пор наша команда настойчиво работает ежедневно, предоставляя наилучший сервис на рынке.</w:t>
      </w:r>
    </w:p>
    <w:p w14:paraId="629C8E87" w14:textId="20AEF6BE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 xml:space="preserve">В 2019 году был произведен ребрендинг, и название было сменено на </w:t>
      </w: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Mine.exchange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. В настоящее время оба сайта активны.</w:t>
      </w:r>
    </w:p>
    <w:p w14:paraId="2B14C7E1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</w:p>
    <w:p w14:paraId="5744DFB9" w14:textId="63B1F6D9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При этом за годы работы нашей компании мы заняли первое место по известности на рынке СНГ. Каждый день обрабатывается более чем 5000 запросов по обмену, ежемесячно о нас пишется около тысячи позитивных комментариев, а название "</w:t>
      </w:r>
      <w:proofErr w:type="spellStart"/>
      <w:proofErr w:type="gram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miners.exchange</w:t>
      </w:r>
      <w:proofErr w:type="spellEnd"/>
      <w:proofErr w:type="gram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 xml:space="preserve">" пользуется большой популярностью в мировой </w:t>
      </w: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криптоиндустрии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.</w:t>
      </w:r>
    </w:p>
    <w:p w14:paraId="0847A602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</w:p>
    <w:p w14:paraId="3FB8607C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Нашим приоритетом #1 - является наш сервис.</w:t>
      </w:r>
    </w:p>
    <w:p w14:paraId="1F5A5302" w14:textId="75386C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Мы всей душой ценим и любим нашего клиента, поэтому стремимся сделать процесс обмена электронных валют максимально комфортным и скорым для каждого, чтобы пользователю всегда захотелось обратиться именно к нам.</w:t>
      </w:r>
    </w:p>
    <w:p w14:paraId="672F4506" w14:textId="094B718B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</w:p>
    <w:p w14:paraId="1B77D418" w14:textId="32EE259F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С этой целью мы постоянно стремимся развиваться:</w:t>
      </w:r>
    </w:p>
    <w:p w14:paraId="5F10592F" w14:textId="126DECA4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у нас обширная и сильная служба техподдержки, которая помогает находить ответы на все интересующие вопросы, а также делаем все, чтоб наша служба была самой защищенной, а у пользователей не было повода переживать о безопасности их средств, а также делаем все, чтоб обмены всегда были оперативными, курсы - выгодными, а пользователи - в курсе всех важных новостей, как в финансовом мире, так и в нашей компании.</w:t>
      </w:r>
    </w:p>
    <w:p w14:paraId="113A5052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</w:p>
    <w:p w14:paraId="05281104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CONTACT:</w:t>
      </w:r>
    </w:p>
    <w:p w14:paraId="6D2174E8" w14:textId="65BC9F15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Также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 xml:space="preserve"> </w:t>
      </w: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 xml:space="preserve">предлагаем подписаться на нашу страничку в социальных сетях - там мы регулярно и активно сообщаем о работе нашего обменника, устраиваем конкурсы, проводим розыгрыши и рассказываем интересные новости: </w:t>
      </w:r>
    </w:p>
    <w:p w14:paraId="378ED9CC" w14:textId="77C1E608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</w:p>
    <w:p w14:paraId="7E464823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Telegram</w:t>
      </w:r>
    </w:p>
    <w:p w14:paraId="694A6F88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Facebook</w:t>
      </w:r>
    </w:p>
    <w:p w14:paraId="20F42FF8" w14:textId="67A5A851" w:rsidR="000F6DB8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RU" w:eastAsia="ru-UA"/>
          <w14:ligatures w14:val="none"/>
        </w:rPr>
        <w:t>ВКонтакте</w:t>
      </w:r>
    </w:p>
    <w:p w14:paraId="7EEBDCC4" w14:textId="575E835E" w:rsidR="001B4003" w:rsidRPr="000F6DB8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</w:p>
    <w:p w14:paraId="7F9599AB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 xml:space="preserve">Наша компания будет рада помочь Вам во всех возникших вопросах . Для этого напишите в чат поддержки или в </w:t>
      </w: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telegram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.</w:t>
      </w:r>
    </w:p>
    <w:p w14:paraId="2935437D" w14:textId="0A185BAD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 xml:space="preserve">В вопросах сотрудничества Вы можете всегда писать нашему менеджеру по работе с партнерами в </w:t>
      </w: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telegram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.</w:t>
      </w:r>
    </w:p>
    <w:p w14:paraId="48AA7CE7" w14:textId="7B6ACA61" w:rsidR="000F6DB8" w:rsidRPr="000F6DB8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 xml:space="preserve">Также с любых вопросов вы можете писать на нашу почту: </w:t>
      </w: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info@mine.exchange</w:t>
      </w:r>
      <w:proofErr w:type="spellEnd"/>
    </w:p>
    <w:p w14:paraId="4D634736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</w:p>
    <w:p w14:paraId="74AFB795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ПРО НАС ПИШУТ:</w:t>
      </w:r>
    </w:p>
    <w:p w14:paraId="1422CE96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 xml:space="preserve"> </w:t>
      </w:r>
    </w:p>
    <w:p w14:paraId="165C02EC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Минфин - можно выгодно и надежно приобрести криптовалюту</w:t>
      </w:r>
    </w:p>
    <w:p w14:paraId="62E8D493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</w:p>
    <w:p w14:paraId="192FF820" w14:textId="42C88608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Etorazvod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 xml:space="preserve"> - Подробный обзор</w:t>
      </w:r>
    </w:p>
    <w:p w14:paraId="604EAC9A" w14:textId="77777777" w:rsidR="001B4003" w:rsidRP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</w:p>
    <w:p w14:paraId="52D34BBE" w14:textId="1F09F40B" w:rsidR="000F6DB8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The Insider - На Багамских островах запускают государственную криптовалюту, чтоб облегчить горожанам доступ ко всем электронным платежам</w:t>
      </w:r>
    </w:p>
    <w:p w14:paraId="03857B0E" w14:textId="77777777" w:rsidR="001B4003" w:rsidRDefault="001B4003" w:rsidP="001B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</w:p>
    <w:p w14:paraId="4CBB1D17" w14:textId="596D3958" w:rsidR="00DC4396" w:rsidRDefault="001B4003" w:rsidP="000F6DB8">
      <w:pP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proofErr w:type="spellStart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Forklog</w:t>
      </w:r>
      <w:proofErr w:type="spellEnd"/>
      <w:r w:rsidRPr="001B400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 xml:space="preserve"> - Обзор семерых площадок для обмена: сопоставляем курсы и пристаем к техподдержке. Как РКН "перебдел" и беспричинно позаботился о блокировке площадок обменников для криптовалют</w:t>
      </w:r>
    </w:p>
    <w:p w14:paraId="347DFC36" w14:textId="373F2B46" w:rsidR="008A1C49" w:rsidRDefault="008A1C49" w:rsidP="000F6DB8">
      <w:pP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</w:pPr>
      <w:r w:rsidRPr="008A1C49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ru-UA" w:eastAsia="ru-UA"/>
          <w14:ligatures w14:val="none"/>
        </w:rPr>
        <w:t>https://text.ru/antiplagiat/6514009c5cf62</w:t>
      </w:r>
    </w:p>
    <w:p w14:paraId="4C096815" w14:textId="0D6BF17A" w:rsidR="008A1C49" w:rsidRPr="000F6DB8" w:rsidRDefault="008A1C49" w:rsidP="000F6DB8">
      <w:pPr>
        <w:rPr>
          <w:lang w:val="ru-UA"/>
        </w:rPr>
      </w:pPr>
      <w:r w:rsidRPr="008A1C49">
        <w:rPr>
          <w:lang w:val="ru-UA"/>
        </w:rPr>
        <w:drawing>
          <wp:anchor distT="0" distB="0" distL="114300" distR="114300" simplePos="0" relativeHeight="251658240" behindDoc="1" locked="0" layoutInCell="1" allowOverlap="1" wp14:anchorId="116F57B8" wp14:editId="7B59093F">
            <wp:simplePos x="0" y="0"/>
            <wp:positionH relativeFrom="margin">
              <wp:align>left</wp:align>
            </wp:positionH>
            <wp:positionV relativeFrom="paragraph">
              <wp:posOffset>-57785</wp:posOffset>
            </wp:positionV>
            <wp:extent cx="259842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378" y="21400"/>
                <wp:lineTo x="21378" y="0"/>
                <wp:lineTo x="0" y="0"/>
              </wp:wrapPolygon>
            </wp:wrapTight>
            <wp:docPr id="408821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82168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1C49" w:rsidRPr="000F6DB8" w:rsidSect="008A1C49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C4"/>
    <w:rsid w:val="000F6DB8"/>
    <w:rsid w:val="001B4003"/>
    <w:rsid w:val="005764C4"/>
    <w:rsid w:val="008A1C49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297E"/>
  <w15:chartTrackingRefBased/>
  <w15:docId w15:val="{682A6A28-C8D5-4943-8F02-73472C73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UA" w:eastAsia="ru-UA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DB8"/>
    <w:rPr>
      <w:rFonts w:ascii="Courier New" w:eastAsia="Times New Roman" w:hAnsi="Courier New" w:cs="Courier New"/>
      <w:kern w:val="0"/>
      <w:sz w:val="20"/>
      <w:szCs w:val="20"/>
      <w:lang w:val="ru-UA" w:eastAsia="ru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4</cp:revision>
  <dcterms:created xsi:type="dcterms:W3CDTF">2023-09-27T09:45:00Z</dcterms:created>
  <dcterms:modified xsi:type="dcterms:W3CDTF">2023-09-27T10:19:00Z</dcterms:modified>
</cp:coreProperties>
</file>