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CF" w:rsidRPr="00F278CF" w:rsidRDefault="00F278CF" w:rsidP="00F278CF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4"/>
          <w:szCs w:val="24"/>
          <w:lang w:val="ru" w:eastAsia="ru-RU"/>
        </w:rPr>
      </w:pPr>
      <w:proofErr w:type="spellStart"/>
      <w:r w:rsidRPr="00F278CF">
        <w:rPr>
          <w:rFonts w:ascii="Calibri" w:eastAsia="Calibri" w:hAnsi="Calibri" w:cs="Calibri"/>
          <w:b/>
          <w:sz w:val="24"/>
          <w:szCs w:val="24"/>
          <w:shd w:val="clear" w:color="auto" w:fill="C9DAF8"/>
          <w:lang w:val="ru" w:eastAsia="ru-RU"/>
        </w:rPr>
        <w:t>Acyclovir</w:t>
      </w:r>
      <w:proofErr w:type="spellEnd"/>
      <w:r w:rsidRPr="00F278CF">
        <w:rPr>
          <w:rFonts w:ascii="Calibri" w:eastAsia="Calibri" w:hAnsi="Calibri" w:cs="Calibri"/>
          <w:b/>
          <w:sz w:val="24"/>
          <w:szCs w:val="24"/>
          <w:shd w:val="clear" w:color="auto" w:fill="C9DAF8"/>
          <w:lang w:val="ru" w:eastAsia="ru-RU"/>
        </w:rPr>
        <w:t xml:space="preserve"> </w:t>
      </w:r>
      <w:proofErr w:type="spellStart"/>
      <w:r w:rsidRPr="00F278CF">
        <w:rPr>
          <w:rFonts w:ascii="Calibri" w:eastAsia="Calibri" w:hAnsi="Calibri" w:cs="Calibri"/>
          <w:b/>
          <w:sz w:val="24"/>
          <w:szCs w:val="24"/>
          <w:shd w:val="clear" w:color="auto" w:fill="C9DAF8"/>
          <w:lang w:val="ru" w:eastAsia="ru-RU"/>
        </w:rPr>
        <w:t>Cream</w:t>
      </w:r>
      <w:proofErr w:type="spellEnd"/>
      <w:r w:rsidRPr="00F278CF">
        <w:rPr>
          <w:rFonts w:ascii="Calibri" w:eastAsia="Calibri" w:hAnsi="Calibri" w:cs="Calibri"/>
          <w:b/>
          <w:sz w:val="24"/>
          <w:szCs w:val="24"/>
          <w:lang w:val="ru" w:eastAsia="ru-RU"/>
        </w:rPr>
        <w:t xml:space="preserve"> 5% (</w:t>
      </w:r>
      <w:proofErr w:type="spellStart"/>
      <w:r w:rsidRPr="00F278CF">
        <w:rPr>
          <w:rFonts w:ascii="Calibri" w:eastAsia="Calibri" w:hAnsi="Calibri" w:cs="Calibri"/>
          <w:b/>
          <w:sz w:val="24"/>
          <w:szCs w:val="24"/>
          <w:lang w:val="ru" w:eastAsia="ru-RU"/>
        </w:rPr>
        <w:t>Aciclovir</w:t>
      </w:r>
      <w:proofErr w:type="spellEnd"/>
      <w:r w:rsidRPr="00F278CF">
        <w:rPr>
          <w:rFonts w:ascii="Calibri" w:eastAsia="Calibri" w:hAnsi="Calibri" w:cs="Calibri"/>
          <w:b/>
          <w:sz w:val="24"/>
          <w:szCs w:val="24"/>
          <w:lang w:val="ru" w:eastAsia="ru-RU"/>
        </w:rPr>
        <w:t xml:space="preserve">) </w:t>
      </w:r>
    </w:p>
    <w:p w:rsidR="00F278CF" w:rsidRPr="00F278CF" w:rsidRDefault="00F278CF" w:rsidP="00F278CF">
      <w:pPr>
        <w:spacing w:before="240" w:after="240" w:line="276" w:lineRule="auto"/>
        <w:jc w:val="both"/>
        <w:rPr>
          <w:rFonts w:ascii="Calibri" w:eastAsia="Calibri" w:hAnsi="Calibri" w:cs="Calibri"/>
          <w:sz w:val="24"/>
          <w:szCs w:val="24"/>
          <w:lang w:val="ru" w:eastAsia="ru-RU"/>
        </w:rPr>
      </w:pPr>
      <w:proofErr w:type="spellStart"/>
      <w:r w:rsidRPr="00F278CF">
        <w:rPr>
          <w:rFonts w:ascii="Calibri" w:eastAsia="Calibri" w:hAnsi="Calibri" w:cs="Calibri"/>
          <w:sz w:val="24"/>
          <w:szCs w:val="24"/>
          <w:shd w:val="clear" w:color="auto" w:fill="C9DAF8"/>
          <w:lang w:val="ru" w:eastAsia="ru-RU"/>
        </w:rPr>
        <w:t>Acyclovir</w:t>
      </w:r>
      <w:proofErr w:type="spellEnd"/>
      <w:r w:rsidRPr="00F278CF">
        <w:rPr>
          <w:rFonts w:ascii="Calibri" w:eastAsia="Calibri" w:hAnsi="Calibri" w:cs="Calibri"/>
          <w:sz w:val="24"/>
          <w:szCs w:val="24"/>
          <w:shd w:val="clear" w:color="auto" w:fill="C9DAF8"/>
          <w:lang w:val="ru" w:eastAsia="ru-RU"/>
        </w:rPr>
        <w:t xml:space="preserve"> </w:t>
      </w:r>
      <w:proofErr w:type="spellStart"/>
      <w:r w:rsidRPr="00F278CF">
        <w:rPr>
          <w:rFonts w:ascii="Calibri" w:eastAsia="Calibri" w:hAnsi="Calibri" w:cs="Calibri"/>
          <w:sz w:val="24"/>
          <w:szCs w:val="24"/>
          <w:shd w:val="clear" w:color="auto" w:fill="C9DAF8"/>
          <w:lang w:val="ru" w:eastAsia="ru-RU"/>
        </w:rPr>
        <w:t>Cream</w:t>
      </w:r>
      <w:proofErr w:type="spellEnd"/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 xml:space="preserve"> - лекарственное средство для наружного применения, обладающее противовирусными свойствами. Препарат используется для борьбы с внешними проявлениями вирусной инфекции, в частности, герпеса. При этом для полного излечения необходим прием антивирусных препаратов внутрь, чтобы избавиться от вируса полностью. </w:t>
      </w:r>
    </w:p>
    <w:p w:rsidR="00F278CF" w:rsidRPr="00F278CF" w:rsidRDefault="00F278CF" w:rsidP="00F278CF">
      <w:pPr>
        <w:spacing w:before="240" w:after="240" w:line="276" w:lineRule="auto"/>
        <w:jc w:val="both"/>
        <w:rPr>
          <w:rFonts w:ascii="Calibri" w:eastAsia="Calibri" w:hAnsi="Calibri" w:cs="Calibri"/>
          <w:sz w:val="24"/>
          <w:szCs w:val="24"/>
          <w:lang w:val="ru" w:eastAsia="ru-RU"/>
        </w:rPr>
      </w:pPr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 xml:space="preserve">Крем способствует быстрому восстановлению кожных покровов, избавляя от таких проявлений болезни, как волдыри, язвы и эрозии, сопровождающиеся жжением, зудом и болью. Средство можно использовать как скорую помощь при появлении первых признаков герпетической инфекции.  </w:t>
      </w:r>
    </w:p>
    <w:p w:rsidR="00F278CF" w:rsidRPr="00F278CF" w:rsidRDefault="00F278CF" w:rsidP="00F278CF">
      <w:pPr>
        <w:spacing w:before="240" w:after="240" w:line="276" w:lineRule="auto"/>
        <w:rPr>
          <w:rFonts w:ascii="Calibri" w:eastAsia="Calibri" w:hAnsi="Calibri" w:cs="Calibri"/>
          <w:b/>
          <w:sz w:val="24"/>
          <w:szCs w:val="24"/>
          <w:lang w:val="en-US" w:eastAsia="ru-RU"/>
        </w:rPr>
      </w:pPr>
      <w:r w:rsidRPr="00F278CF">
        <w:rPr>
          <w:rFonts w:ascii="Calibri" w:eastAsia="Calibri" w:hAnsi="Calibri" w:cs="Calibri"/>
          <w:b/>
          <w:sz w:val="24"/>
          <w:szCs w:val="24"/>
          <w:lang w:val="en-US" w:eastAsia="ru-RU"/>
        </w:rPr>
        <w:t>Drug Info</w:t>
      </w:r>
    </w:p>
    <w:p w:rsidR="00F278CF" w:rsidRPr="00F278CF" w:rsidRDefault="00F278CF" w:rsidP="00F278CF">
      <w:pPr>
        <w:spacing w:before="240" w:after="0" w:line="276" w:lineRule="auto"/>
        <w:ind w:left="1080" w:hanging="360"/>
        <w:rPr>
          <w:rFonts w:ascii="Calibri" w:eastAsia="Calibri" w:hAnsi="Calibri" w:cs="Calibri"/>
          <w:sz w:val="24"/>
          <w:szCs w:val="24"/>
          <w:lang w:val="en-US" w:eastAsia="ru-RU"/>
        </w:rPr>
      </w:pPr>
      <w:r w:rsidRPr="00F278CF">
        <w:rPr>
          <w:rFonts w:ascii="Calibri" w:eastAsia="Calibri" w:hAnsi="Calibri" w:cs="Calibri"/>
          <w:sz w:val="24"/>
          <w:szCs w:val="24"/>
          <w:lang w:val="en-US" w:eastAsia="ru-RU"/>
        </w:rPr>
        <w:t xml:space="preserve">●   </w:t>
      </w:r>
      <w:r w:rsidRPr="00F278CF">
        <w:rPr>
          <w:rFonts w:ascii="Calibri" w:eastAsia="Calibri" w:hAnsi="Calibri" w:cs="Calibri"/>
          <w:sz w:val="24"/>
          <w:szCs w:val="24"/>
          <w:lang w:val="en-US" w:eastAsia="ru-RU"/>
        </w:rPr>
        <w:tab/>
      </w:r>
      <w:r w:rsidRPr="00F278CF">
        <w:rPr>
          <w:rFonts w:ascii="Calibri" w:eastAsia="Calibri" w:hAnsi="Calibri" w:cs="Calibri"/>
          <w:b/>
          <w:sz w:val="24"/>
          <w:szCs w:val="24"/>
          <w:lang w:val="en-US" w:eastAsia="ru-RU"/>
        </w:rPr>
        <w:t>Brand Name</w:t>
      </w:r>
      <w:r w:rsidRPr="00F278CF">
        <w:rPr>
          <w:rFonts w:ascii="Calibri" w:eastAsia="Calibri" w:hAnsi="Calibri" w:cs="Calibri"/>
          <w:sz w:val="24"/>
          <w:szCs w:val="24"/>
          <w:lang w:val="en-US" w:eastAsia="ru-RU"/>
        </w:rPr>
        <w:t xml:space="preserve">: </w:t>
      </w:r>
      <w:proofErr w:type="spellStart"/>
      <w:r w:rsidRPr="00F278CF">
        <w:rPr>
          <w:rFonts w:ascii="Calibri" w:eastAsia="Calibri" w:hAnsi="Calibri" w:cs="Calibri"/>
          <w:sz w:val="24"/>
          <w:szCs w:val="24"/>
          <w:lang w:val="en-US" w:eastAsia="ru-RU"/>
        </w:rPr>
        <w:t>Zovirax</w:t>
      </w:r>
      <w:proofErr w:type="spellEnd"/>
      <w:r w:rsidRPr="00F278CF">
        <w:rPr>
          <w:rFonts w:ascii="Calibri" w:eastAsia="Calibri" w:hAnsi="Calibri" w:cs="Calibri"/>
          <w:sz w:val="24"/>
          <w:szCs w:val="24"/>
          <w:lang w:val="en-US" w:eastAsia="ru-RU"/>
        </w:rPr>
        <w:t xml:space="preserve"> Cream;</w:t>
      </w:r>
    </w:p>
    <w:p w:rsidR="00F278CF" w:rsidRPr="00F278CF" w:rsidRDefault="00F278CF" w:rsidP="00F278CF">
      <w:pPr>
        <w:spacing w:before="240" w:after="240" w:line="276" w:lineRule="auto"/>
        <w:ind w:left="1080" w:hanging="360"/>
        <w:rPr>
          <w:rFonts w:ascii="Calibri" w:eastAsia="Calibri" w:hAnsi="Calibri" w:cs="Calibri"/>
          <w:sz w:val="24"/>
          <w:szCs w:val="24"/>
          <w:lang w:val="en-US" w:eastAsia="ru-RU"/>
        </w:rPr>
      </w:pPr>
      <w:r w:rsidRPr="00F278CF">
        <w:rPr>
          <w:rFonts w:ascii="Calibri" w:eastAsia="Calibri" w:hAnsi="Calibri" w:cs="Calibri"/>
          <w:sz w:val="24"/>
          <w:szCs w:val="24"/>
          <w:lang w:val="en-US" w:eastAsia="ru-RU"/>
        </w:rPr>
        <w:t xml:space="preserve">●   </w:t>
      </w:r>
      <w:r w:rsidRPr="00F278CF">
        <w:rPr>
          <w:rFonts w:ascii="Calibri" w:eastAsia="Calibri" w:hAnsi="Calibri" w:cs="Calibri"/>
          <w:sz w:val="24"/>
          <w:szCs w:val="24"/>
          <w:lang w:val="en-US" w:eastAsia="ru-RU"/>
        </w:rPr>
        <w:tab/>
      </w:r>
      <w:r w:rsidRPr="00F278CF">
        <w:rPr>
          <w:rFonts w:ascii="Calibri" w:eastAsia="Calibri" w:hAnsi="Calibri" w:cs="Calibri"/>
          <w:b/>
          <w:sz w:val="24"/>
          <w:szCs w:val="24"/>
          <w:lang w:val="en-US" w:eastAsia="ru-RU"/>
        </w:rPr>
        <w:t>Active Ingredient</w:t>
      </w:r>
      <w:r w:rsidRPr="00F278CF">
        <w:rPr>
          <w:rFonts w:ascii="Calibri" w:eastAsia="Calibri" w:hAnsi="Calibri" w:cs="Calibri"/>
          <w:sz w:val="24"/>
          <w:szCs w:val="24"/>
          <w:lang w:val="en-US" w:eastAsia="ru-RU"/>
        </w:rPr>
        <w:t xml:space="preserve">: </w:t>
      </w:r>
      <w:proofErr w:type="spellStart"/>
      <w:r w:rsidRPr="00F278CF">
        <w:rPr>
          <w:rFonts w:ascii="Calibri" w:eastAsia="Calibri" w:hAnsi="Calibri" w:cs="Calibri"/>
          <w:sz w:val="24"/>
          <w:szCs w:val="24"/>
          <w:lang w:val="en-US" w:eastAsia="ru-RU"/>
        </w:rPr>
        <w:t>Aciclovir</w:t>
      </w:r>
      <w:proofErr w:type="spellEnd"/>
      <w:r w:rsidRPr="00F278CF">
        <w:rPr>
          <w:rFonts w:ascii="Calibri" w:eastAsia="Calibri" w:hAnsi="Calibri" w:cs="Calibri"/>
          <w:sz w:val="24"/>
          <w:szCs w:val="24"/>
          <w:lang w:val="en-US" w:eastAsia="ru-RU"/>
        </w:rPr>
        <w:t>;</w:t>
      </w:r>
    </w:p>
    <w:p w:rsidR="00F278CF" w:rsidRPr="00F278CF" w:rsidRDefault="00F278CF" w:rsidP="00F278CF">
      <w:pPr>
        <w:spacing w:after="240" w:line="276" w:lineRule="auto"/>
        <w:ind w:left="1080" w:hanging="360"/>
        <w:rPr>
          <w:rFonts w:ascii="Calibri" w:eastAsia="Calibri" w:hAnsi="Calibri" w:cs="Calibri"/>
          <w:sz w:val="24"/>
          <w:szCs w:val="24"/>
          <w:lang w:val="en-US" w:eastAsia="ru-RU"/>
        </w:rPr>
      </w:pPr>
      <w:r w:rsidRPr="00F278CF">
        <w:rPr>
          <w:rFonts w:ascii="Calibri" w:eastAsia="Calibri" w:hAnsi="Calibri" w:cs="Calibri"/>
          <w:sz w:val="24"/>
          <w:szCs w:val="24"/>
          <w:lang w:val="en-US" w:eastAsia="ru-RU"/>
        </w:rPr>
        <w:t xml:space="preserve">●   </w:t>
      </w:r>
      <w:r w:rsidRPr="00F278CF">
        <w:rPr>
          <w:rFonts w:ascii="Calibri" w:eastAsia="Calibri" w:hAnsi="Calibri" w:cs="Calibri"/>
          <w:sz w:val="24"/>
          <w:szCs w:val="24"/>
          <w:lang w:val="en-US" w:eastAsia="ru-RU"/>
        </w:rPr>
        <w:tab/>
      </w:r>
      <w:r w:rsidRPr="00F278CF">
        <w:rPr>
          <w:rFonts w:ascii="Calibri" w:eastAsia="Calibri" w:hAnsi="Calibri" w:cs="Calibri"/>
          <w:b/>
          <w:sz w:val="24"/>
          <w:szCs w:val="24"/>
          <w:lang w:val="en-US" w:eastAsia="ru-RU"/>
        </w:rPr>
        <w:t>Manufacturer</w:t>
      </w:r>
      <w:r w:rsidRPr="00F278CF">
        <w:rPr>
          <w:rFonts w:ascii="Calibri" w:eastAsia="Calibri" w:hAnsi="Calibri" w:cs="Calibri"/>
          <w:sz w:val="24"/>
          <w:szCs w:val="24"/>
          <w:lang w:val="en-US" w:eastAsia="ru-RU"/>
        </w:rPr>
        <w:t xml:space="preserve">: Bausch Health Companies </w:t>
      </w:r>
      <w:proofErr w:type="spellStart"/>
      <w:r w:rsidRPr="00F278CF">
        <w:rPr>
          <w:rFonts w:ascii="Calibri" w:eastAsia="Calibri" w:hAnsi="Calibri" w:cs="Calibri"/>
          <w:sz w:val="24"/>
          <w:szCs w:val="24"/>
          <w:lang w:val="en-US" w:eastAsia="ru-RU"/>
        </w:rPr>
        <w:t>Inc</w:t>
      </w:r>
      <w:proofErr w:type="spellEnd"/>
      <w:r w:rsidRPr="00F278CF">
        <w:rPr>
          <w:rFonts w:ascii="Calibri" w:eastAsia="Calibri" w:hAnsi="Calibri" w:cs="Calibri"/>
          <w:sz w:val="24"/>
          <w:szCs w:val="24"/>
          <w:lang w:val="en-US" w:eastAsia="ru-RU"/>
        </w:rPr>
        <w:t xml:space="preserve"> / GlaxoSmithKline LLC.</w:t>
      </w:r>
    </w:p>
    <w:p w:rsidR="00F278CF" w:rsidRPr="00F278CF" w:rsidRDefault="00F278CF" w:rsidP="00F278CF">
      <w:pPr>
        <w:spacing w:before="240" w:after="240" w:line="276" w:lineRule="auto"/>
        <w:rPr>
          <w:rFonts w:ascii="Calibri" w:eastAsia="Calibri" w:hAnsi="Calibri" w:cs="Calibri"/>
          <w:b/>
          <w:sz w:val="24"/>
          <w:szCs w:val="24"/>
          <w:lang w:val="en-US" w:eastAsia="ru-RU"/>
        </w:rPr>
      </w:pPr>
      <w:r w:rsidRPr="00F278CF">
        <w:rPr>
          <w:rFonts w:ascii="Calibri" w:eastAsia="Calibri" w:hAnsi="Calibri" w:cs="Calibri"/>
          <w:b/>
          <w:sz w:val="24"/>
          <w:szCs w:val="24"/>
          <w:shd w:val="clear" w:color="auto" w:fill="C9DAF8"/>
          <w:lang w:val="en-US" w:eastAsia="ru-RU"/>
        </w:rPr>
        <w:t>Acyclovir Cream</w:t>
      </w:r>
      <w:r w:rsidRPr="00F278CF">
        <w:rPr>
          <w:rFonts w:ascii="Calibri" w:eastAsia="Calibri" w:hAnsi="Calibri" w:cs="Calibri"/>
          <w:b/>
          <w:sz w:val="24"/>
          <w:szCs w:val="24"/>
          <w:lang w:val="en-US" w:eastAsia="ru-RU"/>
        </w:rPr>
        <w:t xml:space="preserve"> and its active substance </w:t>
      </w:r>
      <w:proofErr w:type="spellStart"/>
      <w:r w:rsidRPr="00F278CF">
        <w:rPr>
          <w:rFonts w:ascii="Calibri" w:eastAsia="Calibri" w:hAnsi="Calibri" w:cs="Calibri"/>
          <w:b/>
          <w:sz w:val="24"/>
          <w:szCs w:val="24"/>
          <w:lang w:val="en-US" w:eastAsia="ru-RU"/>
        </w:rPr>
        <w:t>Aciclovir</w:t>
      </w:r>
      <w:proofErr w:type="spellEnd"/>
    </w:p>
    <w:p w:rsidR="00F278CF" w:rsidRPr="00F278CF" w:rsidRDefault="00F278CF" w:rsidP="00F278CF">
      <w:pPr>
        <w:spacing w:before="240" w:after="240" w:line="276" w:lineRule="auto"/>
        <w:rPr>
          <w:rFonts w:ascii="Calibri" w:eastAsia="Calibri" w:hAnsi="Calibri" w:cs="Calibri"/>
          <w:sz w:val="24"/>
          <w:szCs w:val="24"/>
          <w:lang w:val="ru" w:eastAsia="ru-RU"/>
        </w:rPr>
      </w:pPr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 xml:space="preserve">Активное вещество крема представляет собой аналог природного компонента ДНК </w:t>
      </w:r>
      <w:proofErr w:type="spellStart"/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>гуанозина</w:t>
      </w:r>
      <w:proofErr w:type="spellEnd"/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 xml:space="preserve"> и обладает высокой эффективностью в отношении некоторых разновидностей вируса герпеса. При нанесении на кожу крем блокирует репликацию вируса в инфицированных клетках, но при этом не влияет на синтез ДНК в здоровых клетках. </w:t>
      </w:r>
    </w:p>
    <w:p w:rsidR="00F278CF" w:rsidRPr="00F278CF" w:rsidRDefault="00F278CF" w:rsidP="00F278CF">
      <w:pPr>
        <w:spacing w:before="240" w:after="240" w:line="276" w:lineRule="auto"/>
        <w:rPr>
          <w:rFonts w:ascii="Calibri" w:eastAsia="Calibri" w:hAnsi="Calibri" w:cs="Calibri"/>
          <w:b/>
          <w:sz w:val="24"/>
          <w:szCs w:val="24"/>
          <w:lang w:val="ru" w:eastAsia="ru-RU"/>
        </w:rPr>
      </w:pPr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 xml:space="preserve">Препарат начинает действовать сразу после нанесения, а видимый результат от лечения заметен уже через 2-3 дня. Крем обладает доказанной эффективностью в заживлении герпетических высыпаний и снижении выраженности болевых ощущений. </w:t>
      </w:r>
    </w:p>
    <w:p w:rsidR="00F278CF" w:rsidRPr="00F278CF" w:rsidRDefault="00F278CF" w:rsidP="00F278CF">
      <w:pPr>
        <w:spacing w:before="240" w:after="240" w:line="276" w:lineRule="auto"/>
        <w:rPr>
          <w:rFonts w:ascii="Calibri" w:eastAsia="Calibri" w:hAnsi="Calibri" w:cs="Calibri"/>
          <w:b/>
          <w:sz w:val="24"/>
          <w:szCs w:val="24"/>
          <w:lang w:val="ru" w:eastAsia="ru-RU"/>
        </w:rPr>
      </w:pPr>
      <w:proofErr w:type="spellStart"/>
      <w:r w:rsidRPr="00F278CF">
        <w:rPr>
          <w:rFonts w:ascii="Calibri" w:eastAsia="Calibri" w:hAnsi="Calibri" w:cs="Calibri"/>
          <w:b/>
          <w:sz w:val="24"/>
          <w:szCs w:val="24"/>
          <w:lang w:val="ru" w:eastAsia="ru-RU"/>
        </w:rPr>
        <w:t>Indications</w:t>
      </w:r>
      <w:proofErr w:type="spellEnd"/>
      <w:r w:rsidRPr="00F278CF">
        <w:rPr>
          <w:rFonts w:ascii="Calibri" w:eastAsia="Calibri" w:hAnsi="Calibri" w:cs="Calibri"/>
          <w:b/>
          <w:sz w:val="24"/>
          <w:szCs w:val="24"/>
          <w:lang w:val="ru" w:eastAsia="ru-RU"/>
        </w:rPr>
        <w:t xml:space="preserve"> </w:t>
      </w:r>
      <w:proofErr w:type="spellStart"/>
      <w:r w:rsidRPr="00F278CF">
        <w:rPr>
          <w:rFonts w:ascii="Calibri" w:eastAsia="Calibri" w:hAnsi="Calibri" w:cs="Calibri"/>
          <w:b/>
          <w:sz w:val="24"/>
          <w:szCs w:val="24"/>
          <w:lang w:val="ru" w:eastAsia="ru-RU"/>
        </w:rPr>
        <w:t>for</w:t>
      </w:r>
      <w:proofErr w:type="spellEnd"/>
      <w:r w:rsidRPr="00F278CF">
        <w:rPr>
          <w:rFonts w:ascii="Calibri" w:eastAsia="Calibri" w:hAnsi="Calibri" w:cs="Calibri"/>
          <w:b/>
          <w:sz w:val="24"/>
          <w:szCs w:val="24"/>
          <w:lang w:val="ru" w:eastAsia="ru-RU"/>
        </w:rPr>
        <w:t xml:space="preserve"> </w:t>
      </w:r>
      <w:proofErr w:type="spellStart"/>
      <w:r w:rsidRPr="00F278CF">
        <w:rPr>
          <w:rFonts w:ascii="Calibri" w:eastAsia="Calibri" w:hAnsi="Calibri" w:cs="Calibri"/>
          <w:b/>
          <w:sz w:val="24"/>
          <w:szCs w:val="24"/>
          <w:lang w:val="ru" w:eastAsia="ru-RU"/>
        </w:rPr>
        <w:t>use</w:t>
      </w:r>
      <w:proofErr w:type="spellEnd"/>
    </w:p>
    <w:p w:rsidR="00F278CF" w:rsidRPr="00F278CF" w:rsidRDefault="00F278CF" w:rsidP="00F278CF">
      <w:pPr>
        <w:spacing w:before="240" w:after="240" w:line="276" w:lineRule="auto"/>
        <w:rPr>
          <w:rFonts w:ascii="Calibri" w:eastAsia="Calibri" w:hAnsi="Calibri" w:cs="Calibri"/>
          <w:sz w:val="24"/>
          <w:szCs w:val="24"/>
          <w:lang w:val="ru" w:eastAsia="ru-RU"/>
        </w:rPr>
      </w:pPr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>Препарат предназначен исключительно для наружного использования и применяется при таких вирусных инфекциях, как:</w:t>
      </w:r>
    </w:p>
    <w:p w:rsidR="00F278CF" w:rsidRPr="00F278CF" w:rsidRDefault="00F278CF" w:rsidP="00F278CF">
      <w:pPr>
        <w:numPr>
          <w:ilvl w:val="0"/>
          <w:numId w:val="1"/>
        </w:numPr>
        <w:spacing w:before="240" w:after="0" w:line="276" w:lineRule="auto"/>
        <w:rPr>
          <w:rFonts w:ascii="Calibri" w:eastAsia="Calibri" w:hAnsi="Calibri" w:cs="Calibri"/>
          <w:sz w:val="24"/>
          <w:szCs w:val="24"/>
          <w:lang w:val="ru" w:eastAsia="ru-RU"/>
        </w:rPr>
      </w:pPr>
      <w:proofErr w:type="gramStart"/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>простой</w:t>
      </w:r>
      <w:proofErr w:type="gramEnd"/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 xml:space="preserve"> герпес;</w:t>
      </w:r>
    </w:p>
    <w:p w:rsidR="00F278CF" w:rsidRPr="00F278CF" w:rsidRDefault="00F278CF" w:rsidP="00F278CF">
      <w:pPr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4"/>
          <w:szCs w:val="24"/>
          <w:lang w:val="ru" w:eastAsia="ru-RU"/>
        </w:rPr>
      </w:pPr>
      <w:proofErr w:type="gramStart"/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>первичный</w:t>
      </w:r>
      <w:proofErr w:type="gramEnd"/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 xml:space="preserve"> или рецидивирующий генитальный герпес;</w:t>
      </w:r>
    </w:p>
    <w:p w:rsidR="00F278CF" w:rsidRPr="00F278CF" w:rsidRDefault="00F278CF" w:rsidP="00F278CF">
      <w:pPr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4"/>
          <w:szCs w:val="24"/>
          <w:lang w:val="ru" w:eastAsia="ru-RU"/>
        </w:rPr>
      </w:pPr>
      <w:proofErr w:type="gramStart"/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>герпес</w:t>
      </w:r>
      <w:proofErr w:type="gramEnd"/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 xml:space="preserve"> губ;</w:t>
      </w:r>
    </w:p>
    <w:p w:rsidR="00F278CF" w:rsidRPr="00F278CF" w:rsidRDefault="00F278CF" w:rsidP="00F278CF">
      <w:pPr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4"/>
          <w:szCs w:val="24"/>
          <w:lang w:val="ru" w:eastAsia="ru-RU"/>
        </w:rPr>
      </w:pPr>
      <w:proofErr w:type="gramStart"/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>ветряная</w:t>
      </w:r>
      <w:proofErr w:type="gramEnd"/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 xml:space="preserve"> оспа;</w:t>
      </w:r>
    </w:p>
    <w:p w:rsidR="00F278CF" w:rsidRPr="00F278CF" w:rsidRDefault="00F278CF" w:rsidP="00F278CF">
      <w:pPr>
        <w:numPr>
          <w:ilvl w:val="0"/>
          <w:numId w:val="1"/>
        </w:numPr>
        <w:spacing w:after="240" w:line="276" w:lineRule="auto"/>
        <w:rPr>
          <w:rFonts w:ascii="Calibri" w:eastAsia="Calibri" w:hAnsi="Calibri" w:cs="Calibri"/>
          <w:sz w:val="24"/>
          <w:szCs w:val="24"/>
          <w:lang w:val="ru" w:eastAsia="ru-RU"/>
        </w:rPr>
      </w:pPr>
      <w:proofErr w:type="gramStart"/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>опоясывающий</w:t>
      </w:r>
      <w:proofErr w:type="gramEnd"/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 xml:space="preserve"> лишай.</w:t>
      </w:r>
    </w:p>
    <w:p w:rsidR="00F278CF" w:rsidRPr="00F278CF" w:rsidRDefault="00F278CF" w:rsidP="00F278CF">
      <w:pPr>
        <w:spacing w:before="240" w:after="240" w:line="276" w:lineRule="auto"/>
        <w:rPr>
          <w:rFonts w:ascii="Calibri" w:eastAsia="Calibri" w:hAnsi="Calibri" w:cs="Calibri"/>
          <w:sz w:val="24"/>
          <w:szCs w:val="24"/>
          <w:lang w:val="ru" w:eastAsia="ru-RU"/>
        </w:rPr>
      </w:pPr>
      <w:proofErr w:type="spellStart"/>
      <w:r w:rsidRPr="00F278CF">
        <w:rPr>
          <w:rFonts w:ascii="Calibri" w:eastAsia="Calibri" w:hAnsi="Calibri" w:cs="Calibri"/>
          <w:sz w:val="24"/>
          <w:szCs w:val="24"/>
          <w:shd w:val="clear" w:color="auto" w:fill="C9DAF8"/>
          <w:lang w:val="ru" w:eastAsia="ru-RU"/>
        </w:rPr>
        <w:t>Acyclovir</w:t>
      </w:r>
      <w:proofErr w:type="spellEnd"/>
      <w:r w:rsidRPr="00F278CF">
        <w:rPr>
          <w:rFonts w:ascii="Calibri" w:eastAsia="Calibri" w:hAnsi="Calibri" w:cs="Calibri"/>
          <w:sz w:val="24"/>
          <w:szCs w:val="24"/>
          <w:shd w:val="clear" w:color="auto" w:fill="C9DAF8"/>
          <w:lang w:val="ru" w:eastAsia="ru-RU"/>
        </w:rPr>
        <w:t xml:space="preserve"> </w:t>
      </w:r>
      <w:proofErr w:type="spellStart"/>
      <w:r w:rsidRPr="00F278CF">
        <w:rPr>
          <w:rFonts w:ascii="Calibri" w:eastAsia="Calibri" w:hAnsi="Calibri" w:cs="Calibri"/>
          <w:sz w:val="24"/>
          <w:szCs w:val="24"/>
          <w:shd w:val="clear" w:color="auto" w:fill="C9DAF8"/>
          <w:lang w:val="ru" w:eastAsia="ru-RU"/>
        </w:rPr>
        <w:t>Cream</w:t>
      </w:r>
      <w:proofErr w:type="spellEnd"/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 xml:space="preserve"> эффективен только в отношении вирусов герпеса и не поможет избавиться от симптомов, вызванных другими вирусами, такими как вирус папилломы человека.  </w:t>
      </w:r>
    </w:p>
    <w:p w:rsidR="00F278CF" w:rsidRDefault="00F278CF" w:rsidP="00F278CF">
      <w:pPr>
        <w:rPr>
          <w:rFonts w:ascii="Calibri" w:eastAsia="Calibri" w:hAnsi="Calibri" w:cs="Calibri"/>
          <w:sz w:val="24"/>
          <w:szCs w:val="24"/>
          <w:lang w:val="ru" w:eastAsia="ru-RU"/>
        </w:rPr>
      </w:pPr>
      <w:r w:rsidRPr="00F278CF">
        <w:rPr>
          <w:rFonts w:ascii="Calibri" w:eastAsia="Calibri" w:hAnsi="Calibri" w:cs="Calibri"/>
          <w:sz w:val="24"/>
          <w:szCs w:val="24"/>
          <w:lang w:val="ru" w:eastAsia="ru-RU"/>
        </w:rPr>
        <w:t>Также препарат не подходит для лечения грибковых инфекций, таких как молочница. Используйте крем строго в соответствии с назначением врача или согласно инструкции.</w:t>
      </w:r>
    </w:p>
    <w:p w:rsidR="00F278CF" w:rsidRDefault="00F278CF">
      <w:pPr>
        <w:rPr>
          <w:rFonts w:ascii="Calibri" w:eastAsia="Calibri" w:hAnsi="Calibri" w:cs="Calibri"/>
          <w:sz w:val="24"/>
          <w:szCs w:val="24"/>
          <w:lang w:val="ru" w:eastAsia="ru-RU"/>
        </w:rPr>
      </w:pPr>
      <w:r>
        <w:rPr>
          <w:rFonts w:ascii="Calibri" w:eastAsia="Calibri" w:hAnsi="Calibri" w:cs="Calibri"/>
          <w:sz w:val="24"/>
          <w:szCs w:val="24"/>
          <w:lang w:val="ru" w:eastAsia="ru-RU"/>
        </w:rPr>
        <w:br w:type="page"/>
      </w:r>
    </w:p>
    <w:p w:rsidR="00F278CF" w:rsidRPr="00F278CF" w:rsidRDefault="00F278CF" w:rsidP="00F278CF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b/>
          <w:sz w:val="24"/>
          <w:shd w:val="clear" w:color="auto" w:fill="C9DAF8"/>
          <w:lang w:val="en-US"/>
        </w:rPr>
        <w:lastRenderedPageBreak/>
        <w:t>Acyclovir cream</w:t>
      </w:r>
      <w:r w:rsidRPr="00F278CF">
        <w:rPr>
          <w:rFonts w:ascii="Calibri" w:eastAsia="Arial" w:hAnsi="Calibri" w:cs="Arial"/>
          <w:b/>
          <w:sz w:val="24"/>
          <w:lang w:val="en-US"/>
        </w:rPr>
        <w:t xml:space="preserve"> 5% (</w:t>
      </w:r>
      <w:proofErr w:type="spellStart"/>
      <w:r w:rsidRPr="00F278CF">
        <w:rPr>
          <w:rFonts w:ascii="Calibri" w:eastAsia="Arial" w:hAnsi="Calibri" w:cs="Arial"/>
          <w:b/>
          <w:sz w:val="24"/>
          <w:lang w:val="en-US"/>
        </w:rPr>
        <w:t>Aciclovir</w:t>
      </w:r>
      <w:proofErr w:type="spellEnd"/>
      <w:r w:rsidRPr="00F278CF">
        <w:rPr>
          <w:rFonts w:ascii="Calibri" w:eastAsia="Arial" w:hAnsi="Calibri" w:cs="Arial"/>
          <w:b/>
          <w:sz w:val="24"/>
          <w:lang w:val="en-US"/>
        </w:rPr>
        <w:t xml:space="preserve">) </w:t>
      </w:r>
    </w:p>
    <w:p w:rsidR="00F278CF" w:rsidRPr="00F278CF" w:rsidRDefault="00F278CF" w:rsidP="00F278CF">
      <w:pPr>
        <w:spacing w:before="240" w:after="240" w:line="276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sz w:val="24"/>
          <w:shd w:val="clear" w:color="auto" w:fill="C9DAF8"/>
          <w:lang w:val="en-US"/>
        </w:rPr>
        <w:t>Acyclovir cream</w:t>
      </w:r>
      <w:r w:rsidRPr="00F278CF">
        <w:rPr>
          <w:rFonts w:ascii="Calibri" w:eastAsia="Arial" w:hAnsi="Calibri" w:cs="Arial"/>
          <w:sz w:val="24"/>
          <w:lang w:val="en-US"/>
        </w:rPr>
        <w:t xml:space="preserve"> is a medicine for external use with antiviral properties. The medication </w:t>
      </w:r>
      <w:proofErr w:type="gramStart"/>
      <w:r w:rsidRPr="00F278CF">
        <w:rPr>
          <w:rFonts w:ascii="Calibri" w:eastAsia="Arial" w:hAnsi="Calibri" w:cs="Arial"/>
          <w:sz w:val="24"/>
          <w:lang w:val="en-US"/>
        </w:rPr>
        <w:t>is used</w:t>
      </w:r>
      <w:proofErr w:type="gramEnd"/>
      <w:r w:rsidRPr="00F278CF">
        <w:rPr>
          <w:rFonts w:ascii="Calibri" w:eastAsia="Arial" w:hAnsi="Calibri" w:cs="Arial"/>
          <w:sz w:val="24"/>
          <w:lang w:val="en-US"/>
        </w:rPr>
        <w:t xml:space="preserve"> to fight the outward symptoms of a viral infection, particularly herpes. However, complete recovery requires taking oral antiviral drugs. </w:t>
      </w:r>
    </w:p>
    <w:p w:rsidR="00F278CF" w:rsidRPr="00F278CF" w:rsidRDefault="00F278CF" w:rsidP="00F278CF">
      <w:pPr>
        <w:spacing w:before="240" w:after="240" w:line="276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sz w:val="24"/>
          <w:lang w:val="en-US"/>
        </w:rPr>
        <w:t xml:space="preserve">The cream rapidly restores the skin, eliminating disease symptoms like blisters, ulcers, and erosions accompanied by burning, itching, and pain. You can use it as a first-aid drug when the first symptoms of herpes appear.  </w:t>
      </w:r>
    </w:p>
    <w:p w:rsidR="00F278CF" w:rsidRPr="00F278CF" w:rsidRDefault="00F278CF" w:rsidP="00F278CF">
      <w:pPr>
        <w:spacing w:before="240" w:after="240" w:line="276" w:lineRule="auto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b/>
          <w:sz w:val="24"/>
          <w:lang w:val="en-US"/>
        </w:rPr>
        <w:t>Drug Info</w:t>
      </w:r>
    </w:p>
    <w:p w:rsidR="00F278CF" w:rsidRPr="00F278CF" w:rsidRDefault="00F278CF" w:rsidP="00F278CF">
      <w:pPr>
        <w:spacing w:before="240" w:after="0" w:line="276" w:lineRule="auto"/>
        <w:ind w:left="1080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sz w:val="24"/>
          <w:lang w:val="en-US"/>
        </w:rPr>
        <w:t xml:space="preserve">●   </w:t>
      </w:r>
      <w:r w:rsidRPr="00F278CF">
        <w:rPr>
          <w:rFonts w:ascii="Calibri" w:eastAsia="Arial" w:hAnsi="Calibri" w:cs="Arial"/>
          <w:sz w:val="24"/>
          <w:lang w:val="en-US"/>
        </w:rPr>
        <w:tab/>
      </w:r>
      <w:r w:rsidRPr="00F278CF">
        <w:rPr>
          <w:rFonts w:ascii="Calibri" w:eastAsia="Arial" w:hAnsi="Calibri" w:cs="Arial"/>
          <w:b/>
          <w:sz w:val="24"/>
          <w:lang w:val="en-US"/>
        </w:rPr>
        <w:t>Brand Name</w:t>
      </w:r>
      <w:r w:rsidRPr="00F278CF">
        <w:rPr>
          <w:rFonts w:ascii="Calibri" w:eastAsia="Arial" w:hAnsi="Calibri" w:cs="Arial"/>
          <w:sz w:val="24"/>
          <w:lang w:val="en-US"/>
        </w:rPr>
        <w:t xml:space="preserve">: </w:t>
      </w:r>
      <w:proofErr w:type="spellStart"/>
      <w:r w:rsidRPr="00F278CF">
        <w:rPr>
          <w:rFonts w:ascii="Calibri" w:eastAsia="Arial" w:hAnsi="Calibri" w:cs="Arial"/>
          <w:sz w:val="24"/>
          <w:lang w:val="en-US"/>
        </w:rPr>
        <w:t>Zovirax</w:t>
      </w:r>
      <w:proofErr w:type="spellEnd"/>
      <w:r w:rsidRPr="00F278CF">
        <w:rPr>
          <w:rFonts w:ascii="Calibri" w:eastAsia="Arial" w:hAnsi="Calibri" w:cs="Arial"/>
          <w:sz w:val="24"/>
          <w:lang w:val="en-US"/>
        </w:rPr>
        <w:t xml:space="preserve"> cream;</w:t>
      </w:r>
    </w:p>
    <w:p w:rsidR="00F278CF" w:rsidRPr="00F278CF" w:rsidRDefault="00F278CF" w:rsidP="00F278CF">
      <w:pPr>
        <w:spacing w:before="240" w:after="240" w:line="276" w:lineRule="auto"/>
        <w:ind w:left="1080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sz w:val="24"/>
          <w:lang w:val="en-US"/>
        </w:rPr>
        <w:t xml:space="preserve">●   </w:t>
      </w:r>
      <w:r w:rsidRPr="00F278CF">
        <w:rPr>
          <w:rFonts w:ascii="Calibri" w:eastAsia="Arial" w:hAnsi="Calibri" w:cs="Arial"/>
          <w:sz w:val="24"/>
          <w:lang w:val="en-US"/>
        </w:rPr>
        <w:tab/>
      </w:r>
      <w:r w:rsidRPr="00F278CF">
        <w:rPr>
          <w:rFonts w:ascii="Calibri" w:eastAsia="Arial" w:hAnsi="Calibri" w:cs="Arial"/>
          <w:b/>
          <w:sz w:val="24"/>
          <w:lang w:val="en-US"/>
        </w:rPr>
        <w:t>Active Ingredient</w:t>
      </w:r>
      <w:r w:rsidRPr="00F278CF">
        <w:rPr>
          <w:rFonts w:ascii="Calibri" w:eastAsia="Arial" w:hAnsi="Calibri" w:cs="Arial"/>
          <w:sz w:val="24"/>
          <w:lang w:val="en-US"/>
        </w:rPr>
        <w:t xml:space="preserve">: </w:t>
      </w:r>
      <w:proofErr w:type="spellStart"/>
      <w:r w:rsidRPr="00F278CF">
        <w:rPr>
          <w:rFonts w:ascii="Calibri" w:eastAsia="Arial" w:hAnsi="Calibri" w:cs="Arial"/>
          <w:sz w:val="24"/>
          <w:lang w:val="en-US"/>
        </w:rPr>
        <w:t>Aciclovir</w:t>
      </w:r>
      <w:proofErr w:type="spellEnd"/>
      <w:r w:rsidRPr="00F278CF">
        <w:rPr>
          <w:rFonts w:ascii="Calibri" w:eastAsia="Arial" w:hAnsi="Calibri" w:cs="Arial"/>
          <w:sz w:val="24"/>
          <w:lang w:val="en-US"/>
        </w:rPr>
        <w:t>;</w:t>
      </w:r>
    </w:p>
    <w:p w:rsidR="00F278CF" w:rsidRPr="00F278CF" w:rsidRDefault="00F278CF" w:rsidP="00F278CF">
      <w:pPr>
        <w:spacing w:after="240" w:line="276" w:lineRule="auto"/>
        <w:ind w:left="1080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sz w:val="24"/>
          <w:lang w:val="en-US"/>
        </w:rPr>
        <w:t xml:space="preserve">●   </w:t>
      </w:r>
      <w:r w:rsidRPr="00F278CF">
        <w:rPr>
          <w:rFonts w:ascii="Calibri" w:eastAsia="Arial" w:hAnsi="Calibri" w:cs="Arial"/>
          <w:sz w:val="24"/>
          <w:lang w:val="en-US"/>
        </w:rPr>
        <w:tab/>
      </w:r>
      <w:r w:rsidRPr="00F278CF">
        <w:rPr>
          <w:rFonts w:ascii="Calibri" w:eastAsia="Arial" w:hAnsi="Calibri" w:cs="Arial"/>
          <w:b/>
          <w:sz w:val="24"/>
          <w:lang w:val="en-US"/>
        </w:rPr>
        <w:t>Manufacturer</w:t>
      </w:r>
      <w:r w:rsidRPr="00F278CF">
        <w:rPr>
          <w:rFonts w:ascii="Calibri" w:eastAsia="Arial" w:hAnsi="Calibri" w:cs="Arial"/>
          <w:sz w:val="24"/>
          <w:lang w:val="en-US"/>
        </w:rPr>
        <w:t xml:space="preserve">: Bausch Health Companies </w:t>
      </w:r>
      <w:proofErr w:type="spellStart"/>
      <w:r w:rsidRPr="00F278CF">
        <w:rPr>
          <w:rFonts w:ascii="Calibri" w:eastAsia="Arial" w:hAnsi="Calibri" w:cs="Arial"/>
          <w:sz w:val="24"/>
          <w:lang w:val="en-US"/>
        </w:rPr>
        <w:t>Inc</w:t>
      </w:r>
      <w:proofErr w:type="spellEnd"/>
      <w:r w:rsidRPr="00F278CF">
        <w:rPr>
          <w:rFonts w:ascii="Calibri" w:eastAsia="Arial" w:hAnsi="Calibri" w:cs="Arial"/>
          <w:sz w:val="24"/>
          <w:lang w:val="en-US"/>
        </w:rPr>
        <w:t>/GlaxoSmithKline LLC.</w:t>
      </w:r>
    </w:p>
    <w:p w:rsidR="00F278CF" w:rsidRPr="00F278CF" w:rsidRDefault="00F278CF" w:rsidP="00F278CF">
      <w:pPr>
        <w:spacing w:before="240" w:after="240" w:line="276" w:lineRule="auto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b/>
          <w:sz w:val="24"/>
          <w:shd w:val="clear" w:color="auto" w:fill="C9DAF8"/>
          <w:lang w:val="en-US"/>
        </w:rPr>
        <w:t>Acyclovir cream</w:t>
      </w:r>
      <w:r w:rsidRPr="00F278CF">
        <w:rPr>
          <w:rFonts w:ascii="Calibri" w:eastAsia="Arial" w:hAnsi="Calibri" w:cs="Arial"/>
          <w:b/>
          <w:sz w:val="24"/>
          <w:lang w:val="en-US"/>
        </w:rPr>
        <w:t xml:space="preserve"> and its active substance </w:t>
      </w:r>
      <w:proofErr w:type="spellStart"/>
      <w:r w:rsidRPr="00F278CF">
        <w:rPr>
          <w:rFonts w:ascii="Calibri" w:eastAsia="Arial" w:hAnsi="Calibri" w:cs="Arial"/>
          <w:b/>
          <w:sz w:val="24"/>
          <w:lang w:val="en-US"/>
        </w:rPr>
        <w:t>Aciclovir</w:t>
      </w:r>
      <w:proofErr w:type="spellEnd"/>
    </w:p>
    <w:p w:rsidR="00F278CF" w:rsidRPr="00F278CF" w:rsidRDefault="00F278CF" w:rsidP="00F278CF">
      <w:pPr>
        <w:spacing w:before="240" w:after="240" w:line="276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sz w:val="24"/>
          <w:lang w:val="en-US"/>
        </w:rPr>
        <w:t xml:space="preserve">The drug substance of the cream is an equivalent of the natural DNA component known as </w:t>
      </w:r>
      <w:proofErr w:type="spellStart"/>
      <w:r w:rsidRPr="00F278CF">
        <w:rPr>
          <w:rFonts w:ascii="Calibri" w:eastAsia="Arial" w:hAnsi="Calibri" w:cs="Arial"/>
          <w:sz w:val="24"/>
          <w:lang w:val="en-US"/>
        </w:rPr>
        <w:t>guanosine</w:t>
      </w:r>
      <w:proofErr w:type="spellEnd"/>
      <w:r w:rsidRPr="00F278CF">
        <w:rPr>
          <w:rFonts w:ascii="Calibri" w:eastAsia="Arial" w:hAnsi="Calibri" w:cs="Arial"/>
          <w:sz w:val="24"/>
          <w:lang w:val="en-US"/>
        </w:rPr>
        <w:t xml:space="preserve"> and is highly effective for some types of herpes. When applied to the </w:t>
      </w:r>
      <w:proofErr w:type="gramStart"/>
      <w:r w:rsidRPr="00F278CF">
        <w:rPr>
          <w:rFonts w:ascii="Calibri" w:eastAsia="Arial" w:hAnsi="Calibri" w:cs="Arial"/>
          <w:sz w:val="24"/>
          <w:lang w:val="en-US"/>
        </w:rPr>
        <w:t>skin,</w:t>
      </w:r>
      <w:proofErr w:type="gramEnd"/>
      <w:r w:rsidRPr="00F278CF">
        <w:rPr>
          <w:rFonts w:ascii="Calibri" w:eastAsia="Arial" w:hAnsi="Calibri" w:cs="Arial"/>
          <w:sz w:val="24"/>
          <w:lang w:val="en-US"/>
        </w:rPr>
        <w:t xml:space="preserve"> the cream blocks the replication of the virus in infected cells but doesn't affect DNA synthesis in healthy cells. </w:t>
      </w:r>
    </w:p>
    <w:p w:rsidR="00F278CF" w:rsidRPr="00F278CF" w:rsidRDefault="00F278CF" w:rsidP="00F278CF">
      <w:pPr>
        <w:spacing w:before="240" w:after="240" w:line="276" w:lineRule="auto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sz w:val="24"/>
          <w:lang w:val="en-US"/>
        </w:rPr>
        <w:t xml:space="preserve">The drug works immediately after use, and you can see the visible result of the treatment within 2-3 days. The cream has proven effective in treating herpetic rashes and reducing the severity of pain. </w:t>
      </w:r>
    </w:p>
    <w:p w:rsidR="00F278CF" w:rsidRPr="00F278CF" w:rsidRDefault="00F278CF" w:rsidP="00F278CF">
      <w:pPr>
        <w:spacing w:before="240" w:after="240" w:line="276" w:lineRule="auto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b/>
          <w:sz w:val="24"/>
          <w:lang w:val="en-US"/>
        </w:rPr>
        <w:t>Indications for use</w:t>
      </w:r>
    </w:p>
    <w:p w:rsidR="00F278CF" w:rsidRPr="00F278CF" w:rsidRDefault="00F278CF" w:rsidP="00F278CF">
      <w:pPr>
        <w:spacing w:before="240" w:after="240" w:line="276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sz w:val="24"/>
          <w:lang w:val="en-US"/>
        </w:rPr>
        <w:t>It is an external use drug for viral infections, including:</w:t>
      </w:r>
    </w:p>
    <w:p w:rsidR="00F278CF" w:rsidRPr="00F278CF" w:rsidRDefault="00F278CF" w:rsidP="00F278CF">
      <w:pPr>
        <w:numPr>
          <w:ilvl w:val="0"/>
          <w:numId w:val="2"/>
        </w:numPr>
        <w:spacing w:before="240" w:after="0" w:line="276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sz w:val="24"/>
          <w:lang w:val="en-US"/>
        </w:rPr>
        <w:t>Herpes simplex;</w:t>
      </w:r>
    </w:p>
    <w:p w:rsidR="00F278CF" w:rsidRPr="00F278CF" w:rsidRDefault="00F278CF" w:rsidP="00F278CF">
      <w:pPr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sz w:val="24"/>
          <w:lang w:val="en-US"/>
        </w:rPr>
        <w:t>Primary or recurrent genital herpes;</w:t>
      </w:r>
    </w:p>
    <w:p w:rsidR="00F278CF" w:rsidRPr="00F278CF" w:rsidRDefault="00F278CF" w:rsidP="00F278CF">
      <w:pPr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sz w:val="24"/>
          <w:lang w:val="en-US"/>
        </w:rPr>
        <w:t>Lip herpes;</w:t>
      </w:r>
    </w:p>
    <w:p w:rsidR="00F278CF" w:rsidRPr="00F278CF" w:rsidRDefault="00F278CF" w:rsidP="00F278CF">
      <w:pPr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sz w:val="24"/>
          <w:lang w:val="en-US"/>
        </w:rPr>
        <w:t>Chicken pox;</w:t>
      </w:r>
    </w:p>
    <w:p w:rsidR="00F278CF" w:rsidRPr="00F278CF" w:rsidRDefault="00F278CF" w:rsidP="00F278CF">
      <w:pPr>
        <w:numPr>
          <w:ilvl w:val="0"/>
          <w:numId w:val="2"/>
        </w:numPr>
        <w:spacing w:after="240" w:line="276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sz w:val="24"/>
          <w:lang w:val="en-US"/>
        </w:rPr>
        <w:t>Shingles.</w:t>
      </w:r>
    </w:p>
    <w:p w:rsidR="00F278CF" w:rsidRPr="00F278CF" w:rsidRDefault="00F278CF" w:rsidP="00F278CF">
      <w:pPr>
        <w:spacing w:before="240" w:after="240" w:line="276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F278CF">
        <w:rPr>
          <w:rFonts w:ascii="Calibri" w:eastAsia="Arial" w:hAnsi="Calibri" w:cs="Arial"/>
          <w:sz w:val="24"/>
          <w:shd w:val="clear" w:color="auto" w:fill="C9DAF8"/>
          <w:lang w:val="en-US"/>
        </w:rPr>
        <w:t>Acyclovir cream</w:t>
      </w:r>
      <w:r w:rsidRPr="00F278CF">
        <w:rPr>
          <w:rFonts w:ascii="Calibri" w:eastAsia="Arial" w:hAnsi="Calibri" w:cs="Arial"/>
          <w:sz w:val="24"/>
          <w:lang w:val="en-US"/>
        </w:rPr>
        <w:t xml:space="preserve"> is only effective for herpes viruses and </w:t>
      </w:r>
      <w:proofErr w:type="gramStart"/>
      <w:r w:rsidRPr="00F278CF">
        <w:rPr>
          <w:rFonts w:ascii="Calibri" w:eastAsia="Arial" w:hAnsi="Calibri" w:cs="Arial"/>
          <w:sz w:val="24"/>
          <w:lang w:val="en-US"/>
        </w:rPr>
        <w:t>won't</w:t>
      </w:r>
      <w:proofErr w:type="gramEnd"/>
      <w:r w:rsidRPr="00F278CF">
        <w:rPr>
          <w:rFonts w:ascii="Calibri" w:eastAsia="Arial" w:hAnsi="Calibri" w:cs="Arial"/>
          <w:sz w:val="24"/>
          <w:lang w:val="en-US"/>
        </w:rPr>
        <w:t xml:space="preserve"> help relieve symptoms caused by other viruses, such as human papillomavirus.  </w:t>
      </w:r>
    </w:p>
    <w:p w:rsidR="00134360" w:rsidRPr="00F278CF" w:rsidRDefault="00F278CF" w:rsidP="00F278CF">
      <w:pPr>
        <w:rPr>
          <w:lang w:val="en-US"/>
        </w:rPr>
      </w:pPr>
      <w:proofErr w:type="gramStart"/>
      <w:r w:rsidRPr="00F278CF">
        <w:rPr>
          <w:rFonts w:ascii="Calibri" w:eastAsia="Arial" w:hAnsi="Calibri" w:cs="Arial"/>
          <w:sz w:val="24"/>
          <w:lang w:val="en-US"/>
        </w:rPr>
        <w:t>Also</w:t>
      </w:r>
      <w:proofErr w:type="gramEnd"/>
      <w:r w:rsidRPr="00F278CF">
        <w:rPr>
          <w:rFonts w:ascii="Calibri" w:eastAsia="Arial" w:hAnsi="Calibri" w:cs="Arial"/>
          <w:sz w:val="24"/>
          <w:lang w:val="en-US"/>
        </w:rPr>
        <w:t>, you can't use the medication to treat fungal infections like thrush. Use the cream as prescribed by a doctor or according to the instructions.</w:t>
      </w:r>
      <w:bookmarkStart w:id="0" w:name="_GoBack"/>
      <w:bookmarkEnd w:id="0"/>
    </w:p>
    <w:sectPr w:rsidR="00134360" w:rsidRPr="00F278CF" w:rsidSect="00F27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83F10"/>
    <w:multiLevelType w:val="hybridMultilevel"/>
    <w:tmpl w:val="00000000"/>
    <w:lvl w:ilvl="0" w:tplc="88F0DB3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BECA0D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B524B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E22C46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424EEF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5BA22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532F93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EA8880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5CAE7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C042C9A"/>
    <w:multiLevelType w:val="multilevel"/>
    <w:tmpl w:val="9C7CC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84"/>
    <w:rsid w:val="00087E84"/>
    <w:rsid w:val="00134360"/>
    <w:rsid w:val="00B96A0A"/>
    <w:rsid w:val="00F2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780F-1123-48E9-B7E0-2D87F4B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2023-10-15T12:58:00Z</dcterms:created>
  <dcterms:modified xsi:type="dcterms:W3CDTF">2023-10-15T12:59:00Z</dcterms:modified>
</cp:coreProperties>
</file>