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ef3u0nhkdbc1" w:id="0"/>
      <w:bookmarkEnd w:id="0"/>
      <w:r w:rsidDel="00000000" w:rsidR="00000000" w:rsidRPr="00000000">
        <w:rPr>
          <w:rtl w:val="0"/>
        </w:rPr>
        <w:t xml:space="preserve">ВЕ 9</w:t>
      </w:r>
    </w:p>
    <w:p w:rsidR="00000000" w:rsidDel="00000000" w:rsidP="00000000" w:rsidRDefault="00000000" w:rsidRPr="00000000" w14:paraId="00000002">
      <w:pPr>
        <w:pStyle w:val="Heading1"/>
        <w:pageBreakBefore w:val="0"/>
        <w:rPr/>
      </w:pPr>
      <w:bookmarkStart w:colFirst="0" w:colLast="0" w:name="_ef3u0nhkdbc1" w:id="0"/>
      <w:bookmarkEnd w:id="0"/>
      <w:r w:rsidDel="00000000" w:rsidR="00000000" w:rsidRPr="00000000">
        <w:rPr>
          <w:rtl w:val="0"/>
        </w:rPr>
        <w:t xml:space="preserve">Україна і Данія розширять співробітництво в галузі відновлюваної енергетики у 2021 році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Джерело: https://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www.pelleta.com.ua/articles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Відбулася зустріч першого заступника Міністра енергетики України Ольги Богуславець з Надзвичайним і Повноважним Послом Королівства Данія в Україні Оле Егбергом Міккельсеном і директором Данського енергетичного агентства Кристофером Ботзау щодо продовження Програми українсько-данського енергетичного партнерства.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Згідно з інформацією pelleta.com.ua та офіційних джерел, у рамках зустрічі був обговорений ряд важливих питань щодо роботи Українсько-данського енергетичного центру. Почати новий етап співпраці з Данським енергетичним агентством (ДЕА) у 2021 році було вирішено з розробки енергетичного прогнозу (Energy Outlook). Міністерство енергетики України очікує перші результати цих досліджень уже у наступному місяці. Згідно з даними прес-служби  Міністерства, експертне середовище і широка громадськість також матимуть змогу ознайомитися з цими результатами.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сучасних умовах стрімкого росту відновлюваної енергетики і необхідності нових розробок для швидкого і плавного входження української енергосистеми в європейську систему ENTSO-E, пріоритетними напрямками є використання багаторічного досвіду та експертних рекомендацій для чіткого планування і регулювання резервів. Проблема збалансованих підходів до екосистеми також набуває все більшої важливості.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Ще одним багатообіцяючим напрямком міждержавного співробітництва є створення онлайн-платформи для автоматизації системи приєднання суб’єктів енергетики до електричних мереж. Це сприятиме швидкій оцінці потенційним інвестором можливостей та ризиків підключення.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Україна також має величезний потенціал для будівництва вітрових електростанцій на Чорному морі, що є об’єктом зацікавленості для обидвох сторін. Міністерство енергетики і данська компанія Vestas уже розпочали розробку інтерактивного вітрового атласу України. 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Україна і Данія також розглядають перспективи співпраці щодо планування розвитку відновлюваної енергетики, водневої енергетики та енергоефективності.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elleta.com.ua/artic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