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rPr>
          <w:sz w:val="68"/>
          <w:szCs w:val="68"/>
          <w:lang w:val="ru-RU"/>
        </w:rPr>
      </w:pPr>
      <w:r>
        <w:rPr>
          <w:sz w:val="68"/>
          <w:szCs w:val="68"/>
          <w:lang w:val="ru-RU"/>
        </w:rPr>
        <w:t>Фінансова революція з появою криптовалют</w:t>
      </w:r>
    </w:p>
    <w:p>
      <w:pPr>
        <w:rPr/>
      </w:pP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Криптовалюти - це цифрові валюти, які використовують криптографію для забезпечення </w:t>
      </w:r>
      <w:r>
        <w:rPr>
          <w:sz w:val="48"/>
          <w:szCs w:val="48"/>
          <w:lang w:val="ru-RU"/>
        </w:rPr>
        <w:t>без пеки</w:t>
      </w:r>
      <w:r>
        <w:rPr>
          <w:sz w:val="48"/>
          <w:szCs w:val="48"/>
          <w:lang w:val="ru-RU"/>
        </w:rPr>
        <w:t xml:space="preserve"> та перевірки транзакцій. Вони не випускаються центральним банком і не підлягають державному регулюванню.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Поява криптовалют викликала революцію у фінансовій системі. Вони пропонують ряд переваг над традиційними валютами, такими як: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Децентралізація: Криптовалюти не підконтрольні жодному центральному органу, що робить їх більш стійкими до цензури та зловживань.</w:t>
      </w: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Безпека: Криптографія використовується для захисту транзакцій від шахрайства та підробки.</w:t>
      </w: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Прозорість: Транзакції з криптовалютами є загальнодоступними, що підвищує довіру та прозорість.</w:t>
      </w: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Криптовалюти мають потенціал змінити спосіб, яким ми здійснюємо платежі та зберігаємо гроші. Вони можуть зробити фінансову систему більш справедливою та доступною для всіх.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Переваги криптовалют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Криптовалюти пропонують ряд переваг над традиційними валютами, включаючи: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Децентралізація: Криптовалюти не випускаються центральним банком і не підлягають державному регулюванню. Це означає, що вони не можуть бути девальвовані або заморожені урядом.</w:t>
      </w: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Безпека: Криптографія використовується для захисту транзакцій від шахрайства та підробки. Це робить криптовалюти більш безпечними, ніж традиційні валюти, які часто є вразливими до хакерських атак.</w:t>
      </w: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Прозорість: Транзакції з криптовалютами є загальнодоступними, що підвищує довіру та прозорість. Це дозволяє користувачам відстежувати свої кошти та перевіряти їхню історію.</w:t>
      </w: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Низькі комісії: Комісії за транзакції з криптовалютами часто значно нижчі, ніж комісії за транзакції з традиційними валютами. Це робить криптовалюти більш доступними для людей з обмеженим бюджетом.</w:t>
      </w: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Глобальна доступність: Криптовалюти можна використовувати в будь-якій точці світу, незалежно від географічного розташування або політичної ситуації. Це робить їх ідеальними для міжнародних платежів.</w:t>
      </w: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Недоліки криптовалют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Криптовалюти також мають ряд недоліків, включаючи: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Вартість: Криптовалюти часто мають високу вартість, що ускладнює їх використання для щоденних платежів.</w:t>
      </w: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Волатильність: Ціна криптовалют є дуже волатильною, що може призвести до значних збитків.</w:t>
      </w: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Екологічний вплив: Видобуток криптовалют може мати значний негативний вплив на навколишнє середовище.</w:t>
      </w: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Висновок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Криптовалюти - це нова технологія, яка має потенціал змінити спосіб, яким ми здійснюємо платежі та зберігаємо гроші. Вони пропонують ряд переваг над традиційними валютами, але також мають ряд недоліків, які необхідно враховувати.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Чи криптовалюти приведуть до фінансової революції, залишається побачити. Однак вони, безсумнівно, є важливою інновацією, яка має потенціал змінити світ.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Vladimirovich</dc:creator>
  <cp:lastModifiedBy>Nikolay Vladimirovich</cp:lastModifiedBy>
</cp:coreProperties>
</file>