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52567" w14:textId="77777777" w:rsidR="00CE5F07" w:rsidRPr="00CE5F07" w:rsidRDefault="00CE5F07" w:rsidP="00CE5F07">
      <w:pPr>
        <w:rPr>
          <w:lang w:val="ru-RU"/>
        </w:rPr>
      </w:pPr>
      <w:r w:rsidRPr="00CE5F07">
        <w:rPr>
          <w:lang w:val="ru-RU"/>
        </w:rPr>
        <w:t xml:space="preserve">Эпоксидная смола ЭД-20 - представляет из себя эпоксидно-диановую смолу не менее 20% эпоксидных групп в своем складе. Вяжущая, имеющая окраску от совершенно прозрачного к слабо желтому оттенку. </w:t>
      </w:r>
    </w:p>
    <w:p w14:paraId="6508B768" w14:textId="3CC4F4B6" w:rsidR="00CE5F07" w:rsidRPr="00CE5F07" w:rsidRDefault="00CE5F07" w:rsidP="00CE5F07">
      <w:pPr>
        <w:rPr>
          <w:lang w:val="ru-RU"/>
        </w:rPr>
      </w:pPr>
      <w:proofErr w:type="spellStart"/>
      <w:r w:rsidRPr="00CE5F07">
        <w:rPr>
          <w:lang w:val="ru-RU"/>
        </w:rPr>
        <w:t>Затверждается</w:t>
      </w:r>
      <w:proofErr w:type="spellEnd"/>
      <w:r w:rsidRPr="00CE5F07">
        <w:rPr>
          <w:lang w:val="ru-RU"/>
        </w:rPr>
        <w:t xml:space="preserve"> всеми видами отвердителей для эпоксидных смол </w:t>
      </w:r>
      <w:r w:rsidRPr="00CE5F07">
        <w:rPr>
          <w:lang w:val="ru-RU"/>
        </w:rPr>
        <w:t>(глядя</w:t>
      </w:r>
      <w:r w:rsidRPr="00CE5F07">
        <w:rPr>
          <w:lang w:val="ru-RU"/>
        </w:rPr>
        <w:t xml:space="preserve"> на соотношение смола/отвердитель, отечественные производители и торговцы зачастую подразумевают соотношение как раз с ЭД-20, ежели не обозначено другое - либо с ее аналогом).</w:t>
      </w:r>
    </w:p>
    <w:p w14:paraId="041C0A3A" w14:textId="53295513" w:rsidR="00CE5F07" w:rsidRPr="00AF08B7" w:rsidRDefault="00CE5F07" w:rsidP="00CE5F07">
      <w:pPr>
        <w:rPr>
          <w:lang w:val="ru-RU"/>
        </w:rPr>
      </w:pPr>
      <w:r w:rsidRPr="00CE5F07">
        <w:rPr>
          <w:lang w:val="ru-RU"/>
        </w:rPr>
        <w:t xml:space="preserve">В затвердевшем состоянии обладает высокой прочностью при разрыве и при сжатии, являющейся весьма общим качеством абсолютно всех эпоксидных смол, а также высокой твердостью (устойчивостью к царапинам), что присуще уже далеко не для всех смол. Недостатком использования данной смолы без добавления пластификаторов можно отметить колкость ЭД-20: от сильных ударов она </w:t>
      </w:r>
      <w:proofErr w:type="spellStart"/>
      <w:r w:rsidRPr="00CE5F07">
        <w:rPr>
          <w:lang w:val="ru-RU"/>
        </w:rPr>
        <w:t>колится</w:t>
      </w:r>
      <w:proofErr w:type="spellEnd"/>
      <w:r w:rsidRPr="00CE5F07">
        <w:rPr>
          <w:lang w:val="ru-RU"/>
        </w:rPr>
        <w:t>, своей гибкости у нее нету.</w:t>
      </w:r>
      <w:r>
        <w:rPr>
          <w:lang w:val="ru-RU"/>
        </w:rPr>
        <w:t xml:space="preserve"> </w:t>
      </w:r>
      <w:r w:rsidR="00AF08B7" w:rsidRPr="00AF08B7">
        <w:rPr>
          <w:lang w:val="ru-RU"/>
        </w:rPr>
        <w:t>Основные области применения, где её свойства дают хороший результат:</w:t>
      </w:r>
    </w:p>
    <w:p w14:paraId="53D97815" w14:textId="77777777" w:rsidR="00CE5F07" w:rsidRPr="00CE5F07" w:rsidRDefault="00CE5F07" w:rsidP="00CE5F07">
      <w:pPr>
        <w:rPr>
          <w:lang w:val="ru-RU"/>
        </w:rPr>
      </w:pPr>
      <w:r w:rsidRPr="00CE5F07">
        <w:rPr>
          <w:lang w:val="ru-RU"/>
        </w:rPr>
        <w:t>Основными областями применения, в которых ее качества обеспечивают отличный результат:</w:t>
      </w:r>
    </w:p>
    <w:p w14:paraId="58E0A3FB" w14:textId="77777777" w:rsidR="00CE5F07" w:rsidRPr="00CE5F07" w:rsidRDefault="00CE5F07" w:rsidP="00CE5F07">
      <w:pPr>
        <w:pStyle w:val="a3"/>
        <w:numPr>
          <w:ilvl w:val="0"/>
          <w:numId w:val="1"/>
        </w:numPr>
        <w:rPr>
          <w:lang w:val="ru-RU"/>
        </w:rPr>
      </w:pPr>
      <w:r w:rsidRPr="00CE5F07">
        <w:rPr>
          <w:lang w:val="ru-RU"/>
        </w:rPr>
        <w:t>Склеивание практически всех материалов.</w:t>
      </w:r>
    </w:p>
    <w:p w14:paraId="3CFFB2AB" w14:textId="77777777" w:rsidR="00CE5F07" w:rsidRPr="00CE5F07" w:rsidRDefault="00CE5F07" w:rsidP="00CE5F07">
      <w:pPr>
        <w:pStyle w:val="a3"/>
        <w:numPr>
          <w:ilvl w:val="0"/>
          <w:numId w:val="1"/>
        </w:numPr>
        <w:rPr>
          <w:lang w:val="ru-RU"/>
        </w:rPr>
      </w:pPr>
      <w:r w:rsidRPr="00CE5F07">
        <w:rPr>
          <w:lang w:val="ru-RU"/>
        </w:rPr>
        <w:t>Половые покрытия, особо крупных плоскостей, в частности ремонт щелей в полах.</w:t>
      </w:r>
    </w:p>
    <w:p w14:paraId="387625D6" w14:textId="77777777" w:rsidR="00CE5F07" w:rsidRPr="00CE5F07" w:rsidRDefault="00CE5F07" w:rsidP="00CE5F07">
      <w:pPr>
        <w:pStyle w:val="a3"/>
        <w:numPr>
          <w:ilvl w:val="0"/>
          <w:numId w:val="1"/>
        </w:numPr>
        <w:rPr>
          <w:lang w:val="ru-RU"/>
        </w:rPr>
      </w:pPr>
      <w:r w:rsidRPr="00CE5F07">
        <w:rPr>
          <w:lang w:val="ru-RU"/>
        </w:rPr>
        <w:t>Мелкий бытовой ремонт.</w:t>
      </w:r>
    </w:p>
    <w:p w14:paraId="279642CF" w14:textId="388DCCF9" w:rsidR="00CE5F07" w:rsidRPr="00CE5F07" w:rsidRDefault="00CE5F07" w:rsidP="00CE5F07">
      <w:pPr>
        <w:pStyle w:val="a3"/>
        <w:numPr>
          <w:ilvl w:val="0"/>
          <w:numId w:val="1"/>
        </w:numPr>
        <w:rPr>
          <w:lang w:val="ru-RU"/>
        </w:rPr>
      </w:pPr>
      <w:r w:rsidRPr="00CE5F07">
        <w:rPr>
          <w:lang w:val="ru-RU"/>
        </w:rPr>
        <w:t xml:space="preserve">Пропитка стекловолокна </w:t>
      </w:r>
      <w:r w:rsidRPr="00CE5F07">
        <w:rPr>
          <w:lang w:val="ru-RU"/>
        </w:rPr>
        <w:t>(другими</w:t>
      </w:r>
      <w:r w:rsidRPr="00CE5F07">
        <w:rPr>
          <w:lang w:val="ru-RU"/>
        </w:rPr>
        <w:t xml:space="preserve"> словами, производство стеклопластика).</w:t>
      </w:r>
    </w:p>
    <w:p w14:paraId="4A8DBE4A" w14:textId="77777777" w:rsidR="00CE5F07" w:rsidRPr="00CE5F07" w:rsidRDefault="00CE5F07" w:rsidP="00CE5F07">
      <w:pPr>
        <w:pStyle w:val="a3"/>
        <w:numPr>
          <w:ilvl w:val="0"/>
          <w:numId w:val="1"/>
        </w:numPr>
        <w:rPr>
          <w:lang w:val="ru-RU"/>
        </w:rPr>
      </w:pPr>
      <w:r w:rsidRPr="00CE5F07">
        <w:rPr>
          <w:lang w:val="ru-RU"/>
        </w:rPr>
        <w:t>Судостроение и судостроение и судоремонт.</w:t>
      </w:r>
    </w:p>
    <w:p w14:paraId="3AC9F47A" w14:textId="77777777" w:rsidR="00CE5F07" w:rsidRPr="00CE5F07" w:rsidRDefault="00CE5F07" w:rsidP="00CE5F07">
      <w:pPr>
        <w:pStyle w:val="a3"/>
        <w:numPr>
          <w:ilvl w:val="0"/>
          <w:numId w:val="1"/>
        </w:numPr>
        <w:rPr>
          <w:lang w:val="ru-RU"/>
        </w:rPr>
      </w:pPr>
      <w:r w:rsidRPr="00CE5F07">
        <w:rPr>
          <w:lang w:val="ru-RU"/>
        </w:rPr>
        <w:t>Кузовные работы: исправление ржавчины, тюнинг, подвес и т.д.</w:t>
      </w:r>
    </w:p>
    <w:p w14:paraId="68692F34" w14:textId="77777777" w:rsidR="00CE5F07" w:rsidRPr="00CE5F07" w:rsidRDefault="00CE5F07" w:rsidP="00CE5F07">
      <w:pPr>
        <w:pStyle w:val="a3"/>
        <w:numPr>
          <w:ilvl w:val="0"/>
          <w:numId w:val="1"/>
        </w:numPr>
        <w:rPr>
          <w:lang w:val="ru-RU"/>
        </w:rPr>
      </w:pPr>
      <w:r w:rsidRPr="00CE5F07">
        <w:rPr>
          <w:lang w:val="ru-RU"/>
        </w:rPr>
        <w:t>Зависимо от разрешаемой проблемы смола применима и без добавок, меняющих ее особенности, так и с добавками.</w:t>
      </w:r>
    </w:p>
    <w:p w14:paraId="0012BE8B" w14:textId="16000B4D" w:rsidR="00CE5F07" w:rsidRDefault="00CE5F07" w:rsidP="00AF08B7">
      <w:pPr>
        <w:rPr>
          <w:lang w:val="ru-RU"/>
        </w:rPr>
      </w:pPr>
      <w:r w:rsidRPr="00CE5F07">
        <w:rPr>
          <w:lang w:val="ru-RU"/>
        </w:rPr>
        <w:t xml:space="preserve">Зачастую додают пластификатор </w:t>
      </w:r>
      <w:r w:rsidRPr="00CE5F07">
        <w:rPr>
          <w:lang w:val="ru-RU"/>
        </w:rPr>
        <w:t>(делает</w:t>
      </w:r>
      <w:r w:rsidRPr="00CE5F07">
        <w:rPr>
          <w:lang w:val="ru-RU"/>
        </w:rPr>
        <w:t xml:space="preserve"> смолу стойкой при ударах и нагрузках "на изгиб" или "на кручение", к которым непластичная смола относится с трудом). Помимо основного воздействия, пластификатор сделает смолу жидкой, что при работе очень полезно: ЭД-20 слишком тягучая, размешивать и применять нелегко, в особенности если количество работы слишком велико.</w:t>
      </w:r>
    </w:p>
    <w:p w14:paraId="18CEB8E0" w14:textId="77777777" w:rsidR="009F77F6" w:rsidRPr="009F77F6" w:rsidRDefault="009F77F6" w:rsidP="009F77F6">
      <w:pPr>
        <w:rPr>
          <w:lang w:val="ru-RU"/>
        </w:rPr>
      </w:pPr>
      <w:r w:rsidRPr="009F77F6">
        <w:rPr>
          <w:lang w:val="ru-RU"/>
        </w:rPr>
        <w:t>Не станет большой оплошностью сказавши, что фактически для каждой из задач (за редким исключением) смола с пластификатором подойдет получше, чем без.</w:t>
      </w:r>
    </w:p>
    <w:p w14:paraId="4BB1E4A7" w14:textId="418D978D" w:rsidR="00AF08B7" w:rsidRPr="00AF08B7" w:rsidRDefault="009F77F6" w:rsidP="009F77F6">
      <w:pPr>
        <w:rPr>
          <w:lang w:val="ru-RU"/>
        </w:rPr>
      </w:pPr>
      <w:r w:rsidRPr="009F77F6">
        <w:rPr>
          <w:lang w:val="ru-RU"/>
        </w:rPr>
        <w:t>За последние годы желающих самостоятельной пластификации смолы стало значительно меньше, так как теперь в продаже появляется немало предварительно пластифицированных смол. Ознакомиться более подробно с наиболее востребованными пластификаторами можн</w:t>
      </w:r>
      <w:r>
        <w:rPr>
          <w:lang w:val="ru-RU"/>
        </w:rPr>
        <w:t>о по данной</w:t>
      </w:r>
      <w:r w:rsidR="00AF08B7" w:rsidRPr="00AF08B7">
        <w:rPr>
          <w:lang w:val="ru-RU"/>
        </w:rPr>
        <w:t xml:space="preserve"> ссылке.</w:t>
      </w:r>
    </w:p>
    <w:p w14:paraId="1B1CD734" w14:textId="77777777" w:rsidR="00125D1B" w:rsidRPr="00125D1B" w:rsidRDefault="00125D1B" w:rsidP="00125D1B">
      <w:pPr>
        <w:rPr>
          <w:lang w:val="ru-RU"/>
        </w:rPr>
      </w:pPr>
      <w:r w:rsidRPr="00125D1B">
        <w:rPr>
          <w:lang w:val="ru-RU"/>
        </w:rPr>
        <w:t xml:space="preserve">Помимо пластификатора, в ЭД-20 зачастую вводят сгустители, что придают ей свойства шпаклевки. Загустевшая липучая </w:t>
      </w:r>
      <w:proofErr w:type="spellStart"/>
      <w:r w:rsidRPr="00125D1B">
        <w:rPr>
          <w:lang w:val="ru-RU"/>
        </w:rPr>
        <w:t>тиксотропная</w:t>
      </w:r>
      <w:proofErr w:type="spellEnd"/>
      <w:r w:rsidRPr="00125D1B">
        <w:rPr>
          <w:lang w:val="ru-RU"/>
        </w:rPr>
        <w:t xml:space="preserve"> смесь прекращает стекать с вертикальной поверхности вниз и тем самым отлично выравнивает поверхность, что весьма востребовано в ремонте кузовов, полов, лестниц и т.д. </w:t>
      </w:r>
    </w:p>
    <w:p w14:paraId="3C7895B2" w14:textId="77777777" w:rsidR="00125D1B" w:rsidRPr="00125D1B" w:rsidRDefault="00125D1B" w:rsidP="00125D1B">
      <w:pPr>
        <w:rPr>
          <w:lang w:val="ru-RU"/>
        </w:rPr>
      </w:pPr>
      <w:r w:rsidRPr="00125D1B">
        <w:rPr>
          <w:lang w:val="ru-RU"/>
        </w:rPr>
        <w:t xml:space="preserve">Эпоксидная смола ЭД-20 обладает высокой степенью вязкости. То есть, при смешивании с затвердителем в получившейся массе останутся воздушные пузыри. В более жидких смолах такие воздушные пузыри подымаются наверх и лопаются. В густой, тягучей ЭД-20 они будут оставаться. Есть технологии, которые позволяют согнать пузыри насильно (дегазация, горелка, фен), но все они могут помочь только в тонком шаре, и вдобавок значительно увеличивают скорость процесса. </w:t>
      </w:r>
    </w:p>
    <w:p w14:paraId="7913A327" w14:textId="77777777" w:rsidR="00125D1B" w:rsidRPr="00125D1B" w:rsidRDefault="00125D1B" w:rsidP="00125D1B">
      <w:pPr>
        <w:rPr>
          <w:lang w:val="ru-RU"/>
        </w:rPr>
      </w:pPr>
      <w:r w:rsidRPr="00125D1B">
        <w:rPr>
          <w:lang w:val="ru-RU"/>
        </w:rPr>
        <w:t>Помимо крайних следствий нагрева смолы в виду кипения/возгорания, встречаются также и более "мирные", но все-таки малоприятные. Например, подогрев предварительно смолу (она становится менее тягучей от нагревания, чем зачастую пользуются взамен пластификации с целью упрощения работы) и нанесение слоем порядка 3-4 мм на мебельный щит (как лаковое покрытие), а пузырьки удалить феном, то суммарного нагревания будет достаточно для того, чтобы обычный мебельный щит подвергся деформации (его кромки загибаются кверху, как у блюда).</w:t>
      </w:r>
    </w:p>
    <w:p w14:paraId="0167190A" w14:textId="77777777" w:rsidR="00125D1B" w:rsidRPr="00125D1B" w:rsidRDefault="00125D1B" w:rsidP="00125D1B">
      <w:pPr>
        <w:rPr>
          <w:lang w:val="ru-RU"/>
        </w:rPr>
      </w:pPr>
      <w:r w:rsidRPr="00125D1B">
        <w:rPr>
          <w:lang w:val="ru-RU"/>
        </w:rPr>
        <w:lastRenderedPageBreak/>
        <w:t xml:space="preserve">Смола ЭД-20 не обладает какой-либо защитой от </w:t>
      </w:r>
      <w:proofErr w:type="spellStart"/>
      <w:r w:rsidRPr="00125D1B">
        <w:rPr>
          <w:lang w:val="ru-RU"/>
        </w:rPr>
        <w:t>желтения</w:t>
      </w:r>
      <w:proofErr w:type="spellEnd"/>
      <w:r w:rsidRPr="00125D1B">
        <w:rPr>
          <w:lang w:val="ru-RU"/>
        </w:rPr>
        <w:t>, вызванного УФ-излучением, кислородом воздуха, окислением и т.д. Следовательно, полупрозрачные заливки очень быстро приобретают темно-желтый окрас.</w:t>
      </w:r>
    </w:p>
    <w:p w14:paraId="5B110D35" w14:textId="6A751D5C" w:rsidR="00DC4396" w:rsidRDefault="00125D1B" w:rsidP="00125D1B">
      <w:pPr>
        <w:rPr>
          <w:lang w:val="ru-RU"/>
        </w:rPr>
      </w:pPr>
      <w:r w:rsidRPr="00125D1B">
        <w:rPr>
          <w:lang w:val="ru-RU"/>
        </w:rPr>
        <w:t>Вышеперечисленные характеристики ограничивают использование ЭД-20 в декоративных целях. С подобными целями следует применять специальные декоративные, другими словами, литейные смолы</w:t>
      </w:r>
      <w:r>
        <w:rPr>
          <w:lang w:val="ru-RU"/>
        </w:rPr>
        <w:t>.</w:t>
      </w:r>
    </w:p>
    <w:p w14:paraId="02089C1E" w14:textId="20A90B7A" w:rsidR="00125D1B" w:rsidRDefault="00125D1B" w:rsidP="00125D1B">
      <w:pPr>
        <w:rPr>
          <w:lang w:val="ru-RU"/>
        </w:rPr>
      </w:pPr>
      <w:hyperlink r:id="rId5" w:history="1">
        <w:r w:rsidRPr="006F7441">
          <w:rPr>
            <w:rStyle w:val="a4"/>
            <w:lang w:val="ru-RU"/>
          </w:rPr>
          <w:t>https://pr-cy.ru/unique/?taskId=fe21e1c574e3065e1bc8a605c762f667</w:t>
        </w:r>
      </w:hyperlink>
    </w:p>
    <w:p w14:paraId="03829FFC" w14:textId="7C2C900D" w:rsidR="00125D1B" w:rsidRPr="00125D1B" w:rsidRDefault="00125D1B" w:rsidP="00125D1B">
      <w:pPr>
        <w:rPr>
          <w:lang w:val="ru-RU"/>
        </w:rPr>
      </w:pPr>
      <w:r w:rsidRPr="00125D1B">
        <w:rPr>
          <w:lang w:val="ru-RU"/>
        </w:rPr>
        <w:drawing>
          <wp:inline distT="0" distB="0" distL="0" distR="0" wp14:anchorId="549F3417" wp14:editId="7A9E2973">
            <wp:extent cx="3696020" cy="1501270"/>
            <wp:effectExtent l="0" t="0" r="0" b="3810"/>
            <wp:docPr id="11392592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25924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96020" cy="150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5D1B" w:rsidRPr="00125D1B" w:rsidSect="00AF08B7">
      <w:pgSz w:w="12240" w:h="15840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E6A3E"/>
    <w:multiLevelType w:val="hybridMultilevel"/>
    <w:tmpl w:val="3D1CAB2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390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EC"/>
    <w:rsid w:val="00125D1B"/>
    <w:rsid w:val="003450EC"/>
    <w:rsid w:val="009F77F6"/>
    <w:rsid w:val="00AF08B7"/>
    <w:rsid w:val="00CE5F07"/>
    <w:rsid w:val="00DC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6D158"/>
  <w15:chartTrackingRefBased/>
  <w15:docId w15:val="{3D2E829C-8684-43C8-9EDA-130A1B6AC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F0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25D1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25D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pr-cy.ru/unique/?taskId=fe21e1c574e3065e1bc8a605c762f6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380931674056</dc:creator>
  <cp:keywords/>
  <dc:description/>
  <cp:lastModifiedBy>380931674056</cp:lastModifiedBy>
  <cp:revision>2</cp:revision>
  <dcterms:created xsi:type="dcterms:W3CDTF">2023-10-18T09:29:00Z</dcterms:created>
  <dcterms:modified xsi:type="dcterms:W3CDTF">2023-10-18T10:14:00Z</dcterms:modified>
</cp:coreProperties>
</file>