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F7F5" w14:textId="4A8FDFF2" w:rsidR="00114A10" w:rsidRDefault="00D03F07" w:rsidP="00D03F07">
      <w:pPr>
        <w:pStyle w:val="2"/>
      </w:pPr>
      <w:r>
        <w:t>Потребление фруктов при геморрое</w:t>
      </w:r>
    </w:p>
    <w:p w14:paraId="4AA1504D" w14:textId="5B432DBB" w:rsidR="008F1C31" w:rsidRDefault="008F1C31" w:rsidP="008F1C31">
      <w:r w:rsidRPr="00F60028">
        <w:t xml:space="preserve">Чрезмерное увлечение фастфудом и другой вредной едой, лишний вес, малоподвижный образ жизни — вот лишь часть причин, которые приводят к развитию геморроя. </w:t>
      </w:r>
      <w:r>
        <w:t xml:space="preserve">Лечение при помощи мазей, свечей и прочих симптоматических средств позволит лишь на время решить проблему. Рано или поздно обострение болезни случится снова. </w:t>
      </w:r>
      <w:r w:rsidRPr="00F60028">
        <w:rPr>
          <w:rFonts w:cstheme="minorHAnsi"/>
        </w:rPr>
        <w:t>Устранить патологию можно только путем воздействия на ее причину</w:t>
      </w:r>
      <w:r w:rsidRPr="00F60028">
        <w:t>. Нормализовав рацион и режим питания, соблюдая питьевой режим можно нормализовать стул и избавиться от запоров. Нормализация стула избавит пациента от натуживания во время дефекации, каловые массы перестанут травмировать и раздражать слизистую кишечника, что приведет к уменьшению размеров узлов и избавит от кровотечений и других неприятных симптомов заболевания.</w:t>
      </w:r>
    </w:p>
    <w:p w14:paraId="3B3E50AD" w14:textId="540606E3" w:rsidR="0062288E" w:rsidRPr="00F60028" w:rsidRDefault="0062288E" w:rsidP="008F1C31">
      <w:r>
        <w:rPr>
          <w:noProof/>
          <w:lang w:eastAsia="ru-RU"/>
        </w:rPr>
        <w:drawing>
          <wp:inline distT="0" distB="0" distL="0" distR="0" wp14:anchorId="0E64BA66" wp14:editId="5383612A">
            <wp:extent cx="4718050" cy="272125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996" cy="272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C67F" w14:textId="1C4E8CF3" w:rsidR="00EC7F49" w:rsidRDefault="008F1C31" w:rsidP="00EC7F49">
      <w:r>
        <w:t>Диета является одним из основных методов лечения геморроя. Ее обязательно включают в состав комплексной терапии этого заболевания. Основной задачей диеты является нормализация работы кишечника. И практически в составе всех диет входят фрукты.</w:t>
      </w:r>
    </w:p>
    <w:p w14:paraId="0C820B71" w14:textId="6D2288BF" w:rsidR="009B7ABE" w:rsidRDefault="006F6717" w:rsidP="009B7ABE">
      <w:pPr>
        <w:pStyle w:val="2"/>
      </w:pPr>
      <w:r>
        <w:t>С</w:t>
      </w:r>
      <w:r w:rsidR="009B7ABE">
        <w:t xml:space="preserve">остав и польза </w:t>
      </w:r>
      <w:r>
        <w:t>фруктов</w:t>
      </w:r>
    </w:p>
    <w:p w14:paraId="45D6433D" w14:textId="78C7D2E0" w:rsidR="00437C00" w:rsidRDefault="006D68C3" w:rsidP="00437C00">
      <w:r>
        <w:t xml:space="preserve">Фрукты — это важнейший элемент правильного питания. </w:t>
      </w:r>
      <w:r w:rsidR="00124791">
        <w:t xml:space="preserve">Большинство фруктов на 80-95% состоит из воды, они низкокалорийны. А </w:t>
      </w:r>
      <w:r w:rsidR="008B5080">
        <w:t>также</w:t>
      </w:r>
      <w:r>
        <w:t xml:space="preserve"> богаты многими необходимыми для человека витаминами и минералами и являются одним из основных источников клетчатки, которая необходима для правильного функционирования желудочно-кишечного тракта, </w:t>
      </w:r>
      <w:r w:rsidRPr="00DE54C9">
        <w:t xml:space="preserve">нормализации жирового обмена, </w:t>
      </w:r>
      <w:r w:rsidR="00244116" w:rsidRPr="00437C00">
        <w:t xml:space="preserve">регуляции уровня сахара в крови, </w:t>
      </w:r>
      <w:r w:rsidRPr="00437C00">
        <w:t>выведения</w:t>
      </w:r>
      <w:r w:rsidR="00214AEA" w:rsidRPr="00437C00">
        <w:t xml:space="preserve"> и снижение</w:t>
      </w:r>
      <w:r w:rsidRPr="00437C00">
        <w:t xml:space="preserve"> из организма "плохого" холестерина.</w:t>
      </w:r>
      <w:r w:rsidR="00437C00" w:rsidRPr="00437C00">
        <w:t xml:space="preserve"> И очищает кишечник от шлаков и токсинов, способствует быстрому насыщению, замедляет процесс всасывания углеводов, помогает похудению. </w:t>
      </w:r>
    </w:p>
    <w:p w14:paraId="7F07F9ED" w14:textId="01B0FF64" w:rsidR="00C8432E" w:rsidRDefault="005C69ED" w:rsidP="00437C00">
      <w:r>
        <w:t xml:space="preserve">Антиоксиданты в составе фруктов помогают </w:t>
      </w:r>
      <w:r w:rsidR="006D68C3">
        <w:t>клеткам избегать губительного влияния свободных радикалов, за счет чего замедляется старение</w:t>
      </w:r>
      <w:r w:rsidR="00437C00">
        <w:t xml:space="preserve">, </w:t>
      </w:r>
      <w:r>
        <w:t>а аскорбиновая кислота борется</w:t>
      </w:r>
      <w:r w:rsidRPr="00437C00">
        <w:t xml:space="preserve"> </w:t>
      </w:r>
      <w:r w:rsidR="00437C00" w:rsidRPr="00437C00">
        <w:t>с авитаминозом, вирусами и бактериями.</w:t>
      </w:r>
      <w:r w:rsidR="00437C00">
        <w:t xml:space="preserve"> </w:t>
      </w:r>
      <w:r w:rsidR="006D68C3">
        <w:t>Также съедобные плоды растений укреп</w:t>
      </w:r>
      <w:r>
        <w:t xml:space="preserve">ляют иммунитет, некоторых из них смягчают </w:t>
      </w:r>
      <w:r w:rsidR="006D68C3">
        <w:t>симптомы депрессии, нормализуют обменные процессы, обладают антибактериальным действием</w:t>
      </w:r>
      <w:r w:rsidR="00C8432E">
        <w:t xml:space="preserve">, </w:t>
      </w:r>
      <w:r w:rsidR="00C8432E" w:rsidRPr="00C8432E">
        <w:t>а высокое содержание калия, железа, кальция, магния, витаминов в фруктах делает их незаменимой частью питания.</w:t>
      </w:r>
    </w:p>
    <w:p w14:paraId="60D72F1D" w14:textId="4321F2D6" w:rsidR="00B22338" w:rsidRPr="00437C00" w:rsidRDefault="00B22338" w:rsidP="00437C00">
      <w:pPr>
        <w:rPr>
          <w:rFonts w:ascii="Arial" w:hAnsi="Arial" w:cs="Arial"/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434868B8" wp14:editId="2980497B">
            <wp:extent cx="5376545" cy="28456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24" cy="285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B227" w14:textId="06003C1B" w:rsidR="00EC7F49" w:rsidRDefault="006D68C3" w:rsidP="006D68C3">
      <w:pPr>
        <w:rPr>
          <w:shd w:val="clear" w:color="auto" w:fill="FFFFFF"/>
        </w:rPr>
      </w:pPr>
      <w:r>
        <w:rPr>
          <w:shd w:val="clear" w:color="auto" w:fill="FFFFFF"/>
        </w:rPr>
        <w:t xml:space="preserve">Разные </w:t>
      </w:r>
      <w:r w:rsidR="009A6A68">
        <w:rPr>
          <w:shd w:val="clear" w:color="auto" w:fill="FFFFFF"/>
        </w:rPr>
        <w:t xml:space="preserve">фрукт </w:t>
      </w:r>
      <w:r>
        <w:rPr>
          <w:shd w:val="clear" w:color="auto" w:fill="FFFFFF"/>
        </w:rPr>
        <w:t>с</w:t>
      </w:r>
      <w:r w:rsidR="00EC7F49">
        <w:rPr>
          <w:shd w:val="clear" w:color="auto" w:fill="FFFFFF"/>
        </w:rPr>
        <w:t>одерж</w:t>
      </w:r>
      <w:r>
        <w:rPr>
          <w:shd w:val="clear" w:color="auto" w:fill="FFFFFF"/>
        </w:rPr>
        <w:t>ат</w:t>
      </w:r>
      <w:r w:rsidR="00EC7F49">
        <w:rPr>
          <w:shd w:val="clear" w:color="auto" w:fill="FFFFFF"/>
        </w:rPr>
        <w:t xml:space="preserve"> различные количества витаминов и минеральных веществ. Например, цитрусовые богаты витамином С, в них также есть каротин и витамины группы В. В целом, почти все фрукты имеют в составе провитамин А, витамины С, К и Р, также они содержат фруктозу, сахарозу, клетчатку, пектины, крахмал, органические кислоты, минеральные соли. Витамина Е, который обладает антиоксидантными свойствами, много в винограде, грушах, киви, манго, персиках, хурме и гранатах.</w:t>
      </w:r>
    </w:p>
    <w:p w14:paraId="520E801F" w14:textId="66431B5C" w:rsidR="00373F96" w:rsidRPr="00373F96" w:rsidRDefault="00373F96" w:rsidP="006D68C3">
      <w:pPr>
        <w:rPr>
          <w:lang w:eastAsia="ru-RU"/>
        </w:rPr>
      </w:pPr>
      <w:r w:rsidRPr="00E14803">
        <w:rPr>
          <w:lang w:eastAsia="ru-RU"/>
        </w:rPr>
        <w:t>Сырые плоды рекомендуется исключить и ограничить в период обострения синдрома раздраженной кишки, чтобы уменьшить проявления боли в животе, диареи и вздутия. В такой ситуации (в период обострения) фрукты и ягоды лучше не есть. Если очень хочется, лучше отдавать предпочтение запеченным яблокам, детскому пюре, бананам.</w:t>
      </w:r>
    </w:p>
    <w:p w14:paraId="2EC4D4DA" w14:textId="77777777" w:rsidR="00E54F19" w:rsidRDefault="00E54F19" w:rsidP="00F40FAB">
      <w:pPr>
        <w:pStyle w:val="2"/>
        <w:rPr>
          <w:rFonts w:ascii="Times New Roman" w:hAnsi="Times New Roman" w:cs="Times New Roman"/>
        </w:rPr>
      </w:pPr>
      <w:r>
        <w:t>Вред фруктов и противопоказания</w:t>
      </w:r>
    </w:p>
    <w:p w14:paraId="77595767" w14:textId="545C69F9" w:rsidR="00184CA3" w:rsidRDefault="007554C3" w:rsidP="007E073C">
      <w:r>
        <w:t>Из-за высокого содержания природного сахара (фруктозы, сахарозы, глюкозы), чрезмерное употребление фруктов может способствовать развитию диабета и ожирения. Также переедание грозит расстройствами желудка и обострением некоторых хронических болезней — гастрита или язвы. Часто возникает вздутие живота, диарея и метеоризм, иногда могут появляться кожные высыпания.</w:t>
      </w:r>
      <w:r w:rsidRPr="007554C3">
        <w:rPr>
          <w:sz w:val="24"/>
          <w:szCs w:val="24"/>
        </w:rPr>
        <w:t xml:space="preserve"> </w:t>
      </w:r>
      <w:r w:rsidR="00E54F19" w:rsidRPr="00AE5D09">
        <w:t>При чрезмерном употреблении фруктов могут появиться гипервитаминоз, аллергия, расстройство пищеварения. Цитрусовые за счет высокой концентрации кислот способны привести к обострению язвы и гас</w:t>
      </w:r>
      <w:r w:rsidR="005C69ED">
        <w:t>трита, разрушению зубной эмали. Противопоказанием</w:t>
      </w:r>
      <w:r w:rsidR="005C69ED" w:rsidRPr="00AE5D09">
        <w:t xml:space="preserve"> </w:t>
      </w:r>
      <w:r w:rsidR="00E54F19" w:rsidRPr="00AE5D09">
        <w:t xml:space="preserve">к приему фруктов являются заболевания желудочно-кишечного тракта, индивидуальная непереносимость, сахарный диабет. Некоторые плоды нельзя употреблять одновременно с другими продуктами, например, ананасы и молоко, папайю и лимон, апельсины и морковь, потому что это может вызывать брожение и повышенную кислотность желудка. </w:t>
      </w:r>
    </w:p>
    <w:p w14:paraId="662DDB42" w14:textId="77777777" w:rsidR="00E40EB8" w:rsidRPr="00E40EB8" w:rsidRDefault="00E40EB8" w:rsidP="00E40EB8">
      <w:pPr>
        <w:pStyle w:val="2"/>
      </w:pPr>
      <w:r w:rsidRPr="00E40EB8">
        <w:t>Как правильно есть фрукты</w:t>
      </w:r>
    </w:p>
    <w:p w14:paraId="25338B4E" w14:textId="77777777" w:rsidR="00990E51" w:rsidRPr="00E14803" w:rsidRDefault="00990E51" w:rsidP="00990E51">
      <w:pPr>
        <w:rPr>
          <w:lang w:eastAsia="ru-RU"/>
        </w:rPr>
      </w:pPr>
      <w:r w:rsidRPr="00E14803">
        <w:rPr>
          <w:lang w:eastAsia="ru-RU"/>
        </w:rPr>
        <w:t>Желательно есть фрукты в качестве перекуса между приемами пищи, потому что это природная сладость. К фруктам можно добавлять белковые продукты, например творог, йогурт или орехи. Они имеют низкий гликемический индекс и составляют прекрасное сочетание с углеводами.</w:t>
      </w:r>
    </w:p>
    <w:p w14:paraId="45740188" w14:textId="77777777" w:rsidR="00990E51" w:rsidRPr="00E40EB8" w:rsidRDefault="00990E51" w:rsidP="00990E51">
      <w:pPr>
        <w:rPr>
          <w:lang w:eastAsia="ru-RU"/>
        </w:rPr>
      </w:pPr>
      <w:r w:rsidRPr="00E14803">
        <w:rPr>
          <w:lang w:eastAsia="ru-RU"/>
        </w:rPr>
        <w:t>До приема основной еды лучше предпочесть овощные салаты или отдельно овощи. Они способствуют подготовке органов пищеварения к усвоению пищи и не перенасыщают организм природными сахарами.</w:t>
      </w:r>
    </w:p>
    <w:p w14:paraId="76AC0DED" w14:textId="523AC95C" w:rsidR="00E40EB8" w:rsidRPr="00990E51" w:rsidRDefault="00990E51" w:rsidP="00E40EB8">
      <w:pPr>
        <w:rPr>
          <w:shd w:val="clear" w:color="auto" w:fill="FFFFFF"/>
        </w:rPr>
      </w:pPr>
      <w:r>
        <w:rPr>
          <w:shd w:val="clear" w:color="auto" w:fill="FFFFFF"/>
        </w:rPr>
        <w:t xml:space="preserve">Что касается смешивания фруктов, то миксовать их можно. Главное, не есть более 200-300 грамм в день. Неплохой вариант и фруктовые салаты. В таком случае в организм поступают различные </w:t>
      </w:r>
      <w:r>
        <w:rPr>
          <w:shd w:val="clear" w:color="auto" w:fill="FFFFFF"/>
        </w:rPr>
        <w:lastRenderedPageBreak/>
        <w:t>виды витаминов, биофлавоноидов, эфирных масел. Различный цвет, вкус, запах улучшают настроение, позволяют получить пищевое удовлетворение.</w:t>
      </w:r>
    </w:p>
    <w:p w14:paraId="113C8FF9" w14:textId="2CC221E3" w:rsidR="00E40EB8" w:rsidRPr="00AD703B" w:rsidRDefault="00990E51" w:rsidP="00AD703B">
      <w:r>
        <w:t>Так же</w:t>
      </w:r>
      <w:r w:rsidR="00E40EB8">
        <w:t xml:space="preserve"> после употребления мясных блюд фрукты </w:t>
      </w:r>
      <w:r>
        <w:t>стоит</w:t>
      </w:r>
      <w:r w:rsidR="00E40EB8">
        <w:t xml:space="preserve"> есть только спустя три часа. </w:t>
      </w:r>
      <w:r w:rsidR="003556A5">
        <w:t>При этом ими</w:t>
      </w:r>
      <w:r w:rsidR="00E40EB8">
        <w:t xml:space="preserve"> нельзя заменять обычный прием пищи, потому что это</w:t>
      </w:r>
      <w:r w:rsidR="005C69ED">
        <w:t xml:space="preserve"> нарушает </w:t>
      </w:r>
      <w:r w:rsidR="00E40EB8">
        <w:t>липидный и углеводный обмен в организме.</w:t>
      </w:r>
    </w:p>
    <w:p w14:paraId="15BC17C0" w14:textId="77777777" w:rsidR="00E40EB8" w:rsidRPr="001633E9" w:rsidRDefault="00E40EB8" w:rsidP="00AD703B">
      <w:pPr>
        <w:pStyle w:val="2"/>
      </w:pPr>
      <w:r>
        <w:t>Как выбирать и хранить фрукты</w:t>
      </w:r>
    </w:p>
    <w:p w14:paraId="582AB5CA" w14:textId="1FA581F7" w:rsidR="00A94142" w:rsidRDefault="00E40EB8" w:rsidP="00AD703B">
      <w:r>
        <w:t>Самые полезные фрукты — те, что выращены в естественных условиях, в то время как в тепличных плодах концентрация важных для организма веществ ниже. При покупке</w:t>
      </w:r>
      <w:r w:rsidR="005C69ED">
        <w:t xml:space="preserve"> следует </w:t>
      </w:r>
      <w:r>
        <w:t xml:space="preserve">отдавать предпочтение только спелым фруктам, недозрелые могут вызывать диарею и расстройства желудка. Качественный продукт должен быть ровным, без механических повреждений, пятен, следов плесени и гнили. </w:t>
      </w:r>
    </w:p>
    <w:p w14:paraId="2B520A17" w14:textId="5C82C3E5" w:rsidR="00A94142" w:rsidRDefault="00A94142" w:rsidP="00AD703B">
      <w:r>
        <w:t>9 пунктов для хранения фруктов:</w:t>
      </w:r>
    </w:p>
    <w:p w14:paraId="6BE7D3EC" w14:textId="798CD847" w:rsidR="00E40EB8" w:rsidRPr="00A94142" w:rsidRDefault="00E40EB8" w:rsidP="00A94142">
      <w:pPr>
        <w:pStyle w:val="a8"/>
        <w:numPr>
          <w:ilvl w:val="0"/>
          <w:numId w:val="3"/>
        </w:numPr>
        <w:rPr>
          <w:sz w:val="24"/>
          <w:szCs w:val="24"/>
        </w:rPr>
      </w:pPr>
      <w:r>
        <w:t>Лучше всего хранить фрукты в соответствующем отсеке в холодильнике.</w:t>
      </w:r>
    </w:p>
    <w:p w14:paraId="69055683" w14:textId="1FA201BC" w:rsidR="0075458A" w:rsidRDefault="0075458A" w:rsidP="00A94142">
      <w:pPr>
        <w:pStyle w:val="a8"/>
        <w:numPr>
          <w:ilvl w:val="0"/>
          <w:numId w:val="3"/>
        </w:numPr>
      </w:pPr>
      <w:r w:rsidRPr="0075458A">
        <w:t xml:space="preserve">Не хранить фрукты и овощи вместе. Фрукты, которые испускают большое количество этилена (агент созревания), могут ускорить созревание близлежащих овощей и испортить их. </w:t>
      </w:r>
    </w:p>
    <w:p w14:paraId="0A96526D" w14:textId="25293F19" w:rsidR="0075458A" w:rsidRDefault="0075458A" w:rsidP="00A94142">
      <w:pPr>
        <w:pStyle w:val="a8"/>
        <w:numPr>
          <w:ilvl w:val="0"/>
          <w:numId w:val="3"/>
        </w:numPr>
      </w:pPr>
      <w:r w:rsidRPr="0075458A">
        <w:t>Сразу удалять заплесневелые плоды. Перед тем как сложить фрукты в холодильник, шкаф или в настольную вазу, обязательно удалите все испортившиеся плоды, чтобы предотвратить распространение плесени. Перезрелые фрукты старайтесь съедать первую очередь.</w:t>
      </w:r>
    </w:p>
    <w:p w14:paraId="1B3E9082" w14:textId="3A666598" w:rsidR="0075458A" w:rsidRDefault="0075458A" w:rsidP="00A94142">
      <w:pPr>
        <w:pStyle w:val="a8"/>
        <w:numPr>
          <w:ilvl w:val="0"/>
          <w:numId w:val="3"/>
        </w:numPr>
      </w:pPr>
      <w:r w:rsidRPr="0075458A">
        <w:t xml:space="preserve">Хранить недоспелые фрукты при комнатной температуре, желательно в бумажном пакете. Особенно это касается абрикосов, персиков, груш, слив, хурмы, авокадо, киви и манго. Мешок станет ловушкой для этилена – газа, который выделяется плодом и выступает в качестве агента созревания. Хотите ускорить процесс еще больше? Положите в мешок яблоко. Зрелые и, тем более, перезрелые плоды лучше хранить в холодильнике. </w:t>
      </w:r>
    </w:p>
    <w:p w14:paraId="60D71C20" w14:textId="055444F3" w:rsidR="0075458A" w:rsidRPr="00A94142" w:rsidRDefault="0075458A" w:rsidP="00A94142">
      <w:pPr>
        <w:pStyle w:val="a8"/>
        <w:numPr>
          <w:ilvl w:val="0"/>
          <w:numId w:val="3"/>
        </w:numPr>
      </w:pPr>
      <w:r w:rsidRPr="00A94142">
        <w:t>Хранить фрукты на нижней полке холодильника или в специальном отсеке для фруктов. Исключением являются фрукты, которые нужно хранить при комнатной температуре (целые бахчевые, бананы, цитрусы, недоспелые фрукты), а также яблоки – их лучше хранить на верхней полке холодильника, отдельно от остальных фруктов.</w:t>
      </w:r>
    </w:p>
    <w:p w14:paraId="2956A3B3" w14:textId="3C508253" w:rsidR="0075458A" w:rsidRDefault="0075458A" w:rsidP="00A94142">
      <w:pPr>
        <w:pStyle w:val="a8"/>
        <w:numPr>
          <w:ilvl w:val="0"/>
          <w:numId w:val="3"/>
        </w:numPr>
      </w:pPr>
      <w:r w:rsidRPr="0075458A">
        <w:t xml:space="preserve">Не хранить фрукты в битком набитом контейнере холодильника. Вокруг фруктов должен свободно циркулировать воздух. </w:t>
      </w:r>
    </w:p>
    <w:p w14:paraId="00BBCBBB" w14:textId="70C702B8" w:rsidR="0075458A" w:rsidRDefault="0075458A" w:rsidP="00A94142">
      <w:pPr>
        <w:pStyle w:val="a8"/>
        <w:numPr>
          <w:ilvl w:val="0"/>
          <w:numId w:val="3"/>
        </w:numPr>
      </w:pPr>
      <w:r w:rsidRPr="0075458A">
        <w:t xml:space="preserve">Съедать разрезанные фрукты как можно быстрее и не хранить их дольше двух дней в холодильнике. Особенно это касается арбузов, дынь и тыкв, а также хурмы. При комнатной температуре резаные плоды хранить нельзя – они, во-первых, быстро испортятся и сморщатся, а во-вторых – привлекут мошек и мух. </w:t>
      </w:r>
    </w:p>
    <w:p w14:paraId="272BCE5A" w14:textId="77777777" w:rsidR="00A94142" w:rsidRDefault="0075458A" w:rsidP="00A94142">
      <w:pPr>
        <w:pStyle w:val="a8"/>
        <w:numPr>
          <w:ilvl w:val="0"/>
          <w:numId w:val="3"/>
        </w:numPr>
      </w:pPr>
      <w:r w:rsidRPr="0075458A">
        <w:t xml:space="preserve">В холодильнике немытые фрукты хранить в оригинальной упаковке или свободном пакете. Фрукты, хранящиеся </w:t>
      </w:r>
      <w:r w:rsidR="00A94142" w:rsidRPr="0075458A">
        <w:t>при комнатной температуре,</w:t>
      </w:r>
      <w:r w:rsidRPr="0075458A">
        <w:t xml:space="preserve"> нужно вынимать из упаковки сразу.</w:t>
      </w:r>
    </w:p>
    <w:p w14:paraId="4574CB6C" w14:textId="4FDDADBF" w:rsidR="0075458A" w:rsidRDefault="0075458A" w:rsidP="00A94142">
      <w:pPr>
        <w:pStyle w:val="a8"/>
        <w:numPr>
          <w:ilvl w:val="0"/>
          <w:numId w:val="3"/>
        </w:numPr>
      </w:pPr>
      <w:r w:rsidRPr="0075458A">
        <w:t>Всегда иметь на столе или столешнице гарнитура вазу с фруктами. Лучше подобрать место, которое всегда на виду и легкодоступно. Так вы и ваши домочадцы не будут забывать об этих вкусных витаминах, а интерьер только украсится.</w:t>
      </w:r>
    </w:p>
    <w:p w14:paraId="065F51A1" w14:textId="14E5B706" w:rsidR="006D293D" w:rsidRDefault="00725310" w:rsidP="006D293D">
      <w:r>
        <w:rPr>
          <w:noProof/>
          <w:lang w:eastAsia="ru-RU"/>
        </w:rPr>
        <w:lastRenderedPageBreak/>
        <w:drawing>
          <wp:inline distT="0" distB="0" distL="0" distR="0" wp14:anchorId="2BED0791" wp14:editId="6BEC0DC8">
            <wp:extent cx="4454525" cy="384779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575" cy="385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938F" w14:textId="77777777" w:rsidR="00A74C9E" w:rsidRPr="00A74C9E" w:rsidRDefault="00A74C9E" w:rsidP="00A74C9E">
      <w:pPr>
        <w:pStyle w:val="2"/>
      </w:pPr>
      <w:r w:rsidRPr="00A74C9E">
        <w:t>Сколько фруктов нужно в день</w:t>
      </w:r>
    </w:p>
    <w:p w14:paraId="7E58AFBF" w14:textId="5BC73272" w:rsidR="00A74C9E" w:rsidRDefault="00A74C9E" w:rsidP="00A74C9E">
      <w:pPr>
        <w:rPr>
          <w:sz w:val="24"/>
          <w:szCs w:val="24"/>
        </w:rPr>
      </w:pPr>
      <w:r>
        <w:t xml:space="preserve">Согласно </w:t>
      </w:r>
      <w:r w:rsidR="005C69ED">
        <w:t xml:space="preserve">рекомендуется Всемирной организации здравоохранения, в день следует </w:t>
      </w:r>
      <w:r>
        <w:t>съедать 400 грамм фруктов или овощей.</w:t>
      </w:r>
    </w:p>
    <w:p w14:paraId="471022BF" w14:textId="526DDFB2" w:rsidR="00A74C9E" w:rsidRDefault="00A74C9E" w:rsidP="00A74C9E">
      <w:r>
        <w:t>В день достаточно употреблять 1-2 фрукта. В случае, если состояние здоровья не благоволит их потреблению, как, например, при сахарном диабете, гипогликемии, инсулинорезистентности, дисбиозе, из-за высокого содержания в них фруктозы — авокадо остается альтернативным выбором.</w:t>
      </w:r>
    </w:p>
    <w:p w14:paraId="2F29B15F" w14:textId="1521F2D7" w:rsidR="001633E9" w:rsidRDefault="00A74C9E" w:rsidP="00A74C9E">
      <w:pPr>
        <w:rPr>
          <w:sz w:val="24"/>
          <w:szCs w:val="24"/>
        </w:rPr>
      </w:pPr>
      <w:r>
        <w:t>Также ф</w:t>
      </w:r>
      <w:r w:rsidR="001633E9">
        <w:t xml:space="preserve">рукты можно употреблять в пищу каждый день, но делать это лучше в первой половине дня. </w:t>
      </w:r>
      <w:r>
        <w:t xml:space="preserve">Пи этом </w:t>
      </w:r>
      <w:r w:rsidR="001633E9">
        <w:t>следует отдавать предпочтение наименее сладким плодам, чтобы не повышать уровень сахара в крови. Это могут быть яблоки, гранаты, киви, ананасы, авокадо, апельсины и т.д.</w:t>
      </w:r>
    </w:p>
    <w:p w14:paraId="36CA47ED" w14:textId="77777777" w:rsidR="001633E9" w:rsidRDefault="001633E9" w:rsidP="009F6CF7">
      <w:pPr>
        <w:pStyle w:val="2"/>
      </w:pPr>
      <w:r>
        <w:t>Какие фрукты можно есть на ночь</w:t>
      </w:r>
    </w:p>
    <w:p w14:paraId="5CEAE324" w14:textId="25919F3A" w:rsidR="001633E9" w:rsidRPr="00BA6920" w:rsidRDefault="005C69ED" w:rsidP="00FC237E">
      <w:r>
        <w:t>Фрукты не рекомендуется</w:t>
      </w:r>
      <w:bookmarkStart w:id="0" w:name="_GoBack"/>
      <w:bookmarkEnd w:id="0"/>
      <w:r>
        <w:t xml:space="preserve"> </w:t>
      </w:r>
      <w:r w:rsidR="001633E9">
        <w:t>есть на ночь. Дело в том, что они повышают кислотность желудка, и начинается процесс брожения</w:t>
      </w:r>
      <w:r w:rsidR="009F6CF7">
        <w:t>, также грозит отечностью и появлением лишнего жира.</w:t>
      </w:r>
      <w:r w:rsidR="001633E9">
        <w:t xml:space="preserve"> Фруктоза, в свою очередь, способствует выделению инсулина из-за чего возрастает нагрузка на поджелудочную железу. Также может возникнуть бессонница, образоваться лишний жир и отечность, фрукты повышают нагрузку и на почки.</w:t>
      </w:r>
    </w:p>
    <w:sectPr w:rsidR="001633E9" w:rsidRPr="00BA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74A"/>
    <w:multiLevelType w:val="multilevel"/>
    <w:tmpl w:val="AA10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C1711"/>
    <w:multiLevelType w:val="hybridMultilevel"/>
    <w:tmpl w:val="2B52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82656"/>
    <w:multiLevelType w:val="hybridMultilevel"/>
    <w:tmpl w:val="DBEA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07"/>
    <w:rsid w:val="00003BE4"/>
    <w:rsid w:val="000B7487"/>
    <w:rsid w:val="00114A10"/>
    <w:rsid w:val="00124791"/>
    <w:rsid w:val="001633E9"/>
    <w:rsid w:val="00184CA3"/>
    <w:rsid w:val="00214AEA"/>
    <w:rsid w:val="00244116"/>
    <w:rsid w:val="003556A5"/>
    <w:rsid w:val="00373F96"/>
    <w:rsid w:val="00437C00"/>
    <w:rsid w:val="005A2A5E"/>
    <w:rsid w:val="005B5C83"/>
    <w:rsid w:val="005C69ED"/>
    <w:rsid w:val="0062288E"/>
    <w:rsid w:val="006309F6"/>
    <w:rsid w:val="0067232C"/>
    <w:rsid w:val="006D293D"/>
    <w:rsid w:val="006D68C3"/>
    <w:rsid w:val="006F6717"/>
    <w:rsid w:val="00725310"/>
    <w:rsid w:val="0075458A"/>
    <w:rsid w:val="007554C3"/>
    <w:rsid w:val="007E073C"/>
    <w:rsid w:val="00820EBA"/>
    <w:rsid w:val="008240DE"/>
    <w:rsid w:val="008B5080"/>
    <w:rsid w:val="008F1C31"/>
    <w:rsid w:val="00990E51"/>
    <w:rsid w:val="009975C1"/>
    <w:rsid w:val="009A6A68"/>
    <w:rsid w:val="009B7ABE"/>
    <w:rsid w:val="009F6CF7"/>
    <w:rsid w:val="00A53F33"/>
    <w:rsid w:val="00A6487A"/>
    <w:rsid w:val="00A74C9E"/>
    <w:rsid w:val="00A94142"/>
    <w:rsid w:val="00AD14C7"/>
    <w:rsid w:val="00AD703B"/>
    <w:rsid w:val="00AE5D09"/>
    <w:rsid w:val="00B15229"/>
    <w:rsid w:val="00B22338"/>
    <w:rsid w:val="00BA6920"/>
    <w:rsid w:val="00C2507D"/>
    <w:rsid w:val="00C8432E"/>
    <w:rsid w:val="00D03F07"/>
    <w:rsid w:val="00D23A45"/>
    <w:rsid w:val="00D41A8C"/>
    <w:rsid w:val="00DC0647"/>
    <w:rsid w:val="00DE54C9"/>
    <w:rsid w:val="00E14803"/>
    <w:rsid w:val="00E304A8"/>
    <w:rsid w:val="00E332B2"/>
    <w:rsid w:val="00E40EB8"/>
    <w:rsid w:val="00E54F19"/>
    <w:rsid w:val="00EC3BD5"/>
    <w:rsid w:val="00EC7F49"/>
    <w:rsid w:val="00F40FAB"/>
    <w:rsid w:val="00F60028"/>
    <w:rsid w:val="00FB2DC3"/>
    <w:rsid w:val="00FC237E"/>
    <w:rsid w:val="00FD46AA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A608"/>
  <w15:chartTrackingRefBased/>
  <w15:docId w15:val="{51D54DED-FDF7-4733-A84D-F83E6E7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3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F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3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note">
    <w:name w:val="info-note"/>
    <w:basedOn w:val="a0"/>
    <w:rsid w:val="00E304A8"/>
  </w:style>
  <w:style w:type="character" w:customStyle="1" w:styleId="10">
    <w:name w:val="Заголовок 1 Знак"/>
    <w:basedOn w:val="a0"/>
    <w:link w:val="1"/>
    <w:uiPriority w:val="9"/>
    <w:rsid w:val="00FC2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D23A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23A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ag-articletext">
    <w:name w:val="mag-article__text"/>
    <w:basedOn w:val="a"/>
    <w:rsid w:val="00E1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4803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EC7F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C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A9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353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</w:divsChild>
    </w:div>
    <w:div w:id="171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3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58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884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</w:divsChild>
    </w:div>
    <w:div w:id="89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9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7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64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08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47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3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440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7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6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3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79252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1492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8023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18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8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879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110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4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97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41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6218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</w:divsChild>
    </w:div>
    <w:div w:id="1919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94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</w:divsChild>
    </w:div>
    <w:div w:id="1977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12696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Alex Ron</cp:lastModifiedBy>
  <cp:revision>54</cp:revision>
  <dcterms:created xsi:type="dcterms:W3CDTF">2023-02-22T03:51:00Z</dcterms:created>
  <dcterms:modified xsi:type="dcterms:W3CDTF">2023-04-11T17:30:00Z</dcterms:modified>
</cp:coreProperties>
</file>