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541A" w14:textId="39F42046" w:rsidR="00652D20" w:rsidRDefault="00815E38" w:rsidP="00652D20">
      <w:pPr>
        <w:pStyle w:val="2"/>
      </w:pPr>
      <w:r>
        <w:t>Употребление чистотела при геморрое</w:t>
      </w:r>
    </w:p>
    <w:p w14:paraId="55133114" w14:textId="71E36DE9" w:rsidR="00D07EF1" w:rsidRDefault="00E57B1A" w:rsidP="00E57B1A">
      <w:pPr>
        <w:rPr>
          <w:shd w:val="clear" w:color="auto" w:fill="FAFAFB"/>
        </w:rPr>
      </w:pPr>
      <w:r>
        <w:rPr>
          <w:shd w:val="clear" w:color="auto" w:fill="FAFAFB"/>
        </w:rPr>
        <w:t>Чистотел – э</w:t>
      </w:r>
      <w:r w:rsidR="00D07EF1">
        <w:rPr>
          <w:shd w:val="clear" w:color="auto" w:fill="FAFAFB"/>
        </w:rPr>
        <w:t>то растение с золотисто-желтыми цветками</w:t>
      </w:r>
      <w:r w:rsidR="00FC7A0F">
        <w:rPr>
          <w:shd w:val="clear" w:color="auto" w:fill="FAFAFB"/>
        </w:rPr>
        <w:t xml:space="preserve">, </w:t>
      </w:r>
      <w:r w:rsidR="00FC7A0F">
        <w:t xml:space="preserve">найти </w:t>
      </w:r>
      <w:r w:rsidR="00652D20">
        <w:t xml:space="preserve">его </w:t>
      </w:r>
      <w:r w:rsidR="00FC7A0F">
        <w:t>в нашей стране не составит особого труда, поскольку он является сорняком и растет возле дорог, на огородах, в садах, клумбах, лугах и даже полях</w:t>
      </w:r>
      <w:r w:rsidR="00B824D5">
        <w:rPr>
          <w:shd w:val="clear" w:color="auto" w:fill="FAFAFB"/>
        </w:rPr>
        <w:t xml:space="preserve">. </w:t>
      </w:r>
    </w:p>
    <w:p w14:paraId="7F981FA7" w14:textId="2FBD7EFC" w:rsidR="00B824D5" w:rsidRDefault="00B824D5" w:rsidP="00B824D5">
      <w:r>
        <w:t>Это многолетнее растение имеет ветвистый прямостоячий стебель, перообразные листья, покрыты ворсинками, и желтые цветочки. На срезе стебля или листочка можно увидеть желтый сок, из-за которого чистотел часто называют желтомолочником. Этот нектар ядовитый, поэтому его категорически нельзя принимать внутрь.</w:t>
      </w:r>
    </w:p>
    <w:p w14:paraId="0A034F32" w14:textId="77777777" w:rsidR="00B824D5" w:rsidRDefault="00B824D5" w:rsidP="00B824D5">
      <w:r>
        <w:t>Сухой экстракт чистотела можно купить в аптеке, а можно и заготовить самостоятельно, главное выбирать растения, которые растут вдали от свалок и автомобильных трасс.</w:t>
      </w:r>
    </w:p>
    <w:p w14:paraId="3C01D8A7" w14:textId="77777777" w:rsidR="00B824D5" w:rsidRDefault="00B824D5" w:rsidP="00B824D5">
      <w:r>
        <w:t>Заготавливают траву с мая по июнь (период цветения). Для этого ножницами или ножом нужно срезать надземную часть стеблей и высушить их в хорошо проветриваемом темном месте, например, чердаке. Также для сушки сырья можно воспользоваться электросушилкой для сухофруктов.</w:t>
      </w:r>
    </w:p>
    <w:p w14:paraId="4DBDA60D" w14:textId="3777F722" w:rsidR="00B824D5" w:rsidRPr="00B824D5" w:rsidRDefault="00B824D5" w:rsidP="00B824D5">
      <w:r>
        <w:t>Кроме стеблей и цветов, можно заготавливать корень чистотела, только делать это нужно ранней весной или осенью.</w:t>
      </w:r>
    </w:p>
    <w:p w14:paraId="583CF723" w14:textId="2EC0E91A" w:rsidR="00B2414F" w:rsidRDefault="00321B8B" w:rsidP="00B2414F">
      <w:r>
        <w:rPr>
          <w:noProof/>
        </w:rPr>
        <w:drawing>
          <wp:inline distT="0" distB="0" distL="0" distR="0" wp14:anchorId="29D9C5CE" wp14:editId="38DC9C79">
            <wp:extent cx="4295775" cy="3629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DF2A" w14:textId="53107E89" w:rsidR="00652D20" w:rsidRPr="00D07EF1" w:rsidRDefault="00652D20" w:rsidP="00FE63D9">
      <w:pPr>
        <w:rPr>
          <w:lang w:eastAsia="ru-RU"/>
        </w:rPr>
      </w:pPr>
      <w:r w:rsidRPr="00D07EF1">
        <w:rPr>
          <w:b/>
          <w:bCs/>
          <w:bdr w:val="none" w:sz="0" w:space="0" w:color="auto" w:frame="1"/>
          <w:lang w:eastAsia="ru-RU"/>
        </w:rPr>
        <w:t>Важно!</w:t>
      </w:r>
      <w:r w:rsidRPr="00D07EF1">
        <w:rPr>
          <w:lang w:eastAsia="ru-RU"/>
        </w:rPr>
        <w:t> Чистотел может наносить вред в виде сильнейшего отравления, что обусловлено содержанием ядовитых веществ.</w:t>
      </w:r>
    </w:p>
    <w:p w14:paraId="48FC2015" w14:textId="77777777" w:rsidR="00B2414F" w:rsidRPr="00B2414F" w:rsidRDefault="00B2414F" w:rsidP="00B2414F">
      <w:pPr>
        <w:pStyle w:val="2"/>
      </w:pPr>
      <w:r w:rsidRPr="00B2414F">
        <w:t>Биохимический состав чистотела</w:t>
      </w:r>
    </w:p>
    <w:p w14:paraId="239C7667" w14:textId="546D962F" w:rsidR="00B2414F" w:rsidRDefault="00B2414F" w:rsidP="005F73E8">
      <w:r>
        <w:t>Чистотел содержит свыше 20 алкалоидов. Больше всего этих веществ сконцентрировано в корнях растения – до 4 %, в стеблях немного меньше – до 2%. Состав чистотела богат и другими компонентами – органическими кислотами, дубильными и смолистыми веществами, флавоноидами, сапонинами, витаминами группы А и С. В семенах растения содержится до 40 % жирных масел</w:t>
      </w:r>
      <w:r w:rsidR="0068101A">
        <w:t>.</w:t>
      </w:r>
    </w:p>
    <w:p w14:paraId="0FF33DAA" w14:textId="4044265B" w:rsidR="0050344E" w:rsidRPr="0050344E" w:rsidRDefault="0050344E" w:rsidP="0050344E">
      <w:r>
        <w:lastRenderedPageBreak/>
        <w:t>Все части чистотела имеют лечебную силу, поскольку как в корнях, так и стеблях ил листья присутствует масса биологически активных веществ.</w:t>
      </w:r>
    </w:p>
    <w:p w14:paraId="274FC180" w14:textId="77777777" w:rsidR="00B2414F" w:rsidRDefault="00B2414F" w:rsidP="005F73E8">
      <w:r>
        <w:t>Чистотел характеризуется разносторонним действием на организм человека. Благодаря этому его с успехом используют в терапии многих заболевания.</w:t>
      </w:r>
    </w:p>
    <w:p w14:paraId="39BF0977" w14:textId="3C08C098" w:rsidR="00B2414F" w:rsidRDefault="00B2414F" w:rsidP="005F73E8">
      <w:r>
        <w:t>Эффективность травы гарантирует ценный состав</w:t>
      </w:r>
      <w:r w:rsidR="0050344E">
        <w:t>:</w:t>
      </w:r>
    </w:p>
    <w:p w14:paraId="14391DD5" w14:textId="294BCD7E" w:rsidR="00B2414F" w:rsidRDefault="00B2414F" w:rsidP="00B2414F">
      <w:pPr>
        <w:pStyle w:val="a6"/>
        <w:numPr>
          <w:ilvl w:val="0"/>
          <w:numId w:val="11"/>
        </w:numPr>
      </w:pPr>
      <w:r>
        <w:t xml:space="preserve">Алкалоиды </w:t>
      </w:r>
      <w:r w:rsidR="008B0BA6">
        <w:t xml:space="preserve">- </w:t>
      </w:r>
      <w:r>
        <w:t>являются ядовитыми веществами, которые в малых дозах обладают мощным целебным эффектом. Оказывают седативное и анальгезирующее действие, сходное с эффектом морфина.</w:t>
      </w:r>
    </w:p>
    <w:p w14:paraId="092F842B" w14:textId="7C0BD919" w:rsidR="00B2414F" w:rsidRDefault="00B2414F" w:rsidP="00B2414F">
      <w:pPr>
        <w:pStyle w:val="a6"/>
        <w:numPr>
          <w:ilvl w:val="0"/>
          <w:numId w:val="11"/>
        </w:numPr>
      </w:pPr>
      <w:r>
        <w:t>Сангвинарин</w:t>
      </w:r>
      <w:r w:rsidR="008B0BA6">
        <w:t xml:space="preserve"> -</w:t>
      </w:r>
      <w:r>
        <w:t xml:space="preserve"> обладает антихолинэстеразными свойствами – активизирует работу слюнных желез, стимулирует моторику пищеварительного тракта.</w:t>
      </w:r>
    </w:p>
    <w:p w14:paraId="5BE562F2" w14:textId="78EC9C1F" w:rsidR="00B2414F" w:rsidRDefault="00B2414F" w:rsidP="00B2414F">
      <w:pPr>
        <w:pStyle w:val="a6"/>
        <w:numPr>
          <w:ilvl w:val="0"/>
          <w:numId w:val="11"/>
        </w:numPr>
      </w:pPr>
      <w:r>
        <w:t>Протопин</w:t>
      </w:r>
      <w:r w:rsidR="008B0BA6">
        <w:t xml:space="preserve"> -</w:t>
      </w:r>
      <w:r>
        <w:t xml:space="preserve"> снижает раздражительность волокон вегетативной системы, которая иннервирует внутренние органы. Приводит в тонус мышцы матки.</w:t>
      </w:r>
    </w:p>
    <w:p w14:paraId="0A11B655" w14:textId="13349CC6" w:rsidR="00B2414F" w:rsidRDefault="00B2414F" w:rsidP="00B2414F">
      <w:pPr>
        <w:pStyle w:val="a6"/>
        <w:numPr>
          <w:ilvl w:val="0"/>
          <w:numId w:val="11"/>
        </w:numPr>
      </w:pPr>
      <w:r>
        <w:t>Эфирные масла</w:t>
      </w:r>
      <w:r w:rsidR="008B0BA6">
        <w:t xml:space="preserve"> -</w:t>
      </w:r>
      <w:r>
        <w:t xml:space="preserve"> обеспечивают антибактериальное действие. Уменьшают интенсивность воспалительного процесса, снимают спазм сосудов, бронхов и других внутренних органов.</w:t>
      </w:r>
    </w:p>
    <w:p w14:paraId="648C9B3E" w14:textId="15CFE708" w:rsidR="00B2414F" w:rsidRDefault="00B2414F" w:rsidP="00B2414F">
      <w:pPr>
        <w:pStyle w:val="a6"/>
        <w:numPr>
          <w:ilvl w:val="0"/>
          <w:numId w:val="11"/>
        </w:numPr>
      </w:pPr>
      <w:r>
        <w:t xml:space="preserve">Сапонины </w:t>
      </w:r>
      <w:r w:rsidR="008B0BA6">
        <w:t xml:space="preserve">- </w:t>
      </w:r>
      <w:r>
        <w:t>проявляют диуретическое и успокаивающее влияние.</w:t>
      </w:r>
    </w:p>
    <w:p w14:paraId="012C747E" w14:textId="04B30B17" w:rsidR="00B2414F" w:rsidRDefault="00B2414F" w:rsidP="008B0BA6">
      <w:pPr>
        <w:pStyle w:val="a6"/>
        <w:numPr>
          <w:ilvl w:val="0"/>
          <w:numId w:val="11"/>
        </w:numPr>
      </w:pPr>
      <w:r>
        <w:t xml:space="preserve">Флавоноиды </w:t>
      </w:r>
      <w:r w:rsidR="008B0BA6">
        <w:t xml:space="preserve">- </w:t>
      </w:r>
      <w:r>
        <w:t>обладают мощным спазмолитическим, противовирусным,</w:t>
      </w:r>
      <w:r w:rsidR="008B0BA6">
        <w:t xml:space="preserve"> </w:t>
      </w:r>
      <w:r>
        <w:t>антигистаминным и противоопухолевым действием.</w:t>
      </w:r>
    </w:p>
    <w:p w14:paraId="217DA685" w14:textId="6BECE904" w:rsidR="00B2414F" w:rsidRDefault="00B2414F" w:rsidP="00B2414F">
      <w:pPr>
        <w:pStyle w:val="a6"/>
        <w:numPr>
          <w:ilvl w:val="0"/>
          <w:numId w:val="11"/>
        </w:numPr>
      </w:pPr>
      <w:r>
        <w:t>Органические кислоты</w:t>
      </w:r>
      <w:r w:rsidR="008B0BA6">
        <w:t xml:space="preserve"> -</w:t>
      </w:r>
      <w:r>
        <w:t xml:space="preserve"> принимают участие в обмене веществ.</w:t>
      </w:r>
    </w:p>
    <w:p w14:paraId="0119088F" w14:textId="234A4E9F" w:rsidR="00966600" w:rsidRDefault="005020A5" w:rsidP="005020A5">
      <w:pPr>
        <w:pStyle w:val="2"/>
      </w:pPr>
      <w:r>
        <w:rPr>
          <w:shd w:val="clear" w:color="auto" w:fill="FFFFFF"/>
        </w:rPr>
        <w:t>Лечение геморроя чистотелом</w:t>
      </w:r>
    </w:p>
    <w:p w14:paraId="45287342" w14:textId="2DE8255D" w:rsidR="005E4FA3" w:rsidRDefault="002B690D" w:rsidP="009902ED">
      <w:pPr>
        <w:rPr>
          <w:shd w:val="clear" w:color="auto" w:fill="FFFFFF"/>
        </w:rPr>
      </w:pPr>
      <w:r>
        <w:rPr>
          <w:shd w:val="clear" w:color="auto" w:fill="FFFFFF"/>
        </w:rPr>
        <w:t xml:space="preserve">Лечение геморроя чистотелом – эффективный народный метод, </w:t>
      </w:r>
      <w:r w:rsidR="009902ED">
        <w:rPr>
          <w:shd w:val="clear" w:color="auto" w:fill="FFFFFF"/>
        </w:rPr>
        <w:t xml:space="preserve">он ещё </w:t>
      </w:r>
      <w:r w:rsidR="009902ED" w:rsidRPr="009902ED">
        <w:t>пользуется большой популярностью с древних времен, что связано с его уникальными целебными свойствами</w:t>
      </w:r>
      <w:r>
        <w:rPr>
          <w:shd w:val="clear" w:color="auto" w:fill="FFFFFF"/>
        </w:rPr>
        <w:t>. Это растение обладает сильным спазмолитическим, противовоспалительным, дезинфицирующим, заживляющим и подсушивающим лечебными эффектами, благодаря чему можно купировать неприятные симптомы геморроидальной болезни и снизить риск развития осложнений.</w:t>
      </w:r>
      <w:r w:rsidR="009902ED">
        <w:rPr>
          <w:shd w:val="clear" w:color="auto" w:fill="FFFFFF"/>
        </w:rPr>
        <w:t xml:space="preserve"> </w:t>
      </w:r>
      <w:r w:rsidR="005E4FA3">
        <w:rPr>
          <w:shd w:val="clear" w:color="auto" w:fill="FFFFFF"/>
        </w:rPr>
        <w:t xml:space="preserve">В терапии </w:t>
      </w:r>
      <w:r w:rsidR="005E4FA3" w:rsidRPr="005A019A">
        <w:t xml:space="preserve">варикозного расширения вен </w:t>
      </w:r>
      <w:r w:rsidR="005A019A" w:rsidRPr="005A019A">
        <w:t xml:space="preserve">в органах малого таза, </w:t>
      </w:r>
      <w:r w:rsidR="005E4FA3" w:rsidRPr="005A019A">
        <w:t>применяют средства на основе растения</w:t>
      </w:r>
      <w:r w:rsidR="005E4FA3">
        <w:rPr>
          <w:shd w:val="clear" w:color="auto" w:fill="FFFFFF"/>
        </w:rPr>
        <w:t xml:space="preserve"> не только для внутреннего, но и для наружного использования.</w:t>
      </w:r>
    </w:p>
    <w:p w14:paraId="59DB11EF" w14:textId="4016B7AA" w:rsidR="002B7D5C" w:rsidRPr="002B7D5C" w:rsidRDefault="005E4FA3" w:rsidP="002B7D5C">
      <w:r>
        <w:t>Чистотел от геморроя в составе мазей и микроклизм дает возможность снять раздражение воспаленной слизистой оболочки прямой кишки, что благотворно влияет на самочувствие пациента.</w:t>
      </w:r>
      <w:r w:rsidR="002B7D5C">
        <w:t xml:space="preserve">  А также оказывает пользу для нервной системы, а также позволяет снизить давление и устранить спазм волокон гладких мышц.</w:t>
      </w:r>
    </w:p>
    <w:p w14:paraId="75F7B3BF" w14:textId="77777777" w:rsidR="00BA0CBB" w:rsidRDefault="00BA0CBB" w:rsidP="00712775">
      <w:r>
        <w:t>Таким образом, от геморроя лечение средствами с желтомолочником позволяет купировать болезненность в заднем проходе, снять гипертонус мышц анального кольца, восстановить поврежденные ткани и снизить риск гнойных осложнений.</w:t>
      </w:r>
    </w:p>
    <w:p w14:paraId="3AB7AE62" w14:textId="77777777" w:rsidR="00BA0CBB" w:rsidRPr="00712775" w:rsidRDefault="00BA0CBB" w:rsidP="00712775">
      <w:pPr>
        <w:pStyle w:val="2"/>
      </w:pPr>
      <w:r w:rsidRPr="00712775">
        <w:t>Как лечить геморрой с помощью чистотела?</w:t>
      </w:r>
    </w:p>
    <w:p w14:paraId="33A9B327" w14:textId="77777777" w:rsidR="00BA0CBB" w:rsidRDefault="00BA0CBB" w:rsidP="00656152">
      <w:r>
        <w:t>Чистотел от геморроя можно применять в виде отвара, настоя, спиртовой настойки, которые используются наружно. Также при обострении симптоматики заболевания можно употреблять внутрь водный настой травы.</w:t>
      </w:r>
    </w:p>
    <w:p w14:paraId="104AB8EF" w14:textId="77777777" w:rsidR="00BA0CBB" w:rsidRDefault="00BA0CBB" w:rsidP="00656152">
      <w:r>
        <w:t>Для приготовления лекарств подойдут все части растения: корни, стебли листья, цветки, а также сок.</w:t>
      </w:r>
    </w:p>
    <w:p w14:paraId="1DA57388" w14:textId="77777777" w:rsidR="00BA0CBB" w:rsidRDefault="00BA0CBB" w:rsidP="00656152">
      <w:r>
        <w:t>Пред тем как начать лечить геморрой средствами с чистотелом необходимо проконсультироваться с профессионалом – врачом-проктологом (врачом-хирургом). Только доктор может определить целесообразность подобного лечения, посоветовать самый эффективный метод применения народных средств и снизить риск побочных эффектов.</w:t>
      </w:r>
    </w:p>
    <w:p w14:paraId="2666F246" w14:textId="5F607F7C" w:rsidR="00BA0CBB" w:rsidRPr="00656152" w:rsidRDefault="00BA0CBB" w:rsidP="00FC60F6">
      <w:r>
        <w:t>Рассмотрим, каким образом можно применять чистотел при лечении геморроя.</w:t>
      </w:r>
    </w:p>
    <w:p w14:paraId="661295D4" w14:textId="77777777" w:rsidR="009565B3" w:rsidRPr="00FC60F6" w:rsidRDefault="009565B3" w:rsidP="00FC60F6">
      <w:pPr>
        <w:rPr>
          <w:b/>
          <w:bCs/>
        </w:rPr>
      </w:pPr>
      <w:r w:rsidRPr="00FC60F6">
        <w:rPr>
          <w:b/>
          <w:bCs/>
          <w:bdr w:val="none" w:sz="0" w:space="0" w:color="auto" w:frame="1"/>
        </w:rPr>
        <w:lastRenderedPageBreak/>
        <w:t>Для перорального приёма</w:t>
      </w:r>
    </w:p>
    <w:p w14:paraId="720AE504" w14:textId="77777777" w:rsidR="009565B3" w:rsidRDefault="009565B3" w:rsidP="00FC60F6">
      <w:r>
        <w:t>Лекарства с чистотелом способны оказать действенную помощью в терапии геморроя. Приготовить их можно самостоятельно в домашних условиях, используя сухое или свежее сырьё.</w:t>
      </w:r>
    </w:p>
    <w:p w14:paraId="2700C616" w14:textId="7B705694" w:rsidR="009565B3" w:rsidRDefault="009565B3" w:rsidP="00FC60F6">
      <w:r>
        <w:t>Для этого 30 г травы или 60 г измельченного свежего чистотела нужно залить 1 л кипятка и настоять 30-40 минут. Чтобы усилить эффект, емкость необходимо укутать. Перед применением лекарство нужно процедить и принимать по 80-100 мл 3 раза в сутки за 20-30 минут до еды. Терапевтический курс – 3 недели.</w:t>
      </w:r>
    </w:p>
    <w:p w14:paraId="63BC08BD" w14:textId="77777777" w:rsidR="009565B3" w:rsidRPr="00FC60F6" w:rsidRDefault="009565B3" w:rsidP="00FC60F6">
      <w:pPr>
        <w:rPr>
          <w:b/>
          <w:bCs/>
        </w:rPr>
      </w:pPr>
      <w:r w:rsidRPr="00FC60F6">
        <w:rPr>
          <w:b/>
          <w:bCs/>
          <w:bdr w:val="none" w:sz="0" w:space="0" w:color="auto" w:frame="1"/>
        </w:rPr>
        <w:t>Настойка из сока</w:t>
      </w:r>
    </w:p>
    <w:p w14:paraId="3FA83731" w14:textId="77777777" w:rsidR="009565B3" w:rsidRDefault="009565B3" w:rsidP="00FC60F6">
      <w:r>
        <w:t>Для создания настойки из сока растения свежесобранное сырьё необходимо пропустить через мясорубку и отжать. Полученную жидкость залить спиртом или водкой из расчета 500 мл водки или 250 мл спирта на 1 л сока. Средство настоять в течение нескольких недель и пить по 5-10 капель, разведенных в ¼ стакана чистой воды.</w:t>
      </w:r>
    </w:p>
    <w:p w14:paraId="69E0A52A" w14:textId="36877469" w:rsidR="00886A91" w:rsidRDefault="009565B3" w:rsidP="00FC60F6">
      <w:r>
        <w:t>Категорически запрещено сразу использовать большую дозировку, нужно, чтобы организм человека привык к лекарству, поскольку в нем содержатся растительные яды. Только через несколько недель можно увеличить дозировку после консультации со специалистом</w:t>
      </w:r>
    </w:p>
    <w:p w14:paraId="0589BEC8" w14:textId="0D0CE5B2" w:rsidR="00B17444" w:rsidRDefault="00B17444" w:rsidP="00FC60F6">
      <w:r>
        <w:rPr>
          <w:noProof/>
        </w:rPr>
        <w:drawing>
          <wp:inline distT="0" distB="0" distL="0" distR="0" wp14:anchorId="65B71F2C" wp14:editId="26EA6639">
            <wp:extent cx="5772150" cy="3495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62" cy="349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4551" w14:textId="77777777" w:rsidR="009565B3" w:rsidRPr="003C443F" w:rsidRDefault="009565B3" w:rsidP="003C443F">
      <w:pPr>
        <w:rPr>
          <w:b/>
          <w:bCs/>
        </w:rPr>
      </w:pPr>
      <w:r w:rsidRPr="003C443F">
        <w:rPr>
          <w:b/>
          <w:bCs/>
          <w:bdr w:val="none" w:sz="0" w:space="0" w:color="auto" w:frame="1"/>
        </w:rPr>
        <w:t>Микроклизмы</w:t>
      </w:r>
    </w:p>
    <w:p w14:paraId="2B632771" w14:textId="77777777" w:rsidR="009565B3" w:rsidRDefault="009565B3" w:rsidP="003C443F">
      <w:r>
        <w:t>Целебную микроклизму нужно ставить после предварительного очищения кишечника. Это поможет лекарственному средству равномерно распределиться по стенкам прямой кишки, а не смешаться с каловыми массами.</w:t>
      </w:r>
    </w:p>
    <w:p w14:paraId="15ECED00" w14:textId="77777777" w:rsidR="009565B3" w:rsidRDefault="009565B3" w:rsidP="003C443F">
      <w:r>
        <w:t>Раствор для микроклизмы готовится из расчета 0,5 г сухой травы на 1 кг веса пациента. Сырьё следует залить горячей водой в соотношении 1:10 и оставить на 30-40 минут. После остывания средство процедить и ввести в полость прямой кишки с помощью груши.</w:t>
      </w:r>
    </w:p>
    <w:p w14:paraId="3D4CCF66" w14:textId="77777777" w:rsidR="009565B3" w:rsidRPr="003C443F" w:rsidRDefault="009565B3" w:rsidP="003C443F">
      <w:pPr>
        <w:rPr>
          <w:b/>
          <w:bCs/>
        </w:rPr>
      </w:pPr>
      <w:r w:rsidRPr="003C443F">
        <w:rPr>
          <w:b/>
          <w:bCs/>
          <w:bdr w:val="none" w:sz="0" w:space="0" w:color="auto" w:frame="1"/>
        </w:rPr>
        <w:t>Ванночки</w:t>
      </w:r>
    </w:p>
    <w:p w14:paraId="46BD50F3" w14:textId="77777777" w:rsidR="009565B3" w:rsidRDefault="009565B3" w:rsidP="003C443F">
      <w:r>
        <w:t xml:space="preserve">Хорошие результаты в терапии патологического расширения сосудов прямой кишки показывает применение ванночек с добавлением настоя из чистотела. Чтобы приготовить средство, 1-1,5 </w:t>
      </w:r>
      <w:r>
        <w:lastRenderedPageBreak/>
        <w:t>стакана сухой травы нужно заварить в 3-4 л кипятка и настоять на протяжении нескольких часов. После этого процедить и вылить в таз, куда должен сесть пациент таким образом, чтобы вода полностью покрыла область ануса.</w:t>
      </w:r>
    </w:p>
    <w:p w14:paraId="67D74C66" w14:textId="77777777" w:rsidR="009565B3" w:rsidRDefault="009565B3" w:rsidP="003C443F">
      <w:r>
        <w:t>Длительность манипуляции составляет 20-30 минут, при необходимости в воду можно понемногу добавлять кипяток, чтобы поддерживать комфортную температуру. Лечение надо продолжать до улучшения самочувствия.</w:t>
      </w:r>
    </w:p>
    <w:p w14:paraId="499AC1E4" w14:textId="77777777" w:rsidR="009565B3" w:rsidRPr="003C443F" w:rsidRDefault="009565B3" w:rsidP="003C443F">
      <w:pPr>
        <w:rPr>
          <w:b/>
          <w:bCs/>
        </w:rPr>
      </w:pPr>
      <w:r w:rsidRPr="003C443F">
        <w:rPr>
          <w:b/>
          <w:bCs/>
          <w:bdr w:val="none" w:sz="0" w:space="0" w:color="auto" w:frame="1"/>
        </w:rPr>
        <w:t>Примочки</w:t>
      </w:r>
    </w:p>
    <w:p w14:paraId="510D23B1" w14:textId="77777777" w:rsidR="009565B3" w:rsidRDefault="009565B3" w:rsidP="003C443F">
      <w:r>
        <w:t>Чтобы избавиться от геморроя, лечение заболевания должно включать лечебные примочки. Для приготовления лекарственного средства 1 ст. л. сухого измельченного чистотела нужно залить 500 мл настоя чайного гриба. При этом использовать нужно не свежий гриб, а состав 2-недельной давности.</w:t>
      </w:r>
    </w:p>
    <w:p w14:paraId="001F0B4E" w14:textId="0F82C1EA" w:rsidR="009565B3" w:rsidRDefault="009565B3" w:rsidP="003C443F">
      <w:r>
        <w:t>Средство настоять на протяжении 3 суток в темном и прохладном месте, чтобы не допустить попадания прямых ультрафиолетовых лучей.</w:t>
      </w:r>
    </w:p>
    <w:p w14:paraId="4201662F" w14:textId="77777777" w:rsidR="009565B3" w:rsidRDefault="009565B3" w:rsidP="003C443F">
      <w:r>
        <w:t>Перед применением настой процедить, смочить в жидкости сложенный в несколько слоев отрез хлопчатобумажной ткани или марли и приложить на область ануса на ночь. При неглубоком расположении патологического процесса средством можно пропитать тампон и ввести прямую кишку на 10-15 минут.</w:t>
      </w:r>
    </w:p>
    <w:p w14:paraId="4AB9F16A" w14:textId="78F8B8AC" w:rsidR="009565B3" w:rsidRDefault="009565B3" w:rsidP="003C443F">
      <w:r>
        <w:t>В виде примочек можно использовать сок чистотела, которым нужно обрабатывать наружные геморроидальные узлы 1-2 раза в сутки.</w:t>
      </w:r>
    </w:p>
    <w:p w14:paraId="7BA8FDFE" w14:textId="77777777" w:rsidR="00D53D9E" w:rsidRPr="00795134" w:rsidRDefault="00D53D9E" w:rsidP="00D53D9E">
      <w:pPr>
        <w:pStyle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dr w:val="none" w:sz="0" w:space="0" w:color="auto" w:frame="1"/>
        </w:rPr>
        <w:t>В каких случаях нельзя лечиться чистотелом?</w:t>
      </w:r>
    </w:p>
    <w:p w14:paraId="1D24F967" w14:textId="547F4044" w:rsidR="00D53D9E" w:rsidRPr="00B94C92" w:rsidRDefault="00D53D9E" w:rsidP="00D53D9E">
      <w:pPr>
        <w:rPr>
          <w:lang w:eastAsia="ru-RU"/>
        </w:rPr>
      </w:pPr>
      <w:r>
        <w:rPr>
          <w:lang w:eastAsia="ru-RU"/>
        </w:rPr>
        <w:t xml:space="preserve">Чистотел </w:t>
      </w:r>
      <w:r w:rsidRPr="00B94C92">
        <w:rPr>
          <w:lang w:eastAsia="ru-RU"/>
        </w:rPr>
        <w:t>содержит молочко, которое является ядом. Поэтому нужно знать ситуации, когда нужно отказаться от подобного лечения.</w:t>
      </w:r>
    </w:p>
    <w:p w14:paraId="2E80AF46" w14:textId="77777777" w:rsidR="00D53D9E" w:rsidRPr="00B94C92" w:rsidRDefault="00D53D9E" w:rsidP="00D53D9E">
      <w:pPr>
        <w:rPr>
          <w:lang w:eastAsia="ru-RU"/>
        </w:rPr>
      </w:pPr>
      <w:r w:rsidRPr="00B94C92">
        <w:rPr>
          <w:lang w:eastAsia="ru-RU"/>
        </w:rPr>
        <w:t>Чистотел противопоказан в следующих случаях:</w:t>
      </w:r>
    </w:p>
    <w:p w14:paraId="26FD7D9E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непереносимость растения;</w:t>
      </w:r>
    </w:p>
    <w:p w14:paraId="1C96245F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гестация;</w:t>
      </w:r>
    </w:p>
    <w:p w14:paraId="4D645B87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лактация;</w:t>
      </w:r>
    </w:p>
    <w:p w14:paraId="7AAC5A46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возраст младше 14 лет;</w:t>
      </w:r>
    </w:p>
    <w:p w14:paraId="4A066AA7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ишемическая болезнь сердца;</w:t>
      </w:r>
    </w:p>
    <w:p w14:paraId="345986A8" w14:textId="77777777" w:rsidR="00D53D9E" w:rsidRDefault="00D53D9E" w:rsidP="00D53D9E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бронхиальная астма;</w:t>
      </w:r>
    </w:p>
    <w:p w14:paraId="3302A933" w14:textId="0FE270FC" w:rsidR="00665A9C" w:rsidRDefault="00D53D9E" w:rsidP="00665A9C">
      <w:pPr>
        <w:pStyle w:val="a6"/>
        <w:numPr>
          <w:ilvl w:val="0"/>
          <w:numId w:val="13"/>
        </w:numPr>
        <w:rPr>
          <w:lang w:eastAsia="ru-RU"/>
        </w:rPr>
      </w:pPr>
      <w:r w:rsidRPr="00D53D9E">
        <w:rPr>
          <w:lang w:eastAsia="ru-RU"/>
        </w:rPr>
        <w:t>эпилепсия и склонность к судорогам.</w:t>
      </w:r>
    </w:p>
    <w:p w14:paraId="7D152D3D" w14:textId="2900DA42" w:rsidR="00665A9C" w:rsidRPr="00D53D9E" w:rsidRDefault="00665A9C" w:rsidP="00665A9C">
      <w:pPr>
        <w:rPr>
          <w:lang w:eastAsia="ru-RU"/>
        </w:rPr>
      </w:pPr>
      <w:r>
        <w:rPr>
          <w:noProof/>
        </w:rPr>
        <w:drawing>
          <wp:inline distT="0" distB="0" distL="0" distR="0" wp14:anchorId="5C35A597" wp14:editId="5B83BBD3">
            <wp:extent cx="4819650" cy="2409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458" cy="241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743C" w14:textId="626BF09D" w:rsidR="00D53D9E" w:rsidRPr="00B94C92" w:rsidRDefault="00D53D9E" w:rsidP="00D53D9E">
      <w:pPr>
        <w:rPr>
          <w:lang w:eastAsia="ru-RU"/>
        </w:rPr>
      </w:pPr>
      <w:r w:rsidRPr="00B94C92">
        <w:rPr>
          <w:lang w:eastAsia="ru-RU"/>
        </w:rPr>
        <w:lastRenderedPageBreak/>
        <w:t>В итоге хочется еще раз подчеркнуть, что при грамотном применении чистотел поможет устранить воспаление тканей заднего прохода, избавиться от неприятных симптомов геморроя и избежать осложнений заболевания.</w:t>
      </w:r>
    </w:p>
    <w:p w14:paraId="49BC68CE" w14:textId="644FB626" w:rsidR="00D53D9E" w:rsidRDefault="00D53D9E" w:rsidP="00D53D9E">
      <w:pPr>
        <w:rPr>
          <w:lang w:eastAsia="ru-RU"/>
        </w:rPr>
      </w:pPr>
      <w:r w:rsidRPr="00B94C92">
        <w:rPr>
          <w:lang w:eastAsia="ru-RU"/>
        </w:rPr>
        <w:t>Но нужно понимать, что эффективности этого растения недостаточно, чтобы вылечить полностью геморроидальную болезнь. Поэтому средства с желтомолочником могут лишь дополнить основную антигеморройную терапию и только в том случае, если лечащий доктор разрешит подобное лечение.</w:t>
      </w:r>
    </w:p>
    <w:p w14:paraId="5A6F5DA7" w14:textId="52BD71B5" w:rsidR="009565B3" w:rsidRPr="00A37C04" w:rsidRDefault="009565B3" w:rsidP="00A37C04">
      <w:pPr>
        <w:pStyle w:val="2"/>
      </w:pPr>
      <w:r w:rsidRPr="00A37C04">
        <w:t>Противопоказания</w:t>
      </w:r>
    </w:p>
    <w:p w14:paraId="7D68A9F4" w14:textId="3B5EEDB7" w:rsidR="009565B3" w:rsidRDefault="009565B3" w:rsidP="00A37C04">
      <w:r>
        <w:t>Чистотел при геморрое нужно использовать с осторожностью. Это обусловлено тем, что при неосторожном и чрезмерном применении средств на его основе можно достичь неблагоприятного влияния на организм человека, поскольку в состав травы входят алкалоиды, обладающие ядовитыми свойствами.</w:t>
      </w:r>
    </w:p>
    <w:p w14:paraId="334CF120" w14:textId="77777777" w:rsidR="009565B3" w:rsidRDefault="009565B3" w:rsidP="00A37C04">
      <w:r>
        <w:t>Главное ограничение к применению чистотела в лечении варикозного расширения вен прямой кишки заключается в индивидуальной непереносимости компонентов, входящих в состав растения. Это может спровоцировать развитие аллергической реакции в виде покраснения и отека кожи и слизистых оболочек в месте применения. В тяжелых ситуациях не исключено возникновение системных реакций – крапивницы, дерматита, отека Квинке, анафилактического шока.</w:t>
      </w:r>
    </w:p>
    <w:p w14:paraId="29CB194A" w14:textId="77777777" w:rsidR="009565B3" w:rsidRDefault="009565B3" w:rsidP="00A37C04">
      <w:r>
        <w:t>Другие противопоказания к использованию чистотела при геморрое включают:</w:t>
      </w:r>
    </w:p>
    <w:p w14:paraId="6F95FC5A" w14:textId="77777777" w:rsidR="009565B3" w:rsidRDefault="009565B3" w:rsidP="00A37C04">
      <w:pPr>
        <w:pStyle w:val="a6"/>
        <w:numPr>
          <w:ilvl w:val="0"/>
          <w:numId w:val="14"/>
        </w:numPr>
      </w:pPr>
      <w:r>
        <w:t>психические расстройства;</w:t>
      </w:r>
    </w:p>
    <w:p w14:paraId="67FF0C0B" w14:textId="77777777" w:rsidR="009565B3" w:rsidRDefault="009565B3" w:rsidP="00A37C04">
      <w:pPr>
        <w:pStyle w:val="a6"/>
        <w:numPr>
          <w:ilvl w:val="0"/>
          <w:numId w:val="14"/>
        </w:numPr>
      </w:pPr>
      <w:r>
        <w:t>эпилепсию;</w:t>
      </w:r>
    </w:p>
    <w:p w14:paraId="3E7DEBDF" w14:textId="77777777" w:rsidR="009565B3" w:rsidRDefault="009565B3" w:rsidP="00A37C04">
      <w:pPr>
        <w:pStyle w:val="a6"/>
        <w:numPr>
          <w:ilvl w:val="0"/>
          <w:numId w:val="14"/>
        </w:numPr>
      </w:pPr>
      <w:r>
        <w:t>стенокардию;</w:t>
      </w:r>
    </w:p>
    <w:p w14:paraId="720502CF" w14:textId="4CF862B8" w:rsidR="00B21BD6" w:rsidRDefault="009565B3" w:rsidP="00B21BD6">
      <w:pPr>
        <w:pStyle w:val="a6"/>
        <w:numPr>
          <w:ilvl w:val="0"/>
          <w:numId w:val="14"/>
        </w:numPr>
      </w:pPr>
      <w:r>
        <w:t>бронхиальную астму.</w:t>
      </w:r>
    </w:p>
    <w:p w14:paraId="6FF01930" w14:textId="178D1912" w:rsidR="00B21BD6" w:rsidRDefault="00B21BD6" w:rsidP="00B21BD6">
      <w:pPr>
        <w:pStyle w:val="2"/>
      </w:pPr>
      <w:r>
        <w:t xml:space="preserve">Потребление чистотела при беременности </w:t>
      </w:r>
    </w:p>
    <w:p w14:paraId="48BECB3F" w14:textId="5EAD7C8F" w:rsidR="009565B3" w:rsidRDefault="00B21BD6" w:rsidP="00A37C04">
      <w:r>
        <w:t>Г</w:t>
      </w:r>
      <w:r w:rsidR="009565B3">
        <w:t>еморрой и чистотел при беременности – несовместимые понятия. Ведь входящие в состав травы растительные яды способны оказать неблагоприятное влияние на рост и развитие плода.</w:t>
      </w:r>
    </w:p>
    <w:p w14:paraId="6487636D" w14:textId="1ECEA881" w:rsidR="000E5337" w:rsidRDefault="000E5337" w:rsidP="00A37C04">
      <w:r>
        <w:rPr>
          <w:noProof/>
        </w:rPr>
        <w:drawing>
          <wp:inline distT="0" distB="0" distL="0" distR="0" wp14:anchorId="594388E9" wp14:editId="1041EBA7">
            <wp:extent cx="4676775" cy="2838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552" cy="284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5167" w14:textId="15A13553" w:rsidR="009565B3" w:rsidRDefault="009565B3" w:rsidP="00A37C04">
      <w:r>
        <w:t>Перед использованием народных методов лечения, в т. ч. и чистотела, в лечении геморроя нужно обязательно проконсультироваться со специалистом.</w:t>
      </w:r>
    </w:p>
    <w:p w14:paraId="47D5A4E0" w14:textId="571292D5" w:rsidR="009565B3" w:rsidRDefault="009565B3" w:rsidP="00A37C04">
      <w:r>
        <w:lastRenderedPageBreak/>
        <w:t>Только лечащий врач в силах оценить состояние пациента, и определить наличие противопоказаний к применению. Это даст возможность предотвратить развитие осложнений и побочных эффектов от использования растения.</w:t>
      </w:r>
    </w:p>
    <w:p w14:paraId="34D9DA7D" w14:textId="77777777" w:rsidR="0001714B" w:rsidRDefault="009565B3" w:rsidP="0001714B">
      <w:pPr>
        <w:pStyle w:val="2"/>
      </w:pPr>
      <w:r w:rsidRPr="0001714B">
        <w:t>Заключение</w:t>
      </w:r>
    </w:p>
    <w:p w14:paraId="059E96BA" w14:textId="67835828" w:rsidR="00D07EF1" w:rsidRPr="0001714B" w:rsidRDefault="009565B3" w:rsidP="0001714B">
      <w:pPr>
        <w:rPr>
          <w:rFonts w:asciiTheme="majorHAnsi" w:hAnsiTheme="majorHAnsi" w:cstheme="majorBidi"/>
          <w:color w:val="2F5496" w:themeColor="accent1" w:themeShade="BF"/>
        </w:rPr>
      </w:pPr>
      <w:r>
        <w:t>Чистотел характеризуется мощными целебными свойствами, однако использовать его нужно осторожно, с учетом всех противопоказаний и ограничений к применению. Лечение средствами на основе растения нужно начинать с малых дозировок, постепенно увеличивая количество лекарства. Это позволит избежать развития побочных эффектов и осложнений от передозировки.</w:t>
      </w:r>
    </w:p>
    <w:sectPr w:rsidR="00D07EF1" w:rsidRPr="0001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35F"/>
    <w:multiLevelType w:val="multilevel"/>
    <w:tmpl w:val="52D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F635A"/>
    <w:multiLevelType w:val="multilevel"/>
    <w:tmpl w:val="A49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E6C96"/>
    <w:multiLevelType w:val="hybridMultilevel"/>
    <w:tmpl w:val="F698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DA6"/>
    <w:multiLevelType w:val="multilevel"/>
    <w:tmpl w:val="75F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005A61"/>
    <w:multiLevelType w:val="hybridMultilevel"/>
    <w:tmpl w:val="F144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527"/>
    <w:multiLevelType w:val="hybridMultilevel"/>
    <w:tmpl w:val="65D6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0CA5"/>
    <w:multiLevelType w:val="multilevel"/>
    <w:tmpl w:val="94C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31286"/>
    <w:multiLevelType w:val="hybridMultilevel"/>
    <w:tmpl w:val="9E36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674A"/>
    <w:multiLevelType w:val="multilevel"/>
    <w:tmpl w:val="C2720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341CE"/>
    <w:multiLevelType w:val="multilevel"/>
    <w:tmpl w:val="609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570D9"/>
    <w:multiLevelType w:val="multilevel"/>
    <w:tmpl w:val="F57E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55D2D"/>
    <w:multiLevelType w:val="multilevel"/>
    <w:tmpl w:val="B1B6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F1E4C"/>
    <w:multiLevelType w:val="multilevel"/>
    <w:tmpl w:val="0FA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558A6"/>
    <w:multiLevelType w:val="multilevel"/>
    <w:tmpl w:val="3B6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639946">
    <w:abstractNumId w:val="10"/>
  </w:num>
  <w:num w:numId="2" w16cid:durableId="493423746">
    <w:abstractNumId w:val="8"/>
  </w:num>
  <w:num w:numId="3" w16cid:durableId="1342274422">
    <w:abstractNumId w:val="6"/>
  </w:num>
  <w:num w:numId="4" w16cid:durableId="771511892">
    <w:abstractNumId w:val="13"/>
  </w:num>
  <w:num w:numId="5" w16cid:durableId="1871068046">
    <w:abstractNumId w:val="0"/>
  </w:num>
  <w:num w:numId="6" w16cid:durableId="774714153">
    <w:abstractNumId w:val="11"/>
  </w:num>
  <w:num w:numId="7" w16cid:durableId="606892246">
    <w:abstractNumId w:val="1"/>
  </w:num>
  <w:num w:numId="8" w16cid:durableId="2134907595">
    <w:abstractNumId w:val="9"/>
  </w:num>
  <w:num w:numId="9" w16cid:durableId="28386547">
    <w:abstractNumId w:val="12"/>
  </w:num>
  <w:num w:numId="10" w16cid:durableId="605313158">
    <w:abstractNumId w:val="3"/>
  </w:num>
  <w:num w:numId="11" w16cid:durableId="1951276248">
    <w:abstractNumId w:val="5"/>
  </w:num>
  <w:num w:numId="12" w16cid:durableId="1006979515">
    <w:abstractNumId w:val="7"/>
  </w:num>
  <w:num w:numId="13" w16cid:durableId="2121335638">
    <w:abstractNumId w:val="4"/>
  </w:num>
  <w:num w:numId="14" w16cid:durableId="13419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8"/>
    <w:rsid w:val="0001714B"/>
    <w:rsid w:val="000C16DE"/>
    <w:rsid w:val="000E5337"/>
    <w:rsid w:val="00120502"/>
    <w:rsid w:val="00147AF7"/>
    <w:rsid w:val="0016601A"/>
    <w:rsid w:val="001B254E"/>
    <w:rsid w:val="001C2EB9"/>
    <w:rsid w:val="002764D6"/>
    <w:rsid w:val="002827E5"/>
    <w:rsid w:val="0029417E"/>
    <w:rsid w:val="002B690D"/>
    <w:rsid w:val="002B7D5C"/>
    <w:rsid w:val="00310B35"/>
    <w:rsid w:val="00321B8B"/>
    <w:rsid w:val="00380DC9"/>
    <w:rsid w:val="003C443F"/>
    <w:rsid w:val="003F1BE7"/>
    <w:rsid w:val="005020A5"/>
    <w:rsid w:val="0050344E"/>
    <w:rsid w:val="005A019A"/>
    <w:rsid w:val="005E4FA3"/>
    <w:rsid w:val="005F73E8"/>
    <w:rsid w:val="00652D20"/>
    <w:rsid w:val="00656152"/>
    <w:rsid w:val="00665A9C"/>
    <w:rsid w:val="0068101A"/>
    <w:rsid w:val="006D0817"/>
    <w:rsid w:val="006F2CCC"/>
    <w:rsid w:val="00712775"/>
    <w:rsid w:val="007354B4"/>
    <w:rsid w:val="0079077F"/>
    <w:rsid w:val="00795134"/>
    <w:rsid w:val="00815E38"/>
    <w:rsid w:val="00886A91"/>
    <w:rsid w:val="008B0BA6"/>
    <w:rsid w:val="009565B3"/>
    <w:rsid w:val="00963827"/>
    <w:rsid w:val="009650FB"/>
    <w:rsid w:val="00966600"/>
    <w:rsid w:val="009902ED"/>
    <w:rsid w:val="00A108E2"/>
    <w:rsid w:val="00A37C04"/>
    <w:rsid w:val="00B17444"/>
    <w:rsid w:val="00B21BD6"/>
    <w:rsid w:val="00B2414F"/>
    <w:rsid w:val="00B824D5"/>
    <w:rsid w:val="00B949FB"/>
    <w:rsid w:val="00B94C92"/>
    <w:rsid w:val="00BA0CBB"/>
    <w:rsid w:val="00C4331D"/>
    <w:rsid w:val="00D07EF1"/>
    <w:rsid w:val="00D526AB"/>
    <w:rsid w:val="00D53D9E"/>
    <w:rsid w:val="00E40236"/>
    <w:rsid w:val="00E41A6F"/>
    <w:rsid w:val="00E57B1A"/>
    <w:rsid w:val="00EF0762"/>
    <w:rsid w:val="00FC60F6"/>
    <w:rsid w:val="00FC7A0F"/>
    <w:rsid w:val="00FE63D9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D86A"/>
  <w15:chartTrackingRefBased/>
  <w15:docId w15:val="{AF5C8B27-41F1-4859-8A6C-98C8C986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0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0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07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0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12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502"/>
    <w:rPr>
      <w:color w:val="0000FF"/>
      <w:u w:val="single"/>
    </w:rPr>
  </w:style>
  <w:style w:type="paragraph" w:styleId="a5">
    <w:name w:val="No Spacing"/>
    <w:uiPriority w:val="1"/>
    <w:qFormat/>
    <w:rsid w:val="0012050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05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r">
    <w:name w:val="marker"/>
    <w:basedOn w:val="a0"/>
    <w:rsid w:val="00D07EF1"/>
  </w:style>
  <w:style w:type="paragraph" w:customStyle="1" w:styleId="has-light-gray-background-color">
    <w:name w:val="has-light-gray-background-color"/>
    <w:basedOn w:val="a"/>
    <w:rsid w:val="00D0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7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B24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7392">
          <w:marLeft w:val="0"/>
          <w:marRight w:val="0"/>
          <w:marTop w:val="0"/>
          <w:marBottom w:val="150"/>
          <w:divBdr>
            <w:top w:val="single" w:sz="6" w:space="8" w:color="53881A"/>
            <w:left w:val="single" w:sz="6" w:space="14" w:color="53881A"/>
            <w:bottom w:val="single" w:sz="6" w:space="8" w:color="53881A"/>
            <w:right w:val="single" w:sz="6" w:space="14" w:color="53881A"/>
          </w:divBdr>
        </w:div>
        <w:div w:id="2015182909">
          <w:marLeft w:val="0"/>
          <w:marRight w:val="0"/>
          <w:marTop w:val="0"/>
          <w:marBottom w:val="150"/>
          <w:divBdr>
            <w:top w:val="single" w:sz="6" w:space="8" w:color="53881A"/>
            <w:left w:val="single" w:sz="6" w:space="14" w:color="53881A"/>
            <w:bottom w:val="single" w:sz="6" w:space="8" w:color="53881A"/>
            <w:right w:val="single" w:sz="6" w:space="14" w:color="53881A"/>
          </w:divBdr>
        </w:div>
      </w:divsChild>
    </w:div>
    <w:div w:id="57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539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2415">
          <w:marLeft w:val="0"/>
          <w:marRight w:val="0"/>
          <w:marTop w:val="0"/>
          <w:marBottom w:val="150"/>
          <w:divBdr>
            <w:top w:val="single" w:sz="6" w:space="8" w:color="716FC7"/>
            <w:left w:val="single" w:sz="6" w:space="14" w:color="716FC7"/>
            <w:bottom w:val="single" w:sz="6" w:space="8" w:color="716FC7"/>
            <w:right w:val="single" w:sz="6" w:space="14" w:color="716FC7"/>
          </w:divBdr>
        </w:div>
        <w:div w:id="931818181">
          <w:marLeft w:val="0"/>
          <w:marRight w:val="0"/>
          <w:marTop w:val="0"/>
          <w:marBottom w:val="150"/>
          <w:divBdr>
            <w:top w:val="single" w:sz="6" w:space="8" w:color="716FC7"/>
            <w:left w:val="single" w:sz="6" w:space="14" w:color="716FC7"/>
            <w:bottom w:val="single" w:sz="6" w:space="8" w:color="716FC7"/>
            <w:right w:val="single" w:sz="6" w:space="14" w:color="716FC7"/>
          </w:divBdr>
        </w:div>
      </w:divsChild>
    </w:div>
    <w:div w:id="635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479">
          <w:marLeft w:val="0"/>
          <w:marRight w:val="0"/>
          <w:marTop w:val="0"/>
          <w:marBottom w:val="150"/>
          <w:divBdr>
            <w:top w:val="single" w:sz="6" w:space="8" w:color="716FC7"/>
            <w:left w:val="single" w:sz="6" w:space="14" w:color="716FC7"/>
            <w:bottom w:val="single" w:sz="6" w:space="8" w:color="716FC7"/>
            <w:right w:val="single" w:sz="6" w:space="14" w:color="716FC7"/>
          </w:divBdr>
        </w:div>
      </w:divsChild>
    </w:div>
    <w:div w:id="1086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165">
          <w:marLeft w:val="0"/>
          <w:marRight w:val="0"/>
          <w:marTop w:val="0"/>
          <w:marBottom w:val="150"/>
          <w:divBdr>
            <w:top w:val="single" w:sz="6" w:space="8" w:color="716FC7"/>
            <w:left w:val="single" w:sz="6" w:space="14" w:color="716FC7"/>
            <w:bottom w:val="single" w:sz="6" w:space="8" w:color="716FC7"/>
            <w:right w:val="single" w:sz="6" w:space="14" w:color="716FC7"/>
          </w:divBdr>
        </w:div>
      </w:divsChild>
    </w:div>
    <w:div w:id="1106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1543">
          <w:marLeft w:val="0"/>
          <w:marRight w:val="0"/>
          <w:marTop w:val="15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734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09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091">
          <w:marLeft w:val="0"/>
          <w:marRight w:val="0"/>
          <w:marTop w:val="0"/>
          <w:marBottom w:val="150"/>
          <w:divBdr>
            <w:top w:val="single" w:sz="6" w:space="8" w:color="53881A"/>
            <w:left w:val="single" w:sz="6" w:space="14" w:color="53881A"/>
            <w:bottom w:val="single" w:sz="6" w:space="8" w:color="53881A"/>
            <w:right w:val="single" w:sz="6" w:space="14" w:color="53881A"/>
          </w:divBdr>
        </w:div>
      </w:divsChild>
    </w:div>
    <w:div w:id="1752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8090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59</cp:revision>
  <dcterms:created xsi:type="dcterms:W3CDTF">2023-03-03T13:41:00Z</dcterms:created>
  <dcterms:modified xsi:type="dcterms:W3CDTF">2023-03-12T10:07:00Z</dcterms:modified>
</cp:coreProperties>
</file>