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4C" w:rsidRDefault="00157C4C" w:rsidP="004859A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C4C">
        <w:rPr>
          <w:rFonts w:ascii="Times New Roman" w:hAnsi="Times New Roman" w:cs="Times New Roman"/>
          <w:b/>
          <w:color w:val="FF0000"/>
          <w:sz w:val="28"/>
          <w:szCs w:val="28"/>
        </w:rPr>
        <w:t>Основные виды CPA101-7, CPA101-8, CPA101-9, CPA101-10</w:t>
      </w:r>
    </w:p>
    <w:p w:rsidR="004B0385" w:rsidRPr="004859A8" w:rsidRDefault="004859A8" w:rsidP="004859A8">
      <w:pPr>
        <w:rPr>
          <w:rFonts w:ascii="Times New Roman" w:hAnsi="Times New Roman" w:cs="Times New Roman"/>
          <w:b/>
          <w:sz w:val="28"/>
          <w:szCs w:val="28"/>
        </w:rPr>
      </w:pPr>
      <w:r w:rsidRPr="004859A8">
        <w:rPr>
          <w:rFonts w:ascii="Times New Roman" w:hAnsi="Times New Roman" w:cs="Times New Roman"/>
          <w:b/>
          <w:sz w:val="28"/>
          <w:szCs w:val="28"/>
        </w:rPr>
        <w:t xml:space="preserve">Детектор </w:t>
      </w:r>
      <w:proofErr w:type="spellStart"/>
      <w:r w:rsidRPr="004859A8">
        <w:rPr>
          <w:rFonts w:ascii="Times New Roman" w:hAnsi="Times New Roman" w:cs="Times New Roman"/>
          <w:b/>
          <w:sz w:val="28"/>
          <w:szCs w:val="28"/>
        </w:rPr>
        <w:t>Protect</w:t>
      </w:r>
      <w:proofErr w:type="spellEnd"/>
      <w:r w:rsidRPr="004859A8">
        <w:rPr>
          <w:rFonts w:ascii="Times New Roman" w:hAnsi="Times New Roman" w:cs="Times New Roman"/>
          <w:b/>
          <w:sz w:val="28"/>
          <w:szCs w:val="28"/>
        </w:rPr>
        <w:t xml:space="preserve"> CPA-101</w:t>
      </w:r>
    </w:p>
    <w:p w:rsidR="00547785" w:rsidRDefault="00547785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устройство по праву занимает свое место в классе профессиональных устройств по борьбе с передающими шпионскими устройствами в частотном диапазоне 10-3000 МГц. </w:t>
      </w:r>
      <w:r w:rsidR="00536B10">
        <w:rPr>
          <w:rFonts w:ascii="Times New Roman" w:hAnsi="Times New Roman" w:cs="Times New Roman"/>
          <w:sz w:val="28"/>
          <w:szCs w:val="28"/>
        </w:rPr>
        <w:t xml:space="preserve">Эта модель </w:t>
      </w:r>
      <w:r w:rsidR="00121A30">
        <w:rPr>
          <w:rFonts w:ascii="Times New Roman" w:hAnsi="Times New Roman" w:cs="Times New Roman"/>
          <w:sz w:val="28"/>
          <w:szCs w:val="28"/>
        </w:rPr>
        <w:t xml:space="preserve">имеет множество полезных функций </w:t>
      </w:r>
      <w:r w:rsidR="00536B10">
        <w:rPr>
          <w:rFonts w:ascii="Times New Roman" w:hAnsi="Times New Roman" w:cs="Times New Roman"/>
          <w:sz w:val="28"/>
          <w:szCs w:val="28"/>
        </w:rPr>
        <w:t xml:space="preserve">и обладает рядом специальных возможностей </w:t>
      </w:r>
      <w:r w:rsidR="00121A30">
        <w:rPr>
          <w:rFonts w:ascii="Times New Roman" w:hAnsi="Times New Roman" w:cs="Times New Roman"/>
          <w:sz w:val="28"/>
          <w:szCs w:val="28"/>
        </w:rPr>
        <w:t xml:space="preserve">для </w:t>
      </w:r>
      <w:r w:rsidR="00536B10">
        <w:rPr>
          <w:rFonts w:ascii="Times New Roman" w:hAnsi="Times New Roman" w:cs="Times New Roman"/>
          <w:sz w:val="28"/>
          <w:szCs w:val="28"/>
        </w:rPr>
        <w:t xml:space="preserve">повышения эффективности обнаружения средств слежения различных конструкций. </w:t>
      </w:r>
      <w:r w:rsidR="00B75F38">
        <w:rPr>
          <w:rFonts w:ascii="Times New Roman" w:hAnsi="Times New Roman" w:cs="Times New Roman"/>
          <w:sz w:val="28"/>
          <w:szCs w:val="28"/>
        </w:rPr>
        <w:t xml:space="preserve">Основное предназначение прибора – это выявление устройств видеонаблюдения, прослушивания, позиционирования, маячков и других. С помощью данного детектора удобно </w:t>
      </w:r>
      <w:r w:rsidR="009801EC">
        <w:rPr>
          <w:rFonts w:ascii="Times New Roman" w:hAnsi="Times New Roman" w:cs="Times New Roman"/>
          <w:sz w:val="28"/>
          <w:szCs w:val="28"/>
        </w:rPr>
        <w:t xml:space="preserve">периодически проверять помещения офиса, </w:t>
      </w:r>
      <w:r w:rsidR="00B75F38">
        <w:rPr>
          <w:rFonts w:ascii="Times New Roman" w:hAnsi="Times New Roman" w:cs="Times New Roman"/>
          <w:sz w:val="28"/>
          <w:szCs w:val="28"/>
        </w:rPr>
        <w:t xml:space="preserve">готовить студии, конференц-залы, личные кабинеты и другие помещения к проведению совещаний, важных встреч и переговоров. </w:t>
      </w:r>
      <w:proofErr w:type="spellStart"/>
      <w:r w:rsidR="00536B10" w:rsidRPr="00121A30">
        <w:rPr>
          <w:rFonts w:ascii="Times New Roman" w:hAnsi="Times New Roman" w:cs="Times New Roman"/>
          <w:sz w:val="28"/>
          <w:szCs w:val="28"/>
        </w:rPr>
        <w:t>Protect</w:t>
      </w:r>
      <w:proofErr w:type="spellEnd"/>
      <w:r w:rsidR="00536B10" w:rsidRPr="00121A30">
        <w:rPr>
          <w:rFonts w:ascii="Times New Roman" w:hAnsi="Times New Roman" w:cs="Times New Roman"/>
          <w:sz w:val="28"/>
          <w:szCs w:val="28"/>
        </w:rPr>
        <w:t xml:space="preserve"> CPA-101</w:t>
      </w:r>
      <w:r w:rsidR="00536B10">
        <w:rPr>
          <w:rFonts w:ascii="Times New Roman" w:hAnsi="Times New Roman" w:cs="Times New Roman"/>
          <w:sz w:val="28"/>
          <w:szCs w:val="28"/>
        </w:rPr>
        <w:t xml:space="preserve"> изготовлен из современных комплектующих и рекомендован к применению специалистами ведущих охранных структур.</w:t>
      </w:r>
      <w:r w:rsidR="00B75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785" w:rsidRPr="00B75F38" w:rsidRDefault="00B75F38" w:rsidP="00D96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38">
        <w:rPr>
          <w:rFonts w:ascii="Times New Roman" w:hAnsi="Times New Roman" w:cs="Times New Roman"/>
          <w:b/>
          <w:sz w:val="28"/>
          <w:szCs w:val="28"/>
        </w:rPr>
        <w:t>Возможности и рабочие параметры.</w:t>
      </w:r>
    </w:p>
    <w:p w:rsidR="0097419F" w:rsidRDefault="0097419F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чувствительность прибора.</w:t>
      </w:r>
    </w:p>
    <w:p w:rsidR="00E21E7E" w:rsidRDefault="00E21E7E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скоростей проверки радиочастот для выявления шпионских устройств с разным периодом передачи сигнала.</w:t>
      </w:r>
    </w:p>
    <w:p w:rsidR="00E21E7E" w:rsidRDefault="00E21E7E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Сканирование волнового интервала от 10 до 3000 МГц для обнаружения протоколов 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42390C">
        <w:rPr>
          <w:rFonts w:ascii="Times New Roman" w:hAnsi="Times New Roman" w:cs="Times New Roman"/>
          <w:sz w:val="28"/>
          <w:szCs w:val="28"/>
        </w:rPr>
        <w:t>-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42390C">
        <w:rPr>
          <w:rFonts w:ascii="Times New Roman" w:hAnsi="Times New Roman" w:cs="Times New Roman"/>
          <w:sz w:val="28"/>
          <w:szCs w:val="28"/>
        </w:rPr>
        <w:t xml:space="preserve">, 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42390C">
        <w:rPr>
          <w:rFonts w:ascii="Times New Roman" w:hAnsi="Times New Roman" w:cs="Times New Roman"/>
          <w:sz w:val="28"/>
          <w:szCs w:val="28"/>
        </w:rPr>
        <w:t>, 2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2390C">
        <w:rPr>
          <w:rFonts w:ascii="Times New Roman" w:hAnsi="Times New Roman" w:cs="Times New Roman"/>
          <w:sz w:val="28"/>
          <w:szCs w:val="28"/>
        </w:rPr>
        <w:t>, 3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2390C">
        <w:rPr>
          <w:rFonts w:ascii="Times New Roman" w:hAnsi="Times New Roman" w:cs="Times New Roman"/>
          <w:sz w:val="28"/>
          <w:szCs w:val="28"/>
        </w:rPr>
        <w:t>, 4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42390C">
        <w:rPr>
          <w:rFonts w:ascii="Times New Roman" w:hAnsi="Times New Roman" w:cs="Times New Roman"/>
          <w:sz w:val="28"/>
          <w:szCs w:val="28"/>
        </w:rPr>
        <w:t xml:space="preserve">, 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2390C">
        <w:rPr>
          <w:rFonts w:ascii="Times New Roman" w:hAnsi="Times New Roman" w:cs="Times New Roman"/>
          <w:sz w:val="28"/>
          <w:szCs w:val="28"/>
        </w:rPr>
        <w:t xml:space="preserve">, 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DECT</w:t>
      </w:r>
      <w:r w:rsidRPr="0042390C">
        <w:rPr>
          <w:rFonts w:ascii="Times New Roman" w:hAnsi="Times New Roman" w:cs="Times New Roman"/>
          <w:sz w:val="28"/>
          <w:szCs w:val="28"/>
        </w:rPr>
        <w:t>, С</w:t>
      </w:r>
      <w:r w:rsidRPr="004239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2390C">
        <w:rPr>
          <w:rFonts w:ascii="Times New Roman" w:hAnsi="Times New Roman" w:cs="Times New Roman"/>
          <w:sz w:val="28"/>
          <w:szCs w:val="28"/>
        </w:rPr>
        <w:t xml:space="preserve">МА, </w:t>
      </w:r>
      <w:proofErr w:type="spellStart"/>
      <w:r w:rsidRPr="0042390C">
        <w:rPr>
          <w:rFonts w:ascii="Times New Roman" w:hAnsi="Times New Roman" w:cs="Times New Roman"/>
          <w:sz w:val="28"/>
          <w:szCs w:val="28"/>
          <w:lang w:val="en-US"/>
        </w:rPr>
        <w:t>WiM</w:t>
      </w:r>
      <w:proofErr w:type="spellEnd"/>
      <w:r w:rsidRPr="0042390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других попадающих в данный спектр.</w:t>
      </w:r>
      <w:r w:rsidR="00CC1E26">
        <w:rPr>
          <w:rFonts w:ascii="Times New Roman" w:hAnsi="Times New Roman" w:cs="Times New Roman"/>
          <w:sz w:val="28"/>
          <w:szCs w:val="28"/>
        </w:rPr>
        <w:t xml:space="preserve"> Расстояние возможного выявления радиопередатчика до 5 метров в зависимости от мощности устройства.</w:t>
      </w:r>
    </w:p>
    <w:p w:rsidR="00AB7C8F" w:rsidRDefault="00AB7C8F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 сегментная светодиодная шкала отображения уровня силы радиосигнала.</w:t>
      </w:r>
    </w:p>
    <w:p w:rsidR="00AB7C8F" w:rsidRDefault="00AB7C8F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Сканирование помещений с помощью датчика</w:t>
      </w:r>
      <w:r w:rsidRPr="00AB7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обнаружения инфракрасного излучения.</w:t>
      </w:r>
      <w:r w:rsidR="00CC1E26">
        <w:rPr>
          <w:rFonts w:ascii="Times New Roman" w:hAnsi="Times New Roman" w:cs="Times New Roman"/>
          <w:sz w:val="28"/>
          <w:szCs w:val="28"/>
        </w:rPr>
        <w:t xml:space="preserve"> Дальность обнаружения порядка 10 метров.</w:t>
      </w:r>
    </w:p>
    <w:p w:rsidR="00E21E7E" w:rsidRDefault="00E21E7E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лазерного блока указания расположения источника инфракрасного излучения.</w:t>
      </w:r>
    </w:p>
    <w:p w:rsidR="00AB7C8F" w:rsidRDefault="00AB7C8F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Индикаторная световая, </w:t>
      </w:r>
      <w:r w:rsidR="005C0B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звуковая система оповещения о выявленном источнике радиосигнала и инфракрасного излучения.</w:t>
      </w:r>
    </w:p>
    <w:p w:rsidR="005C0BEB" w:rsidRDefault="005C0BEB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Встроенный детектор скрытых камер с монокуляром пятикратного увеличения и светодиодом направленного действия. Эффективная работа до 10 метров.</w:t>
      </w:r>
    </w:p>
    <w:p w:rsidR="005C0BEB" w:rsidRDefault="005C0BEB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Простое управление с помощью двух кнопок.</w:t>
      </w:r>
    </w:p>
    <w:p w:rsidR="005C0BEB" w:rsidRDefault="005C0BEB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Встроенная литиевая батарея на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беспрерывной работы до 12 часов.</w:t>
      </w:r>
    </w:p>
    <w:p w:rsidR="009F6209" w:rsidRDefault="009F6209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Корпус из литого под давлением алюминия с размерами около 7,5х11х3,5 см, высота прибора с учетом антенны 18 сантиметров. Масса устройства составляет 215 граммов.</w:t>
      </w:r>
    </w:p>
    <w:p w:rsidR="00157C4C" w:rsidRPr="003867C5" w:rsidRDefault="00157C4C" w:rsidP="00D967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7C4C">
        <w:rPr>
          <w:rFonts w:ascii="Times New Roman" w:hAnsi="Times New Roman" w:cs="Times New Roman"/>
          <w:b/>
          <w:color w:val="FF0000"/>
          <w:sz w:val="28"/>
          <w:szCs w:val="28"/>
        </w:rPr>
        <w:t>CPA101</w:t>
      </w:r>
      <w:proofErr w:type="spellStart"/>
      <w:r w:rsidRPr="00157C4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rus</w:t>
      </w:r>
      <w:proofErr w:type="spellEnd"/>
      <w:r w:rsidRPr="003867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157C4C">
        <w:rPr>
          <w:rFonts w:ascii="Times New Roman" w:hAnsi="Times New Roman" w:cs="Times New Roman"/>
          <w:b/>
          <w:color w:val="FF0000"/>
          <w:sz w:val="28"/>
          <w:szCs w:val="28"/>
        </w:rPr>
        <w:t>CPA101-</w:t>
      </w:r>
      <w:r w:rsidRPr="003867C5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</w:p>
    <w:p w:rsidR="009F6209" w:rsidRPr="009D7E30" w:rsidRDefault="009D7E30" w:rsidP="00D96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30">
        <w:rPr>
          <w:rFonts w:ascii="Times New Roman" w:hAnsi="Times New Roman" w:cs="Times New Roman"/>
          <w:b/>
          <w:sz w:val="28"/>
          <w:szCs w:val="28"/>
        </w:rPr>
        <w:t>Устройство и приемы работы.</w:t>
      </w:r>
    </w:p>
    <w:p w:rsidR="009D7E30" w:rsidRDefault="009D7E30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Алюминиевый корпус имеет прямоугольную форму с обтекателем монокуляра с левой стороны и изгибом «под руку» с правой стороны. Такая конструкция позволяет надежно держать устройство при работе. На верхней части прибора имеется посадочное гнездо </w:t>
      </w:r>
      <w:r w:rsidR="0003107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антенны и надежное крепление.</w:t>
      </w:r>
      <w:r w:rsidR="00031071">
        <w:rPr>
          <w:rFonts w:ascii="Times New Roman" w:hAnsi="Times New Roman" w:cs="Times New Roman"/>
          <w:sz w:val="28"/>
          <w:szCs w:val="28"/>
        </w:rPr>
        <w:t xml:space="preserve"> Вправо от антенны располагается окошко лазерного блока, далее окошко инфракрасного датчика. Еще правее находится </w:t>
      </w:r>
      <w:r w:rsidR="00031071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031071">
        <w:rPr>
          <w:rFonts w:ascii="Times New Roman" w:hAnsi="Times New Roman" w:cs="Times New Roman"/>
          <w:sz w:val="28"/>
          <w:szCs w:val="28"/>
        </w:rPr>
        <w:t xml:space="preserve"> порт для зарядки батареи, и, наконец, ручка включения и выключения, одновременно являющаяся регулятором скорости сканирования. На лицевой панели с небольшим смещением вправо, находится десяти разрядн</w:t>
      </w:r>
      <w:r w:rsidR="008E78CA">
        <w:rPr>
          <w:rFonts w:ascii="Times New Roman" w:hAnsi="Times New Roman" w:cs="Times New Roman"/>
          <w:sz w:val="28"/>
          <w:szCs w:val="28"/>
        </w:rPr>
        <w:t>ая</w:t>
      </w:r>
      <w:r w:rsidR="00031071">
        <w:rPr>
          <w:rFonts w:ascii="Times New Roman" w:hAnsi="Times New Roman" w:cs="Times New Roman"/>
          <w:sz w:val="28"/>
          <w:szCs w:val="28"/>
        </w:rPr>
        <w:t xml:space="preserve"> </w:t>
      </w:r>
      <w:r w:rsidR="008E78CA">
        <w:rPr>
          <w:rFonts w:ascii="Times New Roman" w:hAnsi="Times New Roman" w:cs="Times New Roman"/>
          <w:sz w:val="28"/>
          <w:szCs w:val="28"/>
        </w:rPr>
        <w:t>светодиодная шкала</w:t>
      </w:r>
      <w:r w:rsidR="00031071">
        <w:rPr>
          <w:rFonts w:ascii="Times New Roman" w:hAnsi="Times New Roman" w:cs="Times New Roman"/>
          <w:sz w:val="28"/>
          <w:szCs w:val="28"/>
        </w:rPr>
        <w:t xml:space="preserve"> отображения силы сигнала обнаруженных радиочастот. </w:t>
      </w:r>
      <w:r w:rsidR="008E78CA">
        <w:rPr>
          <w:rFonts w:ascii="Times New Roman" w:hAnsi="Times New Roman" w:cs="Times New Roman"/>
          <w:sz w:val="28"/>
          <w:szCs w:val="28"/>
        </w:rPr>
        <w:t xml:space="preserve">Слева от шкалы индикатор сигнала светового оповещения обнаружения радиосигнала. Справа от шкалы находятся два индикатора – верхний уровень заряда, нижний индикатор обнаружения инфракрасного излучения. Сразу под датчиками имеются две кнопки – верхняя кнопка включает и выключает </w:t>
      </w:r>
      <w:r w:rsidR="009A3D74">
        <w:rPr>
          <w:rFonts w:ascii="Times New Roman" w:hAnsi="Times New Roman" w:cs="Times New Roman"/>
          <w:sz w:val="28"/>
          <w:szCs w:val="28"/>
        </w:rPr>
        <w:t>оптический сканер</w:t>
      </w:r>
      <w:r w:rsidR="008E78CA">
        <w:rPr>
          <w:rFonts w:ascii="Times New Roman" w:hAnsi="Times New Roman" w:cs="Times New Roman"/>
          <w:sz w:val="28"/>
          <w:szCs w:val="28"/>
        </w:rPr>
        <w:t>, нижняя – включает и выключает звуковое</w:t>
      </w:r>
      <w:r w:rsidR="009A3D74">
        <w:rPr>
          <w:rFonts w:ascii="Times New Roman" w:hAnsi="Times New Roman" w:cs="Times New Roman"/>
          <w:sz w:val="28"/>
          <w:szCs w:val="28"/>
        </w:rPr>
        <w:t xml:space="preserve"> оповещение и контролирует работу режима сканирования инфракрасного излучения. В левом нижнем углу находится отверстие зуммера звукового оповещения.</w:t>
      </w:r>
    </w:p>
    <w:p w:rsidR="00D8300C" w:rsidRDefault="00D8300C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Сканирование радиочастот происходит путем включения прибора и выбора нужного режима. Начав работу постепенно меняем скорость проверки до выявления радиосигнала, получив оповещение о существовании передатчика двигаемся в его сторону следуя визуальным и звуковым сигналам. Действуя по показаниям детектора, найти спрятанное устройство не составит труда.</w:t>
      </w:r>
    </w:p>
    <w:p w:rsidR="005C0BEB" w:rsidRDefault="00241568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режима сканирования инфракрасного излучения действуем аналогично, только выбираем функцию поиска камер с помощью датчика. Будьте внимательны, при включении датчика инфракрасного излучения, </w:t>
      </w:r>
      <w:r w:rsidR="00944BDC">
        <w:rPr>
          <w:rFonts w:ascii="Times New Roman" w:hAnsi="Times New Roman" w:cs="Times New Roman"/>
          <w:sz w:val="28"/>
          <w:szCs w:val="28"/>
        </w:rPr>
        <w:t>одновременно с ним включается</w:t>
      </w:r>
      <w:r>
        <w:rPr>
          <w:rFonts w:ascii="Times New Roman" w:hAnsi="Times New Roman" w:cs="Times New Roman"/>
          <w:sz w:val="28"/>
          <w:szCs w:val="28"/>
        </w:rPr>
        <w:t xml:space="preserve"> лазерный указатель. Не направляйте прибор в глаза людей и животных</w:t>
      </w:r>
      <w:r w:rsidR="00944BDC">
        <w:rPr>
          <w:rFonts w:ascii="Times New Roman" w:hAnsi="Times New Roman" w:cs="Times New Roman"/>
          <w:sz w:val="28"/>
          <w:szCs w:val="28"/>
        </w:rPr>
        <w:t>, это опасно для зрения, соблюдайте меры предосторожности. Двигаясь по помещению направляйте устройство в места возможной установки видеокамер. При обнаружении сигнала, обратите внимание на место, подсвеченное лазерным указателем, скорее всего камера располагается именно там. Разность в подсвеченном месте и местом установки видеокамеры может составлять 5 сантиметров. На небольшом пространстве отыскать ее не составит труда.</w:t>
      </w:r>
      <w:r w:rsidR="000751D7">
        <w:rPr>
          <w:rFonts w:ascii="Times New Roman" w:hAnsi="Times New Roman" w:cs="Times New Roman"/>
          <w:sz w:val="28"/>
          <w:szCs w:val="28"/>
        </w:rPr>
        <w:t xml:space="preserve"> Операция поиска выполняется в хорошо затемнённом помещении или при полном отсутствии освещения. </w:t>
      </w:r>
      <w:r w:rsidR="00E45A1F">
        <w:rPr>
          <w:rFonts w:ascii="Times New Roman" w:hAnsi="Times New Roman" w:cs="Times New Roman"/>
          <w:sz w:val="28"/>
          <w:szCs w:val="28"/>
        </w:rPr>
        <w:t>Освещение создает помехи и может привести к выключению инфракрасного подсвечивания камерами.</w:t>
      </w:r>
    </w:p>
    <w:p w:rsidR="00E45A1F" w:rsidRDefault="00E45A1F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Опция визуального поиска через оптический монокуляр включается отдельной кнопкой, что приводит к включению мощного светодиода направленного действия. Соблюдайте осторожность, мощный световой поток направленный в глаза, не добавит вам здоровья. Далее идет осмотр подозрительных и возможных мест установки фото и видео фиксирующего оборудования через монокуляр. Оптический прибор имеет резиновую муфту и настройку резкости, что значительно улучшает видимость. Яркие отблески от объектива камеры вы отчетливо увидите. Таким методом можно обнаружить устройство имеющее объектив</w:t>
      </w:r>
      <w:r w:rsidR="00C10C48">
        <w:rPr>
          <w:rFonts w:ascii="Times New Roman" w:hAnsi="Times New Roman" w:cs="Times New Roman"/>
          <w:sz w:val="28"/>
          <w:szCs w:val="28"/>
        </w:rPr>
        <w:t xml:space="preserve"> диаметром всего 1 миллиметр и более. Данная работа также проводится при минимальном или полностью отсутствующем освещении.</w:t>
      </w:r>
    </w:p>
    <w:p w:rsidR="00AB7C8F" w:rsidRPr="00B47A6D" w:rsidRDefault="00B47A6D" w:rsidP="00D96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6D">
        <w:rPr>
          <w:rFonts w:ascii="Times New Roman" w:hAnsi="Times New Roman" w:cs="Times New Roman"/>
          <w:b/>
          <w:sz w:val="28"/>
          <w:szCs w:val="28"/>
        </w:rPr>
        <w:t>Технические характеристики:</w:t>
      </w:r>
    </w:p>
    <w:p w:rsidR="00B47A6D" w:rsidRDefault="00B47A6D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 проверки частот: от 10 МГц до 3 ГГц.</w:t>
      </w:r>
    </w:p>
    <w:p w:rsidR="00547785" w:rsidRDefault="00B47A6D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выявления радиопередатчика (в зависимости от мощности):</w:t>
      </w:r>
    </w:p>
    <w:p w:rsidR="00B47A6D" w:rsidRPr="00157C4C" w:rsidRDefault="00B47A6D" w:rsidP="00B47A6D">
      <w:pPr>
        <w:jc w:val="both"/>
        <w:rPr>
          <w:rFonts w:ascii="Times New Roman" w:hAnsi="Times New Roman" w:cs="Times New Roman"/>
          <w:sz w:val="28"/>
          <w:szCs w:val="28"/>
        </w:rPr>
      </w:pPr>
      <w:r w:rsidRPr="00B47A6D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157C4C">
        <w:rPr>
          <w:rFonts w:ascii="Times New Roman" w:hAnsi="Times New Roman" w:cs="Times New Roman"/>
          <w:sz w:val="28"/>
          <w:szCs w:val="28"/>
        </w:rPr>
        <w:t xml:space="preserve">: 0,5-3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7C4C">
        <w:rPr>
          <w:rFonts w:ascii="Times New Roman" w:hAnsi="Times New Roman" w:cs="Times New Roman"/>
          <w:sz w:val="28"/>
          <w:szCs w:val="28"/>
        </w:rPr>
        <w:t>; 3</w:t>
      </w:r>
      <w:r w:rsidRPr="00B47A6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7C4C">
        <w:rPr>
          <w:rFonts w:ascii="Times New Roman" w:hAnsi="Times New Roman" w:cs="Times New Roman"/>
          <w:sz w:val="28"/>
          <w:szCs w:val="28"/>
        </w:rPr>
        <w:t>&amp;4</w:t>
      </w:r>
      <w:r w:rsidRPr="00B47A6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57C4C">
        <w:rPr>
          <w:rFonts w:ascii="Times New Roman" w:hAnsi="Times New Roman" w:cs="Times New Roman"/>
          <w:sz w:val="28"/>
          <w:szCs w:val="28"/>
        </w:rPr>
        <w:t xml:space="preserve">: 0,2-1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7C4C">
        <w:rPr>
          <w:rFonts w:ascii="Times New Roman" w:hAnsi="Times New Roman" w:cs="Times New Roman"/>
          <w:sz w:val="28"/>
          <w:szCs w:val="28"/>
        </w:rPr>
        <w:t xml:space="preserve">; </w:t>
      </w:r>
      <w:r w:rsidRPr="00B47A6D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157C4C">
        <w:rPr>
          <w:rFonts w:ascii="Times New Roman" w:hAnsi="Times New Roman" w:cs="Times New Roman"/>
          <w:sz w:val="28"/>
          <w:szCs w:val="28"/>
        </w:rPr>
        <w:t>-</w:t>
      </w:r>
      <w:r w:rsidRPr="00B47A6D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157C4C">
        <w:rPr>
          <w:rFonts w:ascii="Times New Roman" w:hAnsi="Times New Roman" w:cs="Times New Roman"/>
          <w:sz w:val="28"/>
          <w:szCs w:val="28"/>
        </w:rPr>
        <w:t xml:space="preserve">: 0,1-1 </w:t>
      </w:r>
      <w:r w:rsidRPr="007814EA">
        <w:rPr>
          <w:rFonts w:ascii="Times New Roman" w:hAnsi="Times New Roman" w:cs="Times New Roman"/>
          <w:sz w:val="28"/>
          <w:szCs w:val="28"/>
        </w:rPr>
        <w:t>м</w:t>
      </w:r>
      <w:r w:rsidRPr="00157C4C">
        <w:rPr>
          <w:rFonts w:ascii="Times New Roman" w:hAnsi="Times New Roman" w:cs="Times New Roman"/>
          <w:sz w:val="28"/>
          <w:szCs w:val="28"/>
        </w:rPr>
        <w:t>.</w:t>
      </w:r>
    </w:p>
    <w:p w:rsidR="00B47A6D" w:rsidRPr="00B47A6D" w:rsidRDefault="00B47A6D" w:rsidP="00B47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 волн инфракрасного излучения: </w:t>
      </w:r>
      <w:r w:rsidRPr="007814EA">
        <w:rPr>
          <w:rFonts w:ascii="Times New Roman" w:hAnsi="Times New Roman" w:cs="Times New Roman"/>
          <w:sz w:val="28"/>
          <w:szCs w:val="28"/>
        </w:rPr>
        <w:t>750-1000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A6D" w:rsidRDefault="00BB7D6F" w:rsidP="00B47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источника инфракрасного излучения в зависимости от его интенсивности – 1-10 метров.</w:t>
      </w:r>
    </w:p>
    <w:p w:rsidR="00BB7D6F" w:rsidRPr="00B47A6D" w:rsidRDefault="00BB7D6F" w:rsidP="00B47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Лазерный модуль второго класса мощностью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7A6D" w:rsidRPr="00B47A6D" w:rsidRDefault="00BB7D6F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Монокуляр оптического наблюдения х5.</w:t>
      </w:r>
    </w:p>
    <w:p w:rsidR="00547785" w:rsidRPr="00B47A6D" w:rsidRDefault="00BB7D6F" w:rsidP="00D96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Встроенная батарея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7D6F" w:rsidRDefault="00BB7D6F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 w:rsidRPr="00BB7D6F"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порт </w:t>
      </w:r>
      <w:proofErr w:type="spellStart"/>
      <w:r w:rsidRPr="007814EA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7814EA">
        <w:rPr>
          <w:rFonts w:ascii="Times New Roman" w:hAnsi="Times New Roman" w:cs="Times New Roman"/>
          <w:sz w:val="28"/>
          <w:szCs w:val="28"/>
        </w:rPr>
        <w:t>-c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D6F" w:rsidRDefault="00BB7D6F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 зарядки ~ 5 В/ 1А.</w:t>
      </w:r>
    </w:p>
    <w:p w:rsidR="00BB7D6F" w:rsidRDefault="00BB7D6F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12 ч.</w:t>
      </w:r>
    </w:p>
    <w:p w:rsidR="00BB7D6F" w:rsidRDefault="00BB7D6F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Габариты: высота 75 мм, длина 108 мм, толщина 34 мм.</w:t>
      </w:r>
    </w:p>
    <w:p w:rsidR="00BB7D6F" w:rsidRPr="00BB7D6F" w:rsidRDefault="00BB7D6F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Масса: 215 грамм.</w:t>
      </w:r>
    </w:p>
    <w:p w:rsidR="00157C4C" w:rsidRPr="003867C5" w:rsidRDefault="00157C4C" w:rsidP="007814E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7C4C">
        <w:rPr>
          <w:rFonts w:ascii="Times New Roman" w:hAnsi="Times New Roman" w:cs="Times New Roman"/>
          <w:b/>
          <w:color w:val="FF0000"/>
          <w:sz w:val="28"/>
          <w:szCs w:val="28"/>
        </w:rPr>
        <w:t>CPA101-</w:t>
      </w:r>
      <w:r w:rsidRPr="003867C5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</w:p>
    <w:p w:rsidR="007814EA" w:rsidRPr="007814EA" w:rsidRDefault="007814EA" w:rsidP="007814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EA">
        <w:rPr>
          <w:rFonts w:ascii="Times New Roman" w:hAnsi="Times New Roman" w:cs="Times New Roman"/>
          <w:b/>
          <w:sz w:val="28"/>
          <w:szCs w:val="28"/>
        </w:rPr>
        <w:t>Комплект</w:t>
      </w:r>
      <w:r w:rsidR="0097147D">
        <w:rPr>
          <w:rFonts w:ascii="Times New Roman" w:hAnsi="Times New Roman" w:cs="Times New Roman"/>
          <w:b/>
          <w:sz w:val="28"/>
          <w:szCs w:val="28"/>
        </w:rPr>
        <w:t>ация</w:t>
      </w:r>
      <w:r w:rsidRPr="007814EA">
        <w:rPr>
          <w:rFonts w:ascii="Times New Roman" w:hAnsi="Times New Roman" w:cs="Times New Roman"/>
          <w:b/>
          <w:sz w:val="28"/>
          <w:szCs w:val="28"/>
        </w:rPr>
        <w:t>:</w:t>
      </w:r>
    </w:p>
    <w:p w:rsidR="007814EA" w:rsidRPr="007814EA" w:rsidRDefault="007814EA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814EA">
        <w:rPr>
          <w:rFonts w:ascii="Times New Roman" w:hAnsi="Times New Roman" w:cs="Times New Roman"/>
          <w:sz w:val="28"/>
          <w:szCs w:val="28"/>
        </w:rPr>
        <w:t>етектор</w:t>
      </w:r>
      <w:r w:rsidR="00971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47D" w:rsidRPr="0097147D">
        <w:rPr>
          <w:rFonts w:ascii="Times New Roman" w:hAnsi="Times New Roman" w:cs="Times New Roman"/>
          <w:sz w:val="28"/>
          <w:szCs w:val="28"/>
        </w:rPr>
        <w:t>Protect</w:t>
      </w:r>
      <w:proofErr w:type="spellEnd"/>
      <w:r w:rsidR="0097147D" w:rsidRPr="0097147D">
        <w:rPr>
          <w:rFonts w:ascii="Times New Roman" w:hAnsi="Times New Roman" w:cs="Times New Roman"/>
          <w:sz w:val="28"/>
          <w:szCs w:val="28"/>
        </w:rPr>
        <w:t xml:space="preserve"> CPA-101</w:t>
      </w:r>
      <w:r w:rsidR="0097147D">
        <w:rPr>
          <w:rFonts w:ascii="Times New Roman" w:hAnsi="Times New Roman" w:cs="Times New Roman"/>
          <w:sz w:val="28"/>
          <w:szCs w:val="28"/>
        </w:rPr>
        <w:t xml:space="preserve"> – 1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Антенна</w:t>
      </w:r>
      <w:r w:rsidR="0097147D">
        <w:rPr>
          <w:rFonts w:ascii="Times New Roman" w:hAnsi="Times New Roman" w:cs="Times New Roman"/>
          <w:sz w:val="28"/>
          <w:szCs w:val="28"/>
        </w:rPr>
        <w:t xml:space="preserve"> – 1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4EA" w:rsidRPr="007814EA" w:rsidRDefault="007814EA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 w:rsidRPr="007814EA">
        <w:rPr>
          <w:rFonts w:ascii="Times New Roman" w:hAnsi="Times New Roman" w:cs="Times New Roman"/>
          <w:sz w:val="28"/>
          <w:szCs w:val="28"/>
        </w:rPr>
        <w:t>USB-кабель</w:t>
      </w:r>
      <w:r w:rsidR="0097147D">
        <w:rPr>
          <w:rFonts w:ascii="Times New Roman" w:hAnsi="Times New Roman" w:cs="Times New Roman"/>
          <w:sz w:val="28"/>
          <w:szCs w:val="28"/>
        </w:rPr>
        <w:t xml:space="preserve"> для зарядки – 1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4EA" w:rsidRDefault="0097147D" w:rsidP="00781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(англ.) – 1 экз</w:t>
      </w:r>
      <w:r w:rsidR="007814EA">
        <w:rPr>
          <w:rFonts w:ascii="Times New Roman" w:hAnsi="Times New Roman" w:cs="Times New Roman"/>
          <w:sz w:val="28"/>
          <w:szCs w:val="28"/>
        </w:rPr>
        <w:t>.</w:t>
      </w:r>
    </w:p>
    <w:sectPr w:rsidR="007814EA" w:rsidSect="009F620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1AB0"/>
    <w:multiLevelType w:val="multilevel"/>
    <w:tmpl w:val="F0C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761F8"/>
    <w:multiLevelType w:val="multilevel"/>
    <w:tmpl w:val="876E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F5D23"/>
    <w:multiLevelType w:val="multilevel"/>
    <w:tmpl w:val="BB80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9"/>
    <w:rsid w:val="00031071"/>
    <w:rsid w:val="00064337"/>
    <w:rsid w:val="00073BE2"/>
    <w:rsid w:val="000751D7"/>
    <w:rsid w:val="000C5B01"/>
    <w:rsid w:val="00100FEF"/>
    <w:rsid w:val="00121A30"/>
    <w:rsid w:val="00152CDB"/>
    <w:rsid w:val="00157C4C"/>
    <w:rsid w:val="001A3B0E"/>
    <w:rsid w:val="002054B2"/>
    <w:rsid w:val="00241568"/>
    <w:rsid w:val="00375C5D"/>
    <w:rsid w:val="003867C5"/>
    <w:rsid w:val="003A5322"/>
    <w:rsid w:val="00421D4E"/>
    <w:rsid w:val="0042390C"/>
    <w:rsid w:val="004859A8"/>
    <w:rsid w:val="00497B18"/>
    <w:rsid w:val="004B0385"/>
    <w:rsid w:val="00536B10"/>
    <w:rsid w:val="00547785"/>
    <w:rsid w:val="00593FEE"/>
    <w:rsid w:val="005B3603"/>
    <w:rsid w:val="005C0BEB"/>
    <w:rsid w:val="005D7F8D"/>
    <w:rsid w:val="00663A80"/>
    <w:rsid w:val="00697C63"/>
    <w:rsid w:val="007814EA"/>
    <w:rsid w:val="00781915"/>
    <w:rsid w:val="008958EE"/>
    <w:rsid w:val="008C2442"/>
    <w:rsid w:val="008E5718"/>
    <w:rsid w:val="008E5989"/>
    <w:rsid w:val="008E78CA"/>
    <w:rsid w:val="008F01A3"/>
    <w:rsid w:val="00914E37"/>
    <w:rsid w:val="00944BDC"/>
    <w:rsid w:val="0097147D"/>
    <w:rsid w:val="0097419F"/>
    <w:rsid w:val="009801EC"/>
    <w:rsid w:val="009A3D74"/>
    <w:rsid w:val="009D76FD"/>
    <w:rsid w:val="009D7E30"/>
    <w:rsid w:val="009F13C9"/>
    <w:rsid w:val="009F5BB0"/>
    <w:rsid w:val="009F6209"/>
    <w:rsid w:val="00A947BA"/>
    <w:rsid w:val="00AB7C8F"/>
    <w:rsid w:val="00B371A8"/>
    <w:rsid w:val="00B47A6D"/>
    <w:rsid w:val="00B75F38"/>
    <w:rsid w:val="00BA0F0A"/>
    <w:rsid w:val="00BB7D6F"/>
    <w:rsid w:val="00C10C48"/>
    <w:rsid w:val="00C50765"/>
    <w:rsid w:val="00CB7E54"/>
    <w:rsid w:val="00CC1E26"/>
    <w:rsid w:val="00D8300C"/>
    <w:rsid w:val="00D9672C"/>
    <w:rsid w:val="00DB0067"/>
    <w:rsid w:val="00E17BE6"/>
    <w:rsid w:val="00E21E7E"/>
    <w:rsid w:val="00E45A1F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FD97-A0FA-4442-A52A-C4EC41F8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754</Words>
  <Characters>5221</Characters>
  <Application>Microsoft Office Word</Application>
  <DocSecurity>0</DocSecurity>
  <Lines>109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44</cp:revision>
  <dcterms:created xsi:type="dcterms:W3CDTF">2023-06-26T14:26:00Z</dcterms:created>
  <dcterms:modified xsi:type="dcterms:W3CDTF">2023-11-05T04:50:00Z</dcterms:modified>
</cp:coreProperties>
</file>